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3F2C8A11" w:rsidR="008F578C" w:rsidRDefault="008F225F" w:rsidP="00865AB5">
      <w:pPr>
        <w:jc w:val="right"/>
        <w:rPr>
          <w:rFonts w:ascii="Times New Roman" w:eastAsia="Times New Roman" w:hAnsi="Times New Roman" w:cs="Times New Roman"/>
          <w:b/>
          <w:bCs/>
          <w:kern w:val="32"/>
          <w:sz w:val="24"/>
          <w:szCs w:val="24"/>
          <w:lang w:eastAsia="x-none"/>
        </w:rPr>
      </w:pPr>
      <w:bookmarkStart w:id="1" w:name="_Toc150695619"/>
      <w:r w:rsidRPr="009019B5">
        <w:rPr>
          <w:rFonts w:ascii="Times New Roman" w:eastAsia="Times New Roman" w:hAnsi="Times New Roman" w:cs="Times New Roman"/>
          <w:b/>
          <w:bCs/>
          <w:kern w:val="32"/>
          <w:sz w:val="24"/>
          <w:szCs w:val="24"/>
          <w:lang w:eastAsia="x-none"/>
        </w:rPr>
        <w:t xml:space="preserve">к </w:t>
      </w:r>
      <w:bookmarkEnd w:id="1"/>
      <w:r w:rsidR="00865AB5" w:rsidRPr="009019B5">
        <w:rPr>
          <w:rFonts w:ascii="Times New Roman" w:eastAsia="Times New Roman" w:hAnsi="Times New Roman" w:cs="Times New Roman"/>
          <w:b/>
          <w:bCs/>
          <w:kern w:val="32"/>
          <w:sz w:val="24"/>
          <w:szCs w:val="24"/>
          <w:lang w:eastAsia="x-none"/>
        </w:rPr>
        <w:t xml:space="preserve">ПОП-П по </w:t>
      </w:r>
      <w:r w:rsidR="00865AB5">
        <w:rPr>
          <w:rFonts w:ascii="Times New Roman" w:eastAsia="Times New Roman" w:hAnsi="Times New Roman" w:cs="Times New Roman"/>
          <w:b/>
          <w:bCs/>
          <w:kern w:val="32"/>
          <w:sz w:val="24"/>
          <w:szCs w:val="24"/>
          <w:lang w:eastAsia="x-none"/>
        </w:rPr>
        <w:t>специальности</w:t>
      </w:r>
      <w:r w:rsidR="00865AB5" w:rsidRPr="009019B5">
        <w:rPr>
          <w:rFonts w:ascii="Times New Roman" w:eastAsia="Times New Roman" w:hAnsi="Times New Roman" w:cs="Times New Roman"/>
          <w:b/>
          <w:bCs/>
          <w:kern w:val="32"/>
          <w:sz w:val="24"/>
          <w:szCs w:val="24"/>
          <w:lang w:eastAsia="x-none"/>
        </w:rPr>
        <w:t xml:space="preserve"> </w:t>
      </w:r>
      <w:r w:rsidR="00865AB5" w:rsidRPr="009019B5">
        <w:rPr>
          <w:rFonts w:ascii="Times New Roman" w:eastAsia="Times New Roman" w:hAnsi="Times New Roman" w:cs="Times New Roman"/>
          <w:b/>
          <w:bCs/>
          <w:kern w:val="32"/>
          <w:sz w:val="24"/>
          <w:szCs w:val="24"/>
          <w:lang w:eastAsia="x-none"/>
        </w:rPr>
        <w:br/>
      </w:r>
      <w:r w:rsidR="00865AB5" w:rsidRPr="00865AB5">
        <w:rPr>
          <w:rFonts w:ascii="Times New Roman" w:eastAsia="Calibri" w:hAnsi="Times New Roman" w:cs="Times New Roman"/>
          <w:b/>
          <w:sz w:val="24"/>
          <w:szCs w:val="24"/>
        </w:rPr>
        <w:t>21.02.10 Геология и разведка нефтяных и газовых месторождений</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F87C280" w14:textId="31EF82BE" w:rsidR="00520F92" w:rsidRDefault="00896BB3" w:rsidP="006E4BCD">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163DAC74" w14:textId="11D7D776" w:rsidR="00520F92" w:rsidRDefault="00520F92">
      <w:pPr>
        <w:pStyle w:val="14"/>
        <w:rPr>
          <w:rFonts w:asciiTheme="minorHAnsi" w:eastAsiaTheme="minorEastAsia" w:hAnsiTheme="minorHAnsi" w:cstheme="minorBidi"/>
          <w:b w:val="0"/>
          <w:bCs w:val="0"/>
          <w:lang w:eastAsia="ru-RU"/>
        </w:rPr>
      </w:pPr>
      <w:hyperlink w:anchor="_Toc170847303" w:history="1">
        <w:r w:rsidRPr="00D7270B">
          <w:rPr>
            <w:rStyle w:val="af0"/>
          </w:rPr>
          <w:t>«ОП.01 МАТЕМАТИЧЕСКИЕ МЕТОДЫ РЕШЕНИЯ ПРИКЛАДНЫХ</w:t>
        </w:r>
        <w:r>
          <w:rPr>
            <w:webHidden/>
          </w:rPr>
          <w:tab/>
        </w:r>
      </w:hyperlink>
    </w:p>
    <w:p w14:paraId="570D8CAC" w14:textId="40914039" w:rsidR="00520F92" w:rsidRDefault="00520F92">
      <w:pPr>
        <w:pStyle w:val="14"/>
        <w:rPr>
          <w:rFonts w:asciiTheme="minorHAnsi" w:eastAsiaTheme="minorEastAsia" w:hAnsiTheme="minorHAnsi" w:cstheme="minorBidi"/>
          <w:b w:val="0"/>
          <w:bCs w:val="0"/>
          <w:lang w:eastAsia="ru-RU"/>
        </w:rPr>
      </w:pPr>
      <w:hyperlink w:anchor="_Toc170847304" w:history="1">
        <w:r w:rsidRPr="00D7270B">
          <w:rPr>
            <w:rStyle w:val="af0"/>
          </w:rPr>
          <w:t>ПРОФЕССИОНАЛЬНЫХ ЗАДАЧ»</w:t>
        </w:r>
        <w:r>
          <w:rPr>
            <w:webHidden/>
          </w:rPr>
          <w:tab/>
        </w:r>
        <w:r w:rsidR="006E4BCD">
          <w:rPr>
            <w:webHidden/>
          </w:rPr>
          <w:t>2</w:t>
        </w:r>
      </w:hyperlink>
    </w:p>
    <w:p w14:paraId="3DDA749B" w14:textId="4BA030D3" w:rsidR="00520F92" w:rsidRDefault="00520F92">
      <w:pPr>
        <w:pStyle w:val="14"/>
        <w:rPr>
          <w:rFonts w:asciiTheme="minorHAnsi" w:eastAsiaTheme="minorEastAsia" w:hAnsiTheme="minorHAnsi" w:cstheme="minorBidi"/>
          <w:b w:val="0"/>
          <w:bCs w:val="0"/>
          <w:lang w:eastAsia="ru-RU"/>
        </w:rPr>
      </w:pPr>
      <w:hyperlink w:anchor="_Toc170847305" w:history="1">
        <w:r w:rsidRPr="00D7270B">
          <w:rPr>
            <w:rStyle w:val="af0"/>
          </w:rPr>
          <w:t>«ОП.02 КОМПЬЮТЕРНАЯ КАРТОГРАФИЯ»</w:t>
        </w:r>
        <w:r>
          <w:rPr>
            <w:webHidden/>
          </w:rPr>
          <w:tab/>
        </w:r>
        <w:r w:rsidR="006E4BCD">
          <w:rPr>
            <w:webHidden/>
          </w:rPr>
          <w:t>9</w:t>
        </w:r>
      </w:hyperlink>
    </w:p>
    <w:p w14:paraId="00B83B26" w14:textId="7E0DF87F" w:rsidR="00520F92" w:rsidRDefault="00520F92">
      <w:pPr>
        <w:pStyle w:val="14"/>
        <w:rPr>
          <w:rFonts w:asciiTheme="minorHAnsi" w:eastAsiaTheme="minorEastAsia" w:hAnsiTheme="minorHAnsi" w:cstheme="minorBidi"/>
          <w:b w:val="0"/>
          <w:bCs w:val="0"/>
          <w:lang w:eastAsia="ru-RU"/>
        </w:rPr>
      </w:pPr>
      <w:hyperlink w:anchor="_Toc170847306" w:history="1">
        <w:r w:rsidRPr="00D7270B">
          <w:rPr>
            <w:rStyle w:val="af0"/>
          </w:rPr>
          <w:t>«ОП.03 ТОПОГРАФИЧЕСКОЕ ЧЕРЧЕНИЕ»</w:t>
        </w:r>
        <w:r>
          <w:rPr>
            <w:webHidden/>
          </w:rPr>
          <w:tab/>
        </w:r>
        <w:r w:rsidR="006E4BCD">
          <w:rPr>
            <w:webHidden/>
          </w:rPr>
          <w:t>17</w:t>
        </w:r>
      </w:hyperlink>
    </w:p>
    <w:p w14:paraId="36C1D64E" w14:textId="565AC4A7" w:rsidR="00520F92" w:rsidRDefault="00520F92">
      <w:pPr>
        <w:pStyle w:val="14"/>
        <w:rPr>
          <w:rFonts w:asciiTheme="minorHAnsi" w:eastAsiaTheme="minorEastAsia" w:hAnsiTheme="minorHAnsi" w:cstheme="minorBidi"/>
          <w:b w:val="0"/>
          <w:bCs w:val="0"/>
          <w:lang w:eastAsia="ru-RU"/>
        </w:rPr>
      </w:pPr>
      <w:hyperlink w:anchor="_Toc170847307" w:history="1">
        <w:r w:rsidRPr="00D7270B">
          <w:rPr>
            <w:rStyle w:val="af0"/>
          </w:rPr>
          <w:t>«ОП.04 ОБЩАЯ ГЕОЛОГИЯ»</w:t>
        </w:r>
        <w:r>
          <w:rPr>
            <w:webHidden/>
          </w:rPr>
          <w:tab/>
        </w:r>
        <w:r w:rsidR="006E4BCD">
          <w:rPr>
            <w:webHidden/>
          </w:rPr>
          <w:t>24</w:t>
        </w:r>
      </w:hyperlink>
    </w:p>
    <w:p w14:paraId="45473C56" w14:textId="4EBF2DC3" w:rsidR="00520F92" w:rsidRDefault="00520F92">
      <w:pPr>
        <w:pStyle w:val="14"/>
        <w:rPr>
          <w:rFonts w:asciiTheme="minorHAnsi" w:eastAsiaTheme="minorEastAsia" w:hAnsiTheme="minorHAnsi" w:cstheme="minorBidi"/>
          <w:b w:val="0"/>
          <w:bCs w:val="0"/>
          <w:lang w:eastAsia="ru-RU"/>
        </w:rPr>
      </w:pPr>
      <w:hyperlink w:anchor="_Toc170847308" w:history="1">
        <w:r w:rsidRPr="00D7270B">
          <w:rPr>
            <w:rStyle w:val="af0"/>
          </w:rPr>
          <w:t>«ОП.05 МИНЕРАЛОГИЯ И ПЕТРОГРАФИЯ»</w:t>
        </w:r>
        <w:r>
          <w:rPr>
            <w:webHidden/>
          </w:rPr>
          <w:tab/>
        </w:r>
        <w:r w:rsidR="006E4BCD">
          <w:rPr>
            <w:webHidden/>
          </w:rPr>
          <w:t>38</w:t>
        </w:r>
      </w:hyperlink>
    </w:p>
    <w:p w14:paraId="58E297EA" w14:textId="445818F2" w:rsidR="00520F92" w:rsidRDefault="00520F92">
      <w:pPr>
        <w:pStyle w:val="14"/>
        <w:rPr>
          <w:rFonts w:asciiTheme="minorHAnsi" w:eastAsiaTheme="minorEastAsia" w:hAnsiTheme="minorHAnsi" w:cstheme="minorBidi"/>
          <w:b w:val="0"/>
          <w:bCs w:val="0"/>
          <w:lang w:eastAsia="ru-RU"/>
        </w:rPr>
      </w:pPr>
      <w:hyperlink w:anchor="_Toc170847309" w:history="1">
        <w:r w:rsidRPr="00D7270B">
          <w:rPr>
            <w:rStyle w:val="af0"/>
          </w:rPr>
          <w:t>«ОП.06 ПОЛЕЗНЫЕ ИСКОПАЕМЫЕ»</w:t>
        </w:r>
        <w:r>
          <w:rPr>
            <w:webHidden/>
          </w:rPr>
          <w:tab/>
        </w:r>
        <w:r w:rsidR="006E4BCD">
          <w:rPr>
            <w:webHidden/>
          </w:rPr>
          <w:t>47</w:t>
        </w:r>
      </w:hyperlink>
    </w:p>
    <w:p w14:paraId="07EAE2B3" w14:textId="331675A3" w:rsidR="00520F92" w:rsidRDefault="00520F92">
      <w:pPr>
        <w:pStyle w:val="14"/>
        <w:rPr>
          <w:rFonts w:asciiTheme="minorHAnsi" w:eastAsiaTheme="minorEastAsia" w:hAnsiTheme="minorHAnsi" w:cstheme="minorBidi"/>
          <w:b w:val="0"/>
          <w:bCs w:val="0"/>
          <w:lang w:eastAsia="ru-RU"/>
        </w:rPr>
      </w:pPr>
      <w:hyperlink w:anchor="_Toc170847310" w:history="1">
        <w:r w:rsidRPr="00D7270B">
          <w:rPr>
            <w:rStyle w:val="af0"/>
          </w:rPr>
          <w:t>«ОП.07 ИСТОРИЧЕСКАЯ И РЕГИОНАЛЬНАЯ ГЕОЛОГИЯ»</w:t>
        </w:r>
        <w:r>
          <w:rPr>
            <w:webHidden/>
          </w:rPr>
          <w:tab/>
        </w:r>
        <w:r w:rsidR="006E4BCD">
          <w:rPr>
            <w:webHidden/>
          </w:rPr>
          <w:t>54</w:t>
        </w:r>
      </w:hyperlink>
    </w:p>
    <w:p w14:paraId="590795B6" w14:textId="084D3957" w:rsidR="00520F92" w:rsidRDefault="00520F92">
      <w:pPr>
        <w:pStyle w:val="14"/>
        <w:rPr>
          <w:rFonts w:asciiTheme="minorHAnsi" w:eastAsiaTheme="minorEastAsia" w:hAnsiTheme="minorHAnsi" w:cstheme="minorBidi"/>
          <w:b w:val="0"/>
          <w:bCs w:val="0"/>
          <w:lang w:eastAsia="ru-RU"/>
        </w:rPr>
      </w:pPr>
      <w:hyperlink w:anchor="_Toc170847311" w:history="1">
        <w:r w:rsidRPr="00D7270B">
          <w:rPr>
            <w:rStyle w:val="af0"/>
          </w:rPr>
          <w:t>«ОП.08 СТРУКТУРНАЯ ГЕОЛОГИЯ»</w:t>
        </w:r>
        <w:r>
          <w:rPr>
            <w:webHidden/>
          </w:rPr>
          <w:tab/>
        </w:r>
        <w:r w:rsidR="006E4BCD">
          <w:rPr>
            <w:webHidden/>
          </w:rPr>
          <w:t>67</w:t>
        </w:r>
      </w:hyperlink>
    </w:p>
    <w:p w14:paraId="13075929" w14:textId="3B413E8F" w:rsidR="00520F92" w:rsidRDefault="00520F92">
      <w:pPr>
        <w:pStyle w:val="14"/>
        <w:rPr>
          <w:rFonts w:asciiTheme="minorHAnsi" w:eastAsiaTheme="minorEastAsia" w:hAnsiTheme="minorHAnsi" w:cstheme="minorBidi"/>
          <w:b w:val="0"/>
          <w:bCs w:val="0"/>
          <w:lang w:eastAsia="ru-RU"/>
        </w:rPr>
      </w:pPr>
      <w:hyperlink w:anchor="_Toc170847312" w:history="1">
        <w:r w:rsidRPr="00D7270B">
          <w:rPr>
            <w:rStyle w:val="af0"/>
          </w:rPr>
          <w:t>«ОП.09 ГЕОДЕЗИЯ»</w:t>
        </w:r>
        <w:r>
          <w:rPr>
            <w:webHidden/>
          </w:rPr>
          <w:tab/>
        </w:r>
        <w:r w:rsidR="006E4BCD">
          <w:rPr>
            <w:webHidden/>
          </w:rPr>
          <w:t>76</w:t>
        </w:r>
      </w:hyperlink>
    </w:p>
    <w:p w14:paraId="1BF43EE8" w14:textId="1D71AC5E" w:rsidR="00520F92" w:rsidRDefault="00520F92">
      <w:pPr>
        <w:pStyle w:val="14"/>
        <w:rPr>
          <w:rFonts w:asciiTheme="minorHAnsi" w:eastAsiaTheme="minorEastAsia" w:hAnsiTheme="minorHAnsi" w:cstheme="minorBidi"/>
          <w:b w:val="0"/>
          <w:bCs w:val="0"/>
          <w:lang w:eastAsia="ru-RU"/>
        </w:rPr>
      </w:pPr>
      <w:hyperlink w:anchor="_Toc170847313" w:history="1">
        <w:r w:rsidRPr="00D7270B">
          <w:rPr>
            <w:rStyle w:val="af0"/>
          </w:rPr>
          <w:t>«ОП.10 ОХРАНА ТРУДА И ПРОМЫШЛЕННАЯ БЕЗОПАСНОСТЬ»</w:t>
        </w:r>
        <w:r>
          <w:rPr>
            <w:webHidden/>
          </w:rPr>
          <w:tab/>
        </w:r>
        <w:r w:rsidR="006E4BCD">
          <w:rPr>
            <w:webHidden/>
          </w:rPr>
          <w:t>84</w:t>
        </w:r>
      </w:hyperlink>
    </w:p>
    <w:p w14:paraId="4C778E10" w14:textId="72827538" w:rsidR="006E4BCD" w:rsidRPr="006E4BCD" w:rsidRDefault="00896BB3" w:rsidP="006E4BCD">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70847297" w:history="1">
        <w:r w:rsidR="006E4BCD" w:rsidRPr="006E4BCD">
          <w:rPr>
            <w:rStyle w:val="af0"/>
            <w:color w:val="auto"/>
            <w:u w:val="none"/>
          </w:rPr>
          <w:t>«СГ.01 ИСТОРИЯ РОССИИ»</w:t>
        </w:r>
        <w:r w:rsidR="006E4BCD" w:rsidRPr="006E4BCD">
          <w:rPr>
            <w:webHidden/>
          </w:rPr>
          <w:tab/>
        </w:r>
        <w:r w:rsidR="006E4BCD">
          <w:rPr>
            <w:webHidden/>
          </w:rPr>
          <w:t>98</w:t>
        </w:r>
      </w:hyperlink>
    </w:p>
    <w:p w14:paraId="2191C9E4" w14:textId="0399A1D4" w:rsidR="006E4BCD" w:rsidRPr="006E4BCD" w:rsidRDefault="006E4BCD" w:rsidP="006E4BCD">
      <w:pPr>
        <w:pStyle w:val="14"/>
        <w:rPr>
          <w:rFonts w:asciiTheme="minorHAnsi" w:eastAsiaTheme="minorEastAsia" w:hAnsiTheme="minorHAnsi" w:cstheme="minorBidi"/>
          <w:b w:val="0"/>
          <w:bCs w:val="0"/>
          <w:lang w:eastAsia="ru-RU"/>
        </w:rPr>
      </w:pPr>
      <w:hyperlink w:anchor="_Toc170847298" w:history="1">
        <w:r w:rsidRPr="006E4BCD">
          <w:rPr>
            <w:rStyle w:val="af0"/>
            <w:color w:val="auto"/>
            <w:u w:val="none"/>
          </w:rPr>
          <w:t>«СГ.02 ИНОСТРАННЫЙ ЯЗЫК В ПРОФЕССИОНАЛЬНОЙ ДЕЯТЕЛЬНОСТИ»</w:t>
        </w:r>
        <w:r w:rsidRPr="006E4BCD">
          <w:rPr>
            <w:webHidden/>
          </w:rPr>
          <w:tab/>
        </w:r>
        <w:r>
          <w:rPr>
            <w:webHidden/>
          </w:rPr>
          <w:t>99</w:t>
        </w:r>
      </w:hyperlink>
    </w:p>
    <w:p w14:paraId="70FAEDA4" w14:textId="55D5E099" w:rsidR="006E4BCD" w:rsidRPr="006E4BCD" w:rsidRDefault="006E4BCD" w:rsidP="006E4BCD">
      <w:pPr>
        <w:pStyle w:val="14"/>
        <w:rPr>
          <w:rFonts w:asciiTheme="minorHAnsi" w:eastAsiaTheme="minorEastAsia" w:hAnsiTheme="minorHAnsi" w:cstheme="minorBidi"/>
          <w:b w:val="0"/>
          <w:bCs w:val="0"/>
          <w:lang w:eastAsia="ru-RU"/>
        </w:rPr>
      </w:pPr>
      <w:hyperlink w:anchor="_Toc170847299" w:history="1">
        <w:r w:rsidRPr="006E4BCD">
          <w:rPr>
            <w:rStyle w:val="af0"/>
            <w:color w:val="auto"/>
            <w:u w:val="none"/>
          </w:rPr>
          <w:t>«СГ.03 БЕЗОПАСНОСТЬ ЖИЗНЕДЕЯТЕЛЬНОСТИ»</w:t>
        </w:r>
        <w:r w:rsidRPr="006E4BCD">
          <w:rPr>
            <w:webHidden/>
          </w:rPr>
          <w:tab/>
        </w:r>
        <w:r>
          <w:rPr>
            <w:webHidden/>
          </w:rPr>
          <w:t>100</w:t>
        </w:r>
      </w:hyperlink>
    </w:p>
    <w:p w14:paraId="657BA729" w14:textId="738723DD" w:rsidR="006E4BCD" w:rsidRPr="006E4BCD" w:rsidRDefault="006E4BCD" w:rsidP="006E4BCD">
      <w:pPr>
        <w:pStyle w:val="14"/>
        <w:rPr>
          <w:rFonts w:asciiTheme="minorHAnsi" w:eastAsiaTheme="minorEastAsia" w:hAnsiTheme="minorHAnsi" w:cstheme="minorBidi"/>
          <w:b w:val="0"/>
          <w:bCs w:val="0"/>
          <w:lang w:eastAsia="ru-RU"/>
        </w:rPr>
      </w:pPr>
      <w:hyperlink w:anchor="_Toc170847300" w:history="1">
        <w:r w:rsidRPr="006E4BCD">
          <w:rPr>
            <w:rStyle w:val="af0"/>
            <w:color w:val="auto"/>
            <w:u w:val="none"/>
          </w:rPr>
          <w:t>«СГ.04 ФИЗИЧЕСКАЯ КУЛЬТУРА»</w:t>
        </w:r>
        <w:r w:rsidRPr="006E4BCD">
          <w:rPr>
            <w:webHidden/>
          </w:rPr>
          <w:tab/>
        </w:r>
        <w:r>
          <w:rPr>
            <w:webHidden/>
          </w:rPr>
          <w:t>101</w:t>
        </w:r>
      </w:hyperlink>
    </w:p>
    <w:p w14:paraId="53C8B007" w14:textId="50F2909C" w:rsidR="006E4BCD" w:rsidRPr="006E4BCD" w:rsidRDefault="006E4BCD" w:rsidP="006E4BCD">
      <w:pPr>
        <w:pStyle w:val="14"/>
        <w:rPr>
          <w:rFonts w:asciiTheme="minorHAnsi" w:eastAsiaTheme="minorEastAsia" w:hAnsiTheme="minorHAnsi" w:cstheme="minorBidi"/>
          <w:b w:val="0"/>
          <w:bCs w:val="0"/>
          <w:lang w:eastAsia="ru-RU"/>
        </w:rPr>
      </w:pPr>
      <w:hyperlink w:anchor="_Toc170847301" w:history="1">
        <w:r w:rsidRPr="006E4BCD">
          <w:rPr>
            <w:rStyle w:val="af0"/>
            <w:color w:val="auto"/>
            <w:u w:val="none"/>
          </w:rPr>
          <w:t>«СГ.05 ОСНОВЫ БЕРЕЖЛИВОГО ПРОИЗВОДСТВА»</w:t>
        </w:r>
        <w:r w:rsidRPr="006E4BCD">
          <w:rPr>
            <w:webHidden/>
          </w:rPr>
          <w:tab/>
        </w:r>
        <w:r>
          <w:rPr>
            <w:webHidden/>
          </w:rPr>
          <w:t>102</w:t>
        </w:r>
      </w:hyperlink>
    </w:p>
    <w:p w14:paraId="5515D81B" w14:textId="0B0939A1" w:rsidR="006E4BCD" w:rsidRPr="006E4BCD" w:rsidRDefault="006E4BCD" w:rsidP="006E4BCD">
      <w:pPr>
        <w:pStyle w:val="14"/>
        <w:rPr>
          <w:rFonts w:asciiTheme="minorHAnsi" w:eastAsiaTheme="minorEastAsia" w:hAnsiTheme="minorHAnsi" w:cstheme="minorBidi"/>
          <w:b w:val="0"/>
          <w:bCs w:val="0"/>
          <w:lang w:eastAsia="ru-RU"/>
        </w:rPr>
      </w:pPr>
      <w:hyperlink w:anchor="_Toc170847302" w:history="1">
        <w:r w:rsidRPr="006E4BCD">
          <w:rPr>
            <w:rStyle w:val="af0"/>
            <w:color w:val="auto"/>
            <w:u w:val="none"/>
          </w:rPr>
          <w:t>«СГ.06 ОСНОВЫ ФИНАНСОВОЙ ГРАМОТНОСТИ»</w:t>
        </w:r>
        <w:r w:rsidRPr="006E4BCD">
          <w:rPr>
            <w:webHidden/>
          </w:rPr>
          <w:tab/>
        </w:r>
        <w:r>
          <w:rPr>
            <w:webHidden/>
          </w:rPr>
          <w:t>103</w:t>
        </w:r>
      </w:hyperlink>
    </w:p>
    <w:p w14:paraId="15516DDC" w14:textId="42105C4D"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013893BA" w14:textId="77777777" w:rsidR="000F53C8" w:rsidRDefault="000F53C8" w:rsidP="00955D56">
      <w:pPr>
        <w:pStyle w:val="1d"/>
        <w:jc w:val="center"/>
        <w:rPr>
          <w:b/>
          <w:bCs/>
          <w:lang w:val="ru-RU"/>
        </w:rPr>
      </w:pPr>
      <w:bookmarkStart w:id="3" w:name="_Toc156228940"/>
      <w:bookmarkStart w:id="4" w:name="_Toc156295008"/>
    </w:p>
    <w:p w14:paraId="077F4A5D" w14:textId="77777777" w:rsidR="000F53C8" w:rsidRDefault="000F53C8" w:rsidP="006E4BCD">
      <w:pPr>
        <w:pStyle w:val="1d"/>
        <w:rPr>
          <w:b/>
          <w:bCs/>
          <w:lang w:val="ru-RU"/>
        </w:rPr>
      </w:pPr>
    </w:p>
    <w:p w14:paraId="76A94161" w14:textId="1E91B7C2" w:rsidR="006E7FF4" w:rsidRPr="000F53C8" w:rsidRDefault="00955D56" w:rsidP="000F53C8">
      <w:pPr>
        <w:pStyle w:val="1d"/>
        <w:jc w:val="center"/>
        <w:rPr>
          <w:b/>
          <w:color w:val="000000"/>
          <w:lang w:val="ru-RU"/>
        </w:rPr>
      </w:pPr>
      <w:r w:rsidRPr="00A0276D">
        <w:rPr>
          <w:b/>
          <w:bCs/>
          <w:lang w:val="ru-RU"/>
        </w:rPr>
        <w:t>202</w:t>
      </w:r>
      <w:r w:rsidR="009019B5">
        <w:rPr>
          <w:b/>
          <w:bCs/>
          <w:lang w:val="ru-RU"/>
        </w:rPr>
        <w:t>4</w:t>
      </w:r>
      <w:r w:rsidRPr="00A0276D">
        <w:rPr>
          <w:b/>
          <w:bCs/>
          <w:lang w:val="ru-RU"/>
        </w:rPr>
        <w:t xml:space="preserve"> г.</w:t>
      </w:r>
      <w:bookmarkEnd w:id="3"/>
      <w:bookmarkEnd w:id="4"/>
    </w:p>
    <w:p w14:paraId="46DB3426" w14:textId="403B7F9F"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w:t>
      </w:r>
      <w:r w:rsidR="000F53C8">
        <w:rPr>
          <w:rFonts w:ascii="Times New Roman" w:hAnsi="Times New Roman" w:cs="Times New Roman"/>
          <w:b/>
          <w:bCs/>
          <w:sz w:val="24"/>
          <w:szCs w:val="24"/>
        </w:rPr>
        <w:t>1</w:t>
      </w:r>
    </w:p>
    <w:p w14:paraId="6AA49166" w14:textId="77777777" w:rsidR="00F102C1" w:rsidRDefault="00502F97" w:rsidP="00F102C1">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00F102C1" w:rsidRPr="009019B5">
        <w:rPr>
          <w:rFonts w:ascii="Times New Roman" w:eastAsia="Times New Roman" w:hAnsi="Times New Roman" w:cs="Times New Roman"/>
          <w:b/>
          <w:bCs/>
          <w:kern w:val="32"/>
          <w:sz w:val="24"/>
          <w:szCs w:val="24"/>
          <w:lang w:eastAsia="x-none"/>
        </w:rPr>
        <w:t xml:space="preserve">ПОП-П по </w:t>
      </w:r>
      <w:r w:rsidR="00F102C1">
        <w:rPr>
          <w:rFonts w:ascii="Times New Roman" w:eastAsia="Times New Roman" w:hAnsi="Times New Roman" w:cs="Times New Roman"/>
          <w:b/>
          <w:bCs/>
          <w:kern w:val="32"/>
          <w:sz w:val="24"/>
          <w:szCs w:val="24"/>
          <w:lang w:eastAsia="x-none"/>
        </w:rPr>
        <w:t>специальности</w:t>
      </w:r>
      <w:r w:rsidR="00F102C1" w:rsidRPr="009019B5">
        <w:rPr>
          <w:rFonts w:ascii="Times New Roman" w:eastAsia="Times New Roman" w:hAnsi="Times New Roman" w:cs="Times New Roman"/>
          <w:b/>
          <w:bCs/>
          <w:kern w:val="32"/>
          <w:sz w:val="24"/>
          <w:szCs w:val="24"/>
          <w:lang w:eastAsia="x-none"/>
        </w:rPr>
        <w:t xml:space="preserve"> </w:t>
      </w:r>
      <w:r w:rsidR="00F102C1" w:rsidRPr="009019B5">
        <w:rPr>
          <w:rFonts w:ascii="Times New Roman" w:eastAsia="Times New Roman" w:hAnsi="Times New Roman" w:cs="Times New Roman"/>
          <w:b/>
          <w:bCs/>
          <w:kern w:val="32"/>
          <w:sz w:val="24"/>
          <w:szCs w:val="24"/>
          <w:lang w:eastAsia="x-none"/>
        </w:rPr>
        <w:br/>
      </w:r>
      <w:r w:rsidR="00F102C1" w:rsidRPr="00865AB5">
        <w:rPr>
          <w:rFonts w:ascii="Times New Roman" w:eastAsia="Calibri" w:hAnsi="Times New Roman" w:cs="Times New Roman"/>
          <w:b/>
          <w:sz w:val="24"/>
          <w:szCs w:val="24"/>
        </w:rPr>
        <w:t>21.02.10 Геология и разведка нефтяных и газовых месторождений</w:t>
      </w:r>
    </w:p>
    <w:p w14:paraId="11BB00C2" w14:textId="3AF52BF8" w:rsidR="009019B5" w:rsidRPr="009019B5" w:rsidRDefault="009019B5" w:rsidP="009019B5">
      <w:pPr>
        <w:jc w:val="right"/>
        <w:rPr>
          <w:rFonts w:ascii="Times New Roman" w:hAnsi="Times New Roman"/>
          <w:b/>
          <w:bCs/>
          <w:i/>
        </w:rPr>
      </w:pPr>
    </w:p>
    <w:p w14:paraId="12B2A2FA" w14:textId="6A386D03" w:rsidR="00502F97" w:rsidRDefault="00502F97" w:rsidP="009019B5">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069F762E" w14:textId="77777777" w:rsidR="0086209A" w:rsidRDefault="008F578C" w:rsidP="0086209A">
      <w:pPr>
        <w:pStyle w:val="1"/>
      </w:pPr>
      <w:bookmarkStart w:id="5" w:name="_Toc170847303"/>
      <w:bookmarkStart w:id="6" w:name="_Toc150695621"/>
      <w:bookmarkStart w:id="7" w:name="_Toc150695786"/>
      <w:r w:rsidRPr="009019B5">
        <w:t>«</w:t>
      </w:r>
      <w:r w:rsidR="0086209A">
        <w:t>ОП.01 МАТЕМАТИЧЕСКИЕ МЕТОДЫ РЕШЕНИЯ ПРИКЛАДНЫХ</w:t>
      </w:r>
      <w:bookmarkEnd w:id="5"/>
      <w:r w:rsidR="0086209A">
        <w:t xml:space="preserve"> </w:t>
      </w:r>
    </w:p>
    <w:p w14:paraId="62499A62" w14:textId="2E857883" w:rsidR="00CD2973" w:rsidRPr="009019B5" w:rsidRDefault="0086209A" w:rsidP="0086209A">
      <w:pPr>
        <w:pStyle w:val="1"/>
      </w:pPr>
      <w:bookmarkStart w:id="8" w:name="_Toc170847304"/>
      <w:r>
        <w:t>ПРОФЕССИОНАЛЬНЫХ ЗАДАЧ</w:t>
      </w:r>
      <w:r w:rsidR="008F578C" w:rsidRPr="009019B5">
        <w:t>»</w:t>
      </w:r>
      <w:bookmarkEnd w:id="6"/>
      <w:bookmarkEnd w:id="7"/>
      <w:bookmarkEnd w:id="8"/>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36FBC040" w:rsidR="00DF068E" w:rsidRPr="009019B5" w:rsidRDefault="009019B5" w:rsidP="009019B5">
      <w:pPr>
        <w:jc w:val="center"/>
        <w:rPr>
          <w:rFonts w:ascii="Times New Roman" w:eastAsia="Segoe UI" w:hAnsi="Times New Roman" w:cs="Times New Roman"/>
          <w:b/>
          <w:bCs/>
          <w:caps/>
          <w:kern w:val="32"/>
          <w:sz w:val="24"/>
          <w:szCs w:val="24"/>
          <w:lang w:val="x-none" w:eastAsia="x-none"/>
        </w:rPr>
      </w:pPr>
      <w:bookmarkStart w:id="9" w:name="_Toc149904144"/>
      <w:bookmarkStart w:id="10" w:name="_Toc150695622"/>
      <w:bookmarkStart w:id="11" w:name="_Toc150695787"/>
      <w:r w:rsidRPr="009019B5">
        <w:rPr>
          <w:rFonts w:ascii="Times New Roman" w:hAnsi="Times New Roman" w:cs="Times New Roman"/>
          <w:b/>
          <w:sz w:val="24"/>
          <w:szCs w:val="24"/>
        </w:rPr>
        <w:t>2024 г.</w:t>
      </w:r>
      <w:r w:rsidR="00DF068E" w:rsidRPr="009019B5">
        <w:rPr>
          <w:rFonts w:ascii="Times New Roman" w:hAnsi="Times New Roman" w:cs="Times New Roman"/>
          <w:b/>
          <w:sz w:val="24"/>
          <w:szCs w:val="24"/>
        </w:rPr>
        <w:br w:type="page"/>
      </w:r>
    </w:p>
    <w:p w14:paraId="6F063F8D" w14:textId="42F8646C" w:rsidR="00502F97" w:rsidRPr="00DF068E" w:rsidRDefault="00C422A9" w:rsidP="00C422A9">
      <w:pPr>
        <w:pStyle w:val="1f"/>
        <w:rPr>
          <w:rFonts w:ascii="Times New Roman" w:hAnsi="Times New Roman"/>
          <w:lang w:val="ru-RU"/>
        </w:rPr>
      </w:pPr>
      <w:bookmarkStart w:id="12"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2"/>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0143A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313E3FB6" w14:textId="1C9D7D4D" w:rsidR="000143A1" w:rsidRPr="000143A1" w:rsidRDefault="000143A1">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C1EEEBA" w14:textId="7B184636" w:rsidR="000143A1" w:rsidRPr="000143A1" w:rsidRDefault="000143A1">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09B92599" w14:textId="66A969F8" w:rsidR="000143A1" w:rsidRPr="000143A1" w:rsidRDefault="000143A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1EE411C3" w14:textId="7B948764" w:rsidR="000143A1" w:rsidRPr="000143A1" w:rsidRDefault="000143A1">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E8A1BA4" w14:textId="72D0057A" w:rsidR="000143A1" w:rsidRPr="000143A1" w:rsidRDefault="000143A1">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7E90D15" w14:textId="634ABBE1" w:rsidR="000143A1" w:rsidRPr="000143A1" w:rsidRDefault="000143A1">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2A7B879" w14:textId="46A5D743" w:rsidR="000143A1" w:rsidRPr="000143A1" w:rsidRDefault="000143A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675CBC44" w14:textId="12FCF667" w:rsidR="000143A1" w:rsidRPr="000143A1" w:rsidRDefault="000143A1">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6BAF7363" w14:textId="571988B2" w:rsidR="000143A1" w:rsidRPr="000143A1" w:rsidRDefault="000143A1">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4EA9261" w14:textId="66303F2C" w:rsidR="000143A1" w:rsidRPr="000143A1" w:rsidRDefault="000143A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074643">
      <w:pPr>
        <w:pStyle w:val="1f"/>
        <w:numPr>
          <w:ilvl w:val="0"/>
          <w:numId w:val="1"/>
        </w:numPr>
      </w:pPr>
      <w:bookmarkStart w:id="13" w:name="_Toc156294566"/>
      <w:bookmarkStart w:id="14" w:name="_Toc156294876"/>
      <w:r w:rsidRPr="00F70F81">
        <w:lastRenderedPageBreak/>
        <w:t>Общая характеристика</w:t>
      </w:r>
      <w:bookmarkEnd w:id="9"/>
      <w:bookmarkEnd w:id="10"/>
      <w:bookmarkEnd w:id="11"/>
      <w:bookmarkEnd w:id="13"/>
      <w:bookmarkEnd w:id="14"/>
      <w:r w:rsidR="00601C7C" w:rsidRPr="00F70F81">
        <w:rPr>
          <w:rFonts w:asciiTheme="minorHAnsi" w:hAnsiTheme="minorHAnsi"/>
          <w:lang w:val="ru-RU"/>
        </w:rPr>
        <w:t xml:space="preserve"> </w:t>
      </w:r>
      <w:bookmarkStart w:id="15" w:name="_Hlk158201963"/>
      <w:r w:rsidR="00601C7C" w:rsidRPr="00F70F81">
        <w:t>ПРИМЕРНОЙ РАБОЧЕЙ ПРОГРАММЫ УЧЕБНОЙ ДИСЦИПЛИНЫ</w:t>
      </w:r>
    </w:p>
    <w:p w14:paraId="72BB8D3A" w14:textId="77777777" w:rsidR="0086209A" w:rsidRPr="00D70FC6" w:rsidRDefault="00601C7C" w:rsidP="0086209A">
      <w:pPr>
        <w:pStyle w:val="1d"/>
        <w:jc w:val="center"/>
        <w:rPr>
          <w:rFonts w:eastAsia="Segoe UI"/>
          <w:b/>
          <w:lang w:val="ru-RU"/>
        </w:rPr>
      </w:pPr>
      <w:r w:rsidRPr="00D70FC6">
        <w:rPr>
          <w:rFonts w:eastAsia="Segoe UI"/>
          <w:b/>
          <w:lang w:val="ru-RU"/>
        </w:rPr>
        <w:t>«</w:t>
      </w:r>
      <w:r w:rsidR="0086209A" w:rsidRPr="00D70FC6">
        <w:rPr>
          <w:rFonts w:eastAsia="Segoe UI"/>
          <w:b/>
          <w:lang w:val="ru-RU"/>
        </w:rPr>
        <w:t xml:space="preserve">ОП.01 МАТЕМАТИЧЕСКИЕ МЕТОДЫ РЕШЕНИЯ ПРИКЛАДНЫХ </w:t>
      </w:r>
    </w:p>
    <w:p w14:paraId="72E221FD" w14:textId="2025E9AD" w:rsidR="00601C7C" w:rsidRPr="00D70FC6" w:rsidRDefault="0086209A" w:rsidP="0086209A">
      <w:pPr>
        <w:pStyle w:val="1d"/>
        <w:jc w:val="center"/>
        <w:rPr>
          <w:rFonts w:eastAsia="Segoe UI"/>
          <w:b/>
          <w:lang w:val="ru-RU"/>
        </w:rPr>
      </w:pPr>
      <w:r w:rsidRPr="00D70FC6">
        <w:rPr>
          <w:rFonts w:eastAsia="Segoe UI"/>
          <w:b/>
          <w:lang w:val="ru-RU"/>
        </w:rPr>
        <w:t>ПРОФЕССИОНАЛЬНЫХ ЗАДАЧ</w:t>
      </w:r>
      <w:r w:rsidR="00601C7C" w:rsidRPr="00D70FC6">
        <w:rPr>
          <w:rFonts w:eastAsia="Segoe UI"/>
          <w:b/>
          <w:lang w:val="ru-RU"/>
        </w:rPr>
        <w:t>»</w:t>
      </w:r>
    </w:p>
    <w:bookmarkEnd w:id="15"/>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6" w:name="_Toc150695623"/>
      <w:bookmarkStart w:id="17" w:name="_Toc156294567"/>
      <w:bookmarkStart w:id="18"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6"/>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7"/>
      <w:bookmarkEnd w:id="18"/>
    </w:p>
    <w:p w14:paraId="4680B8AF" w14:textId="3A298292" w:rsidR="0086209A" w:rsidRPr="001D6870" w:rsidRDefault="004F5C5E" w:rsidP="0086209A">
      <w:pPr>
        <w:suppressAutoHyphens/>
        <w:spacing w:line="276" w:lineRule="auto"/>
        <w:ind w:firstLine="709"/>
        <w:jc w:val="both"/>
        <w:rPr>
          <w:rFonts w:ascii="Times New Roman" w:hAnsi="Times New Roman"/>
          <w:sz w:val="24"/>
          <w:szCs w:val="24"/>
        </w:rPr>
      </w:pPr>
      <w:r w:rsidRPr="001D6870">
        <w:rPr>
          <w:rFonts w:ascii="Times New Roman" w:eastAsia="Times New Roman" w:hAnsi="Times New Roman" w:cs="Times New Roman"/>
          <w:sz w:val="24"/>
          <w:szCs w:val="24"/>
          <w:lang w:eastAsia="ru-RU"/>
        </w:rPr>
        <w:t xml:space="preserve">Цель </w:t>
      </w:r>
      <w:r w:rsidR="00F5373D" w:rsidRPr="001D6870">
        <w:rPr>
          <w:rFonts w:ascii="Times New Roman" w:eastAsia="Times New Roman" w:hAnsi="Times New Roman" w:cs="Times New Roman"/>
          <w:sz w:val="24"/>
          <w:szCs w:val="24"/>
          <w:lang w:eastAsia="ru-RU"/>
        </w:rPr>
        <w:t>дисциплины</w:t>
      </w:r>
      <w:r w:rsidR="00DF068E" w:rsidRPr="001D6870">
        <w:rPr>
          <w:rFonts w:ascii="Times New Roman" w:eastAsia="Times New Roman" w:hAnsi="Times New Roman" w:cs="Times New Roman"/>
          <w:sz w:val="24"/>
          <w:szCs w:val="24"/>
          <w:lang w:eastAsia="ru-RU"/>
        </w:rPr>
        <w:t xml:space="preserve"> </w:t>
      </w:r>
      <w:r w:rsidR="00DF068E" w:rsidRPr="001D6870">
        <w:rPr>
          <w:rFonts w:ascii="Times New Roman" w:hAnsi="Times New Roman"/>
          <w:sz w:val="24"/>
          <w:szCs w:val="24"/>
        </w:rPr>
        <w:t>«</w:t>
      </w:r>
      <w:r w:rsidR="001D6870">
        <w:rPr>
          <w:rFonts w:ascii="Times New Roman" w:hAnsi="Times New Roman"/>
          <w:sz w:val="24"/>
          <w:szCs w:val="24"/>
        </w:rPr>
        <w:t>М</w:t>
      </w:r>
      <w:r w:rsidR="0086209A" w:rsidRPr="001D6870">
        <w:rPr>
          <w:rFonts w:ascii="Times New Roman" w:hAnsi="Times New Roman"/>
          <w:sz w:val="24"/>
          <w:szCs w:val="24"/>
        </w:rPr>
        <w:t xml:space="preserve">атематические методы решения прикладных </w:t>
      </w:r>
    </w:p>
    <w:p w14:paraId="0742F6B4" w14:textId="77777777" w:rsidR="001D6870" w:rsidRDefault="0086209A" w:rsidP="0086209A">
      <w:pPr>
        <w:suppressAutoHyphens/>
        <w:spacing w:line="276" w:lineRule="auto"/>
        <w:ind w:firstLine="709"/>
        <w:jc w:val="both"/>
        <w:rPr>
          <w:rFonts w:ascii="Times New Roman" w:eastAsia="Times New Roman" w:hAnsi="Times New Roman" w:cs="Times New Roman"/>
          <w:sz w:val="24"/>
          <w:szCs w:val="24"/>
          <w:lang w:eastAsia="ru-RU"/>
        </w:rPr>
      </w:pPr>
      <w:r w:rsidRPr="001D6870">
        <w:rPr>
          <w:rFonts w:ascii="Times New Roman" w:hAnsi="Times New Roman"/>
          <w:sz w:val="24"/>
          <w:szCs w:val="24"/>
        </w:rPr>
        <w:t>профессиональных задач»</w:t>
      </w:r>
      <w:r w:rsidRPr="001D6870">
        <w:rPr>
          <w:rFonts w:ascii="Times New Roman" w:eastAsia="Times New Roman" w:hAnsi="Times New Roman" w:cs="Times New Roman"/>
          <w:sz w:val="24"/>
          <w:szCs w:val="24"/>
          <w:lang w:eastAsia="ru-RU"/>
        </w:rPr>
        <w:t xml:space="preserve">: </w:t>
      </w:r>
      <w:r w:rsidR="001D6870" w:rsidRPr="001D6870">
        <w:rPr>
          <w:rFonts w:ascii="Times New Roman" w:eastAsia="Times New Roman" w:hAnsi="Times New Roman" w:cs="Times New Roman"/>
          <w:sz w:val="24"/>
          <w:szCs w:val="24"/>
          <w:lang w:eastAsia="ru-RU"/>
        </w:rPr>
        <w:t>обеспечение обучающихся теоретическими знаниями и умениями, практическими навыками, необходимыми для решения прикладных задач в области профессиональной деятельности</w:t>
      </w:r>
      <w:r w:rsidR="001D6870">
        <w:rPr>
          <w:rFonts w:ascii="Times New Roman" w:eastAsia="Times New Roman" w:hAnsi="Times New Roman" w:cs="Times New Roman"/>
          <w:sz w:val="24"/>
          <w:szCs w:val="24"/>
          <w:lang w:eastAsia="ru-RU"/>
        </w:rPr>
        <w:t>.</w:t>
      </w:r>
      <w:r w:rsidR="001D6870" w:rsidRPr="001D6870">
        <w:rPr>
          <w:rFonts w:ascii="Times New Roman" w:eastAsia="Times New Roman" w:hAnsi="Times New Roman" w:cs="Times New Roman"/>
          <w:sz w:val="24"/>
          <w:szCs w:val="24"/>
          <w:lang w:eastAsia="ru-RU"/>
        </w:rPr>
        <w:t xml:space="preserve"> </w:t>
      </w:r>
    </w:p>
    <w:p w14:paraId="6DF4969D" w14:textId="2602813A" w:rsidR="004F5C5E" w:rsidRDefault="00B115E3" w:rsidP="001D687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1D6870">
        <w:rPr>
          <w:rFonts w:ascii="Times New Roman" w:hAnsi="Times New Roman" w:cs="Times New Roman"/>
          <w:sz w:val="24"/>
          <w:szCs w:val="24"/>
        </w:rPr>
        <w:t>М</w:t>
      </w:r>
      <w:r w:rsidR="0086209A" w:rsidRPr="0086209A">
        <w:rPr>
          <w:rFonts w:ascii="Times New Roman" w:hAnsi="Times New Roman" w:cs="Times New Roman"/>
          <w:sz w:val="24"/>
          <w:szCs w:val="24"/>
        </w:rPr>
        <w:t>атематиче</w:t>
      </w:r>
      <w:r w:rsidR="001D6870">
        <w:rPr>
          <w:rFonts w:ascii="Times New Roman" w:hAnsi="Times New Roman" w:cs="Times New Roman"/>
          <w:sz w:val="24"/>
          <w:szCs w:val="24"/>
        </w:rPr>
        <w:t xml:space="preserve">ские методы решения прикладных </w:t>
      </w:r>
      <w:r w:rsidR="0086209A" w:rsidRPr="0086209A">
        <w:rPr>
          <w:rFonts w:ascii="Times New Roman" w:hAnsi="Times New Roman" w:cs="Times New Roman"/>
          <w:sz w:val="24"/>
          <w:szCs w:val="24"/>
        </w:rPr>
        <w:t>профессиональных задач</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BC583F">
        <w:rPr>
          <w:rFonts w:ascii="Times New Roman" w:hAnsi="Times New Roman" w:cs="Times New Roman"/>
          <w:sz w:val="24"/>
          <w:szCs w:val="24"/>
        </w:rPr>
        <w:t xml:space="preserve">обязательную часть </w:t>
      </w:r>
      <w:r w:rsidR="00BC583F" w:rsidRPr="00BC583F">
        <w:rPr>
          <w:rFonts w:ascii="Times New Roman" w:hAnsi="Times New Roman" w:cs="Times New Roman"/>
          <w:sz w:val="24"/>
          <w:szCs w:val="24"/>
        </w:rPr>
        <w:t>общепрофессионального</w:t>
      </w:r>
      <w:r w:rsidRPr="00BC583F">
        <w:rPr>
          <w:rFonts w:ascii="Times New Roman" w:hAnsi="Times New Roman" w:cs="Times New Roman"/>
          <w:sz w:val="24"/>
          <w:szCs w:val="24"/>
        </w:rPr>
        <w:t xml:space="preserve"> цикла образовательной программы</w:t>
      </w:r>
      <w:r w:rsidR="004F5C5E" w:rsidRPr="00BC583F">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9" w:name="_Toc156294568"/>
      <w:bookmarkStart w:id="20"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9"/>
      <w:bookmarkEnd w:id="20"/>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021E4F30" w14:textId="77777777" w:rsidTr="00BC583F">
        <w:trPr>
          <w:trHeight w:val="537"/>
        </w:trPr>
        <w:tc>
          <w:tcPr>
            <w:tcW w:w="1129" w:type="dxa"/>
            <w:tcBorders>
              <w:top w:val="single" w:sz="4" w:space="0" w:color="auto"/>
              <w:left w:val="single" w:sz="4" w:space="0" w:color="auto"/>
              <w:right w:val="single" w:sz="4" w:space="0" w:color="auto"/>
            </w:tcBorders>
          </w:tcPr>
          <w:p w14:paraId="13F92B53" w14:textId="77777777" w:rsidR="00BC583F" w:rsidRPr="009019B5" w:rsidRDefault="00BC583F" w:rsidP="00BC583F">
            <w:pPr>
              <w:rPr>
                <w:rStyle w:val="afb"/>
                <w:b/>
                <w:sz w:val="24"/>
                <w:szCs w:val="24"/>
              </w:rPr>
            </w:pPr>
            <w:bookmarkStart w:id="21" w:name="_Hlk158201861"/>
            <w:r w:rsidRPr="009019B5">
              <w:rPr>
                <w:rStyle w:val="afb"/>
                <w:b/>
                <w:i w:val="0"/>
                <w:sz w:val="24"/>
                <w:szCs w:val="24"/>
              </w:rPr>
              <w:t xml:space="preserve">Код </w:t>
            </w:r>
            <w:r w:rsidRPr="009019B5">
              <w:rPr>
                <w:rStyle w:val="afb"/>
                <w:b/>
                <w:sz w:val="24"/>
                <w:szCs w:val="24"/>
              </w:rPr>
              <w:t xml:space="preserve">ОК, </w:t>
            </w:r>
          </w:p>
          <w:p w14:paraId="0289AEA8" w14:textId="56D4F75F" w:rsidR="00BC583F" w:rsidRPr="009019B5" w:rsidRDefault="00BC583F" w:rsidP="009019B5">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76FE1A7A"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6209A" w:rsidRPr="009019B5" w14:paraId="1B959B65" w14:textId="77777777" w:rsidTr="00BC583F">
        <w:trPr>
          <w:trHeight w:val="494"/>
        </w:trPr>
        <w:tc>
          <w:tcPr>
            <w:tcW w:w="1129" w:type="dxa"/>
            <w:tcBorders>
              <w:top w:val="single" w:sz="4" w:space="0" w:color="auto"/>
              <w:left w:val="single" w:sz="4" w:space="0" w:color="auto"/>
              <w:right w:val="single" w:sz="4" w:space="0" w:color="auto"/>
            </w:tcBorders>
          </w:tcPr>
          <w:p w14:paraId="0A279253"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ОК 01</w:t>
            </w:r>
          </w:p>
          <w:p w14:paraId="2B251DAC"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ОК 02</w:t>
            </w:r>
          </w:p>
          <w:p w14:paraId="49F006B5"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ОК 03</w:t>
            </w:r>
          </w:p>
          <w:p w14:paraId="183E2293"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ОК 04</w:t>
            </w:r>
          </w:p>
          <w:p w14:paraId="22C12C8F"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ОК 05</w:t>
            </w:r>
          </w:p>
          <w:p w14:paraId="67D7248B"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ОК 06</w:t>
            </w:r>
          </w:p>
          <w:p w14:paraId="43A1C3FC"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ОК 09</w:t>
            </w:r>
          </w:p>
          <w:p w14:paraId="2FE86C12"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ПК 1.1</w:t>
            </w:r>
          </w:p>
          <w:p w14:paraId="0286B9FF"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ПК 1.2</w:t>
            </w:r>
          </w:p>
          <w:p w14:paraId="059A1BBF"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ПК 2.1</w:t>
            </w:r>
          </w:p>
          <w:p w14:paraId="04271308"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ПК 2.2</w:t>
            </w:r>
          </w:p>
          <w:p w14:paraId="6AA84994" w14:textId="77777777" w:rsidR="00145011" w:rsidRDefault="0086209A" w:rsidP="0086209A">
            <w:pPr>
              <w:rPr>
                <w:rFonts w:ascii="Times New Roman" w:hAnsi="Times New Roman"/>
                <w:iCs/>
                <w:sz w:val="20"/>
                <w:szCs w:val="20"/>
              </w:rPr>
            </w:pPr>
            <w:r w:rsidRPr="00D70FC6">
              <w:rPr>
                <w:rFonts w:ascii="Times New Roman" w:hAnsi="Times New Roman"/>
                <w:iCs/>
                <w:sz w:val="20"/>
                <w:szCs w:val="20"/>
              </w:rPr>
              <w:t>ПК 2.3</w:t>
            </w:r>
          </w:p>
          <w:p w14:paraId="4A6D825B" w14:textId="551BAE52"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ПК 2.4</w:t>
            </w:r>
          </w:p>
          <w:p w14:paraId="662EB3F9"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ПК 3.1</w:t>
            </w:r>
          </w:p>
          <w:p w14:paraId="28BB4C46" w14:textId="77777777" w:rsidR="0086209A" w:rsidRPr="00D70FC6" w:rsidRDefault="0086209A" w:rsidP="0086209A">
            <w:pPr>
              <w:rPr>
                <w:rFonts w:ascii="Times New Roman" w:hAnsi="Times New Roman"/>
                <w:iCs/>
                <w:sz w:val="20"/>
                <w:szCs w:val="20"/>
              </w:rPr>
            </w:pPr>
            <w:r w:rsidRPr="00D70FC6">
              <w:rPr>
                <w:rFonts w:ascii="Times New Roman" w:hAnsi="Times New Roman"/>
                <w:iCs/>
                <w:sz w:val="20"/>
                <w:szCs w:val="20"/>
              </w:rPr>
              <w:t>ПК 3.2</w:t>
            </w:r>
          </w:p>
          <w:p w14:paraId="5FD08FD2" w14:textId="3469D3BA" w:rsidR="0086209A" w:rsidRPr="00D70FC6" w:rsidRDefault="0086209A" w:rsidP="0086209A">
            <w:pPr>
              <w:rPr>
                <w:rFonts w:ascii="Times New Roman" w:hAnsi="Times New Roman" w:cs="Times New Roman"/>
                <w:bCs/>
                <w:sz w:val="20"/>
                <w:szCs w:val="20"/>
              </w:rPr>
            </w:pPr>
            <w:r w:rsidRPr="00D70FC6">
              <w:rPr>
                <w:rFonts w:ascii="Times New Roman" w:hAnsi="Times New Roman"/>
                <w:iCs/>
                <w:sz w:val="20"/>
                <w:szCs w:val="20"/>
              </w:rPr>
              <w:t>ПК 3.3</w:t>
            </w:r>
          </w:p>
        </w:tc>
        <w:tc>
          <w:tcPr>
            <w:tcW w:w="4253" w:type="dxa"/>
            <w:tcBorders>
              <w:top w:val="single" w:sz="4" w:space="0" w:color="auto"/>
              <w:left w:val="single" w:sz="4" w:space="0" w:color="auto"/>
              <w:right w:val="single" w:sz="4" w:space="0" w:color="auto"/>
            </w:tcBorders>
          </w:tcPr>
          <w:p w14:paraId="36667ECC" w14:textId="77777777" w:rsidR="0086209A" w:rsidRPr="002E2366" w:rsidRDefault="0086209A" w:rsidP="0086209A">
            <w:pPr>
              <w:rPr>
                <w:rFonts w:ascii="Times New Roman" w:hAnsi="Times New Roman"/>
                <w:b/>
                <w:sz w:val="24"/>
                <w:szCs w:val="24"/>
              </w:rPr>
            </w:pPr>
            <w:r w:rsidRPr="002E2366">
              <w:rPr>
                <w:rFonts w:ascii="Times New Roman" w:hAnsi="Times New Roman"/>
                <w:sz w:val="24"/>
                <w:szCs w:val="24"/>
              </w:rPr>
              <w:t xml:space="preserve">Выполнять действия над комплексными числами; </w:t>
            </w:r>
          </w:p>
          <w:p w14:paraId="151B39BE" w14:textId="77777777" w:rsidR="0086209A" w:rsidRPr="002E2366" w:rsidRDefault="0086209A" w:rsidP="0086209A">
            <w:pPr>
              <w:rPr>
                <w:rFonts w:ascii="Times New Roman" w:hAnsi="Times New Roman"/>
                <w:b/>
                <w:sz w:val="24"/>
                <w:szCs w:val="24"/>
              </w:rPr>
            </w:pPr>
            <w:r w:rsidRPr="002E2366">
              <w:rPr>
                <w:rFonts w:ascii="Times New Roman" w:hAnsi="Times New Roman"/>
                <w:sz w:val="24"/>
                <w:szCs w:val="24"/>
              </w:rPr>
              <w:t xml:space="preserve">Производить операции над матрицами и определителями; </w:t>
            </w:r>
          </w:p>
          <w:p w14:paraId="5082FB80" w14:textId="77777777" w:rsidR="0086209A" w:rsidRPr="002E2366" w:rsidRDefault="0086209A" w:rsidP="0086209A">
            <w:pPr>
              <w:rPr>
                <w:rFonts w:ascii="Times New Roman" w:hAnsi="Times New Roman"/>
                <w:b/>
                <w:sz w:val="24"/>
                <w:szCs w:val="24"/>
              </w:rPr>
            </w:pPr>
            <w:r w:rsidRPr="002E2366">
              <w:rPr>
                <w:rFonts w:ascii="Times New Roman" w:hAnsi="Times New Roman"/>
                <w:sz w:val="24"/>
                <w:szCs w:val="24"/>
              </w:rPr>
              <w:t xml:space="preserve">Решать задачи на вычисление вероятности с использованием элементов комбинаторики; </w:t>
            </w:r>
          </w:p>
          <w:p w14:paraId="4BF7304C" w14:textId="77777777" w:rsidR="0086209A" w:rsidRPr="002E2366" w:rsidRDefault="0086209A" w:rsidP="0086209A">
            <w:pPr>
              <w:rPr>
                <w:rFonts w:ascii="Times New Roman" w:hAnsi="Times New Roman"/>
                <w:b/>
                <w:sz w:val="24"/>
                <w:szCs w:val="24"/>
              </w:rPr>
            </w:pPr>
            <w:r w:rsidRPr="002E2366">
              <w:rPr>
                <w:rFonts w:ascii="Times New Roman" w:hAnsi="Times New Roman"/>
                <w:sz w:val="24"/>
                <w:szCs w:val="24"/>
              </w:rPr>
              <w:t xml:space="preserve">Решать прикладные задачи с использованием элементов дифференциального и интегрального исчислений; </w:t>
            </w:r>
          </w:p>
          <w:p w14:paraId="5F2A4BA6" w14:textId="6504A26F" w:rsidR="0086209A" w:rsidRPr="009019B5" w:rsidRDefault="0086209A" w:rsidP="0086209A">
            <w:pPr>
              <w:rPr>
                <w:rFonts w:ascii="Times New Roman" w:hAnsi="Times New Roman" w:cs="Times New Roman"/>
                <w:bCs/>
                <w:sz w:val="24"/>
                <w:szCs w:val="24"/>
              </w:rPr>
            </w:pPr>
            <w:r w:rsidRPr="002E2366">
              <w:rPr>
                <w:rFonts w:ascii="Times New Roman" w:hAnsi="Times New Roman"/>
                <w:sz w:val="24"/>
                <w:szCs w:val="24"/>
              </w:rPr>
              <w:t>Решать системы линейных уравнений различными методами</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7DD85975" w14:textId="77777777" w:rsidR="0086209A" w:rsidRPr="002E2366" w:rsidRDefault="0086209A" w:rsidP="0086209A">
            <w:pPr>
              <w:rPr>
                <w:rFonts w:ascii="Times New Roman" w:hAnsi="Times New Roman"/>
                <w:sz w:val="24"/>
                <w:szCs w:val="24"/>
              </w:rPr>
            </w:pPr>
            <w:r w:rsidRPr="002E2366">
              <w:rPr>
                <w:rFonts w:ascii="Times New Roman" w:hAnsi="Times New Roman"/>
                <w:sz w:val="24"/>
                <w:szCs w:val="24"/>
              </w:rPr>
              <w:t xml:space="preserve">Основные математические методы решения прикладных задач; </w:t>
            </w:r>
          </w:p>
          <w:p w14:paraId="6FECD53D" w14:textId="77777777" w:rsidR="0086209A" w:rsidRPr="002E2366" w:rsidRDefault="0086209A" w:rsidP="0086209A">
            <w:pPr>
              <w:rPr>
                <w:rFonts w:ascii="Times New Roman" w:hAnsi="Times New Roman"/>
                <w:sz w:val="24"/>
                <w:szCs w:val="24"/>
              </w:rPr>
            </w:pPr>
            <w:r w:rsidRPr="002E2366">
              <w:rPr>
                <w:rFonts w:ascii="Times New Roman" w:hAnsi="Times New Roman"/>
                <w:sz w:val="24"/>
                <w:szCs w:val="24"/>
              </w:rPr>
              <w:t xml:space="preserve">Основные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6BBD6930" w14:textId="77777777" w:rsidR="0086209A" w:rsidRPr="002E2366" w:rsidRDefault="0086209A" w:rsidP="0086209A">
            <w:pPr>
              <w:rPr>
                <w:rFonts w:ascii="Times New Roman" w:hAnsi="Times New Roman"/>
                <w:sz w:val="24"/>
                <w:szCs w:val="24"/>
              </w:rPr>
            </w:pPr>
            <w:r w:rsidRPr="002E2366">
              <w:rPr>
                <w:rFonts w:ascii="Times New Roman" w:hAnsi="Times New Roman"/>
                <w:sz w:val="24"/>
                <w:szCs w:val="24"/>
              </w:rPr>
              <w:t xml:space="preserve">Основы интегрального и дифференциального исчисления; </w:t>
            </w:r>
          </w:p>
          <w:p w14:paraId="5C794328" w14:textId="77777777" w:rsidR="0086209A" w:rsidRPr="002E2366" w:rsidRDefault="0086209A" w:rsidP="0086209A">
            <w:pPr>
              <w:rPr>
                <w:rFonts w:ascii="Times New Roman" w:hAnsi="Times New Roman"/>
                <w:sz w:val="24"/>
                <w:szCs w:val="24"/>
              </w:rPr>
            </w:pPr>
            <w:r w:rsidRPr="002E2366">
              <w:rPr>
                <w:rFonts w:ascii="Times New Roman" w:hAnsi="Times New Roman"/>
                <w:sz w:val="24"/>
                <w:szCs w:val="24"/>
              </w:rPr>
              <w:t>Роль и место математики в современном мире при освоении профессиональных дисциплин и в сфере профессиональной деятельности.</w:t>
            </w:r>
          </w:p>
          <w:p w14:paraId="74A50069" w14:textId="1664A9E6" w:rsidR="0086209A" w:rsidRPr="009019B5" w:rsidRDefault="0086209A" w:rsidP="0086209A">
            <w:pPr>
              <w:rPr>
                <w:rFonts w:ascii="Times New Roman" w:hAnsi="Times New Roman" w:cs="Times New Roman"/>
                <w:bCs/>
                <w:sz w:val="24"/>
                <w:szCs w:val="24"/>
              </w:rPr>
            </w:pPr>
          </w:p>
        </w:tc>
      </w:tr>
      <w:bookmarkEnd w:id="21"/>
    </w:tbl>
    <w:p w14:paraId="6EDB83BE" w14:textId="69CD6023" w:rsidR="0020413C" w:rsidRDefault="0020413C" w:rsidP="0020413C">
      <w:pPr>
        <w:ind w:firstLine="709"/>
        <w:rPr>
          <w:rFonts w:ascii="Times New Roman" w:hAnsi="Times New Roman" w:cs="Times New Roman"/>
          <w:bCs/>
          <w:sz w:val="24"/>
          <w:szCs w:val="24"/>
        </w:rPr>
      </w:pPr>
    </w:p>
    <w:p w14:paraId="5B4B5E66" w14:textId="2902D561" w:rsidR="000156CF" w:rsidRPr="00B115E3" w:rsidRDefault="000156CF" w:rsidP="000156CF">
      <w:pPr>
        <w:pStyle w:val="1f"/>
        <w:rPr>
          <w:rFonts w:ascii="Times New Roman" w:hAnsi="Times New Roman"/>
          <w:lang w:val="ru-RU"/>
        </w:rPr>
      </w:pPr>
      <w:bookmarkStart w:id="22" w:name="_Toc152334663"/>
      <w:bookmarkStart w:id="23" w:name="_Toc156294569"/>
      <w:bookmarkStart w:id="24" w:name="_Toc156294879"/>
      <w:r w:rsidRPr="00E11160">
        <w:rPr>
          <w:rFonts w:ascii="Times New Roman" w:hAnsi="Times New Roman"/>
        </w:rPr>
        <w:t xml:space="preserve">2. Структура и содержание </w:t>
      </w:r>
      <w:bookmarkEnd w:id="22"/>
      <w:r w:rsidR="00B115E3">
        <w:rPr>
          <w:rFonts w:ascii="Times New Roman" w:hAnsi="Times New Roman"/>
          <w:lang w:val="ru-RU"/>
        </w:rPr>
        <w:t>ДИСЦИПЛИНЫ</w:t>
      </w:r>
      <w:bookmarkEnd w:id="23"/>
      <w:bookmarkEnd w:id="24"/>
    </w:p>
    <w:p w14:paraId="757157CD" w14:textId="3271BAF8" w:rsidR="000156CF" w:rsidRPr="00E11160" w:rsidRDefault="000156CF" w:rsidP="000156CF">
      <w:pPr>
        <w:pStyle w:val="114"/>
        <w:rPr>
          <w:rFonts w:ascii="Times New Roman" w:hAnsi="Times New Roman"/>
        </w:rPr>
      </w:pPr>
      <w:bookmarkStart w:id="25" w:name="_Toc152334664"/>
      <w:bookmarkStart w:id="26" w:name="_Toc156294570"/>
      <w:bookmarkStart w:id="27" w:name="_Toc156294880"/>
      <w:r w:rsidRPr="00E11160">
        <w:rPr>
          <w:rFonts w:ascii="Times New Roman" w:hAnsi="Times New Roman"/>
        </w:rPr>
        <w:t xml:space="preserve">2.1. Трудоемкость освоения </w:t>
      </w:r>
      <w:bookmarkEnd w:id="25"/>
      <w:r w:rsidR="00B115E3">
        <w:rPr>
          <w:rFonts w:ascii="Times New Roman" w:hAnsi="Times New Roman"/>
        </w:rPr>
        <w:t>дисциплины</w:t>
      </w:r>
      <w:bookmarkEnd w:id="26"/>
      <w:bookmarkEnd w:id="2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BC583F">
        <w:trPr>
          <w:trHeight w:val="23"/>
        </w:trPr>
        <w:tc>
          <w:tcPr>
            <w:tcW w:w="2460" w:type="pct"/>
            <w:vAlign w:val="center"/>
          </w:tcPr>
          <w:p w14:paraId="18425121" w14:textId="7DEFB44F" w:rsidR="000156CF" w:rsidRPr="00F70F81" w:rsidRDefault="000156CF" w:rsidP="00BC583F">
            <w:pPr>
              <w:jc w:val="center"/>
              <w:rPr>
                <w:rFonts w:ascii="Times New Roman" w:hAnsi="Times New Roman" w:cs="Times New Roman"/>
                <w:b/>
                <w:sz w:val="24"/>
              </w:rPr>
            </w:pPr>
            <w:bookmarkStart w:id="28"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BC583F">
        <w:trPr>
          <w:trHeight w:val="23"/>
        </w:trPr>
        <w:tc>
          <w:tcPr>
            <w:tcW w:w="2460" w:type="pct"/>
            <w:vAlign w:val="center"/>
          </w:tcPr>
          <w:p w14:paraId="4434EF98" w14:textId="4EB8E1C4" w:rsidR="000156CF" w:rsidRPr="00F70F81" w:rsidRDefault="00DB7B6A"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6750ED6C" w:rsidR="000156CF" w:rsidRPr="00F70F81" w:rsidRDefault="0086209A" w:rsidP="00BC583F">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32CF81CC" w14:textId="407FC350" w:rsidR="000156CF" w:rsidRPr="00F70F81" w:rsidRDefault="0086209A" w:rsidP="00BC583F">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0156CF" w:rsidRPr="00DB7B6A" w14:paraId="60AA13A0" w14:textId="77777777" w:rsidTr="00BC583F">
        <w:trPr>
          <w:trHeight w:val="23"/>
        </w:trPr>
        <w:tc>
          <w:tcPr>
            <w:tcW w:w="2460" w:type="pct"/>
            <w:vAlign w:val="center"/>
          </w:tcPr>
          <w:p w14:paraId="07028F52" w14:textId="77777777" w:rsidR="000156CF" w:rsidRPr="00F70F81" w:rsidRDefault="000156C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BC583F">
        <w:trPr>
          <w:trHeight w:val="23"/>
        </w:trPr>
        <w:tc>
          <w:tcPr>
            <w:tcW w:w="2460" w:type="pct"/>
            <w:vAlign w:val="center"/>
          </w:tcPr>
          <w:p w14:paraId="750FB211" w14:textId="77777777" w:rsidR="000156CF" w:rsidRPr="00F70F81" w:rsidRDefault="000156C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56CA381" w:rsidR="000156CF" w:rsidRPr="00F70F81" w:rsidRDefault="0086209A"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C711720" w14:textId="766B132A" w:rsidR="000156CF" w:rsidRPr="00F70F81" w:rsidRDefault="0086209A"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257255" w14:paraId="6CAAA716" w14:textId="77777777" w:rsidTr="00BC583F">
        <w:trPr>
          <w:trHeight w:val="23"/>
        </w:trPr>
        <w:tc>
          <w:tcPr>
            <w:tcW w:w="2460" w:type="pct"/>
            <w:vAlign w:val="center"/>
          </w:tcPr>
          <w:p w14:paraId="73907A2F" w14:textId="77777777" w:rsidR="000156CF" w:rsidRPr="00F70F81" w:rsidRDefault="000156C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7F5883B2" w:rsidR="000156CF" w:rsidRPr="00F70F81" w:rsidRDefault="0086209A" w:rsidP="00BC583F">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587A736B" w14:textId="5106A09E" w:rsidR="000156CF" w:rsidRPr="00F70F81" w:rsidRDefault="0086209A" w:rsidP="00BC583F">
            <w:pPr>
              <w:jc w:val="center"/>
              <w:rPr>
                <w:rFonts w:ascii="Times New Roman" w:hAnsi="Times New Roman" w:cs="Times New Roman"/>
                <w:b/>
                <w:sz w:val="24"/>
                <w:szCs w:val="24"/>
              </w:rPr>
            </w:pPr>
            <w:r>
              <w:rPr>
                <w:rFonts w:ascii="Times New Roman" w:hAnsi="Times New Roman" w:cs="Times New Roman"/>
                <w:b/>
                <w:sz w:val="24"/>
                <w:szCs w:val="24"/>
              </w:rPr>
              <w:t>32</w:t>
            </w:r>
          </w:p>
        </w:tc>
      </w:tr>
      <w:bookmarkEnd w:id="28"/>
    </w:tbl>
    <w:p w14:paraId="09C72307" w14:textId="027ADDF3" w:rsidR="001D0220" w:rsidRDefault="001D0220" w:rsidP="00C63897">
      <w:pPr>
        <w:rPr>
          <w:rFonts w:ascii="Times New Roman" w:hAnsi="Times New Roman" w:cs="Times New Roman"/>
          <w:iCs/>
          <w:sz w:val="24"/>
          <w:szCs w:val="24"/>
        </w:rPr>
      </w:pPr>
    </w:p>
    <w:p w14:paraId="3EA169E7" w14:textId="77777777" w:rsidR="00D70FC6" w:rsidRPr="00DB7B6A" w:rsidRDefault="00D70FC6"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9" w:name="_Toc150695626"/>
      <w:bookmarkStart w:id="30" w:name="_Toc156294571"/>
      <w:bookmarkStart w:id="31"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9"/>
      <w:r w:rsidR="00B115E3">
        <w:rPr>
          <w:rFonts w:ascii="Times New Roman" w:hAnsi="Times New Roman"/>
        </w:rPr>
        <w:t>дисциплины</w:t>
      </w:r>
      <w:bookmarkEnd w:id="30"/>
      <w:bookmarkEnd w:id="31"/>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1"/>
        <w:gridCol w:w="7513"/>
      </w:tblGrid>
      <w:tr w:rsidR="0086209A" w:rsidRPr="0086209A" w14:paraId="08845938" w14:textId="77777777" w:rsidTr="00D70FC6">
        <w:trPr>
          <w:trHeight w:val="20"/>
        </w:trPr>
        <w:tc>
          <w:tcPr>
            <w:tcW w:w="1101" w:type="pct"/>
            <w:shd w:val="clear" w:color="auto" w:fill="auto"/>
            <w:vAlign w:val="center"/>
          </w:tcPr>
          <w:p w14:paraId="005BC162" w14:textId="77777777" w:rsidR="0086209A" w:rsidRPr="0086209A" w:rsidRDefault="0086209A" w:rsidP="00A92274">
            <w:pPr>
              <w:spacing w:line="276" w:lineRule="auto"/>
              <w:jc w:val="center"/>
              <w:rPr>
                <w:rFonts w:ascii="Times New Roman" w:eastAsia="Times New Roman" w:hAnsi="Times New Roman" w:cs="Times New Roman"/>
                <w:b/>
                <w:sz w:val="24"/>
                <w:szCs w:val="24"/>
                <w:lang w:eastAsia="ru-RU"/>
              </w:rPr>
            </w:pPr>
            <w:bookmarkStart w:id="32" w:name="_Toc152334670"/>
            <w:r w:rsidRPr="0086209A">
              <w:rPr>
                <w:rFonts w:ascii="Times New Roman" w:eastAsia="Times New Roman" w:hAnsi="Times New Roman" w:cs="Times New Roman"/>
                <w:b/>
                <w:bCs/>
                <w:sz w:val="24"/>
                <w:szCs w:val="24"/>
                <w:lang w:eastAsia="ru-RU"/>
              </w:rPr>
              <w:t>Наименование разделов и тем</w:t>
            </w:r>
          </w:p>
        </w:tc>
        <w:tc>
          <w:tcPr>
            <w:tcW w:w="3899" w:type="pct"/>
            <w:shd w:val="clear" w:color="auto" w:fill="auto"/>
            <w:vAlign w:val="center"/>
          </w:tcPr>
          <w:p w14:paraId="5B167B48" w14:textId="77777777" w:rsidR="0086209A" w:rsidRPr="0086209A" w:rsidRDefault="0086209A" w:rsidP="00A92274">
            <w:pPr>
              <w:suppressAutoHyphens/>
              <w:jc w:val="center"/>
              <w:rPr>
                <w:rFonts w:ascii="Times New Roman" w:eastAsia="Times New Roman" w:hAnsi="Times New Roman" w:cs="Times New Roman"/>
                <w:b/>
                <w:sz w:val="24"/>
                <w:szCs w:val="24"/>
                <w:lang w:eastAsia="ru-RU"/>
              </w:rPr>
            </w:pPr>
            <w:r w:rsidRPr="0086209A">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86209A">
              <w:rPr>
                <w:rFonts w:ascii="Times New Roman" w:eastAsia="Times New Roman" w:hAnsi="Times New Roman" w:cs="Times New Roman"/>
                <w:i/>
                <w:iCs/>
                <w:sz w:val="24"/>
                <w:szCs w:val="24"/>
                <w:lang w:eastAsia="ru-RU"/>
              </w:rPr>
              <w:t>курсовой проект (работа)</w:t>
            </w:r>
          </w:p>
        </w:tc>
      </w:tr>
      <w:tr w:rsidR="0086209A" w:rsidRPr="0086209A" w14:paraId="06EB472A" w14:textId="77777777" w:rsidTr="0086209A">
        <w:trPr>
          <w:trHeight w:val="20"/>
        </w:trPr>
        <w:tc>
          <w:tcPr>
            <w:tcW w:w="5000" w:type="pct"/>
            <w:gridSpan w:val="2"/>
            <w:shd w:val="clear" w:color="auto" w:fill="auto"/>
          </w:tcPr>
          <w:p w14:paraId="3882A471"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РАЗДЕЛ 1. Элементы линейной алгебры</w:t>
            </w:r>
          </w:p>
        </w:tc>
      </w:tr>
      <w:tr w:rsidR="0086209A" w:rsidRPr="0086209A" w14:paraId="20989938" w14:textId="77777777" w:rsidTr="00D70FC6">
        <w:trPr>
          <w:trHeight w:val="20"/>
        </w:trPr>
        <w:tc>
          <w:tcPr>
            <w:tcW w:w="1101" w:type="pct"/>
            <w:vMerge w:val="restart"/>
            <w:shd w:val="clear" w:color="auto" w:fill="auto"/>
          </w:tcPr>
          <w:p w14:paraId="0B15CE02"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 xml:space="preserve">Тема 1.1 </w:t>
            </w:r>
          </w:p>
          <w:p w14:paraId="5E8CDB98"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Матрицы и определители</w:t>
            </w:r>
          </w:p>
          <w:p w14:paraId="5CD15140"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526E7D4"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1C006E36" w14:textId="77777777" w:rsidTr="00D70FC6">
        <w:trPr>
          <w:trHeight w:val="1043"/>
        </w:trPr>
        <w:tc>
          <w:tcPr>
            <w:tcW w:w="1101" w:type="pct"/>
            <w:vMerge/>
            <w:shd w:val="clear" w:color="auto" w:fill="auto"/>
          </w:tcPr>
          <w:p w14:paraId="193AADB9"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7B274468"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Введение</w:t>
            </w:r>
            <w:r w:rsidRPr="0086209A">
              <w:rPr>
                <w:rFonts w:ascii="Times New Roman" w:hAnsi="Times New Roman"/>
                <w:bCs/>
                <w:sz w:val="24"/>
                <w:szCs w:val="24"/>
              </w:rPr>
              <w:t xml:space="preserve"> Предмет и задачи дисциплины «Математика». Понятие о математическом моделировании. Роль математики в подготовке специалистов среднего звена </w:t>
            </w:r>
          </w:p>
          <w:p w14:paraId="2C783E72"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Cs/>
                <w:sz w:val="24"/>
                <w:szCs w:val="24"/>
              </w:rPr>
              <w:t xml:space="preserve">Матрицы, их виды. Действия над матрицами. Транспонирование матриц. Определители, их свойства. Методы вычисления определителей. Миноры и алгебраические дополнения. Теорема Лапласа. Обратная матрица. Матричные уравнения. </w:t>
            </w:r>
          </w:p>
        </w:tc>
      </w:tr>
      <w:tr w:rsidR="0086209A" w:rsidRPr="0086209A" w14:paraId="3857DACF" w14:textId="77777777" w:rsidTr="00D70FC6">
        <w:trPr>
          <w:trHeight w:val="158"/>
        </w:trPr>
        <w:tc>
          <w:tcPr>
            <w:tcW w:w="1101" w:type="pct"/>
            <w:vMerge/>
            <w:shd w:val="clear" w:color="auto" w:fill="auto"/>
          </w:tcPr>
          <w:p w14:paraId="5790DC71"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B65B82F"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В том числе практических занятий</w:t>
            </w:r>
          </w:p>
        </w:tc>
      </w:tr>
      <w:tr w:rsidR="0086209A" w:rsidRPr="0086209A" w14:paraId="28D690DB" w14:textId="77777777" w:rsidTr="00D70FC6">
        <w:trPr>
          <w:trHeight w:val="158"/>
        </w:trPr>
        <w:tc>
          <w:tcPr>
            <w:tcW w:w="1101" w:type="pct"/>
            <w:vMerge/>
            <w:shd w:val="clear" w:color="auto" w:fill="auto"/>
          </w:tcPr>
          <w:p w14:paraId="1D721B3B"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3D8B6CB8"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1</w:t>
            </w:r>
            <w:r w:rsidRPr="0086209A">
              <w:rPr>
                <w:rFonts w:ascii="Times New Roman" w:hAnsi="Times New Roman"/>
                <w:bCs/>
                <w:sz w:val="24"/>
                <w:szCs w:val="24"/>
              </w:rPr>
              <w:t xml:space="preserve"> Действия над    матрицами</w:t>
            </w:r>
          </w:p>
        </w:tc>
      </w:tr>
      <w:tr w:rsidR="0086209A" w:rsidRPr="0086209A" w14:paraId="79989E89" w14:textId="77777777" w:rsidTr="00D70FC6">
        <w:trPr>
          <w:trHeight w:val="157"/>
        </w:trPr>
        <w:tc>
          <w:tcPr>
            <w:tcW w:w="1101" w:type="pct"/>
            <w:vMerge/>
            <w:shd w:val="clear" w:color="auto" w:fill="auto"/>
          </w:tcPr>
          <w:p w14:paraId="4A7FFC5F"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2B01A80C"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2</w:t>
            </w:r>
            <w:r w:rsidRPr="0086209A">
              <w:rPr>
                <w:rFonts w:ascii="Times New Roman" w:hAnsi="Times New Roman"/>
                <w:bCs/>
                <w:sz w:val="24"/>
                <w:szCs w:val="24"/>
              </w:rPr>
              <w:t xml:space="preserve"> Вычисление определителей</w:t>
            </w:r>
          </w:p>
        </w:tc>
      </w:tr>
      <w:tr w:rsidR="0086209A" w:rsidRPr="0086209A" w14:paraId="44FEE02A" w14:textId="77777777" w:rsidTr="00D70FC6">
        <w:trPr>
          <w:trHeight w:val="310"/>
        </w:trPr>
        <w:tc>
          <w:tcPr>
            <w:tcW w:w="1101" w:type="pct"/>
            <w:vMerge/>
            <w:shd w:val="clear" w:color="auto" w:fill="auto"/>
          </w:tcPr>
          <w:p w14:paraId="6F06E73A"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76E186D7"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3</w:t>
            </w:r>
            <w:r w:rsidRPr="0086209A">
              <w:rPr>
                <w:rFonts w:ascii="Times New Roman" w:hAnsi="Times New Roman"/>
                <w:bCs/>
                <w:sz w:val="24"/>
                <w:szCs w:val="24"/>
              </w:rPr>
              <w:t xml:space="preserve"> Нахождение обратной матрицы. Решение матричных уравнений</w:t>
            </w:r>
          </w:p>
        </w:tc>
      </w:tr>
      <w:tr w:rsidR="0086209A" w:rsidRPr="0086209A" w14:paraId="3A072C69" w14:textId="77777777" w:rsidTr="00D70FC6">
        <w:trPr>
          <w:trHeight w:val="20"/>
        </w:trPr>
        <w:tc>
          <w:tcPr>
            <w:tcW w:w="1101" w:type="pct"/>
            <w:vMerge/>
            <w:shd w:val="clear" w:color="auto" w:fill="auto"/>
          </w:tcPr>
          <w:p w14:paraId="00EA810E"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3F65A8BD" w14:textId="77777777" w:rsidR="0086209A" w:rsidRPr="0086209A" w:rsidRDefault="0086209A" w:rsidP="00A92274">
            <w:pPr>
              <w:jc w:val="both"/>
              <w:rPr>
                <w:rFonts w:ascii="Times New Roman" w:hAnsi="Times New Roman"/>
                <w:sz w:val="24"/>
                <w:szCs w:val="24"/>
              </w:rPr>
            </w:pPr>
            <w:r w:rsidRPr="0086209A">
              <w:rPr>
                <w:rFonts w:ascii="Times New Roman" w:hAnsi="Times New Roman"/>
                <w:b/>
                <w:bCs/>
                <w:sz w:val="24"/>
                <w:szCs w:val="24"/>
              </w:rPr>
              <w:t>Самостоятельная работа обучающихся:</w:t>
            </w:r>
          </w:p>
        </w:tc>
      </w:tr>
      <w:tr w:rsidR="0086209A" w:rsidRPr="0086209A" w14:paraId="7A920D10" w14:textId="77777777" w:rsidTr="00D70FC6">
        <w:trPr>
          <w:trHeight w:val="20"/>
        </w:trPr>
        <w:tc>
          <w:tcPr>
            <w:tcW w:w="1101" w:type="pct"/>
            <w:vMerge w:val="restart"/>
            <w:shd w:val="clear" w:color="auto" w:fill="auto"/>
          </w:tcPr>
          <w:p w14:paraId="403F7D9A"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Тема 1.2 Системы линейных алгебраических уравнений</w:t>
            </w:r>
          </w:p>
          <w:p w14:paraId="5EC26565"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(СЛАУ)</w:t>
            </w:r>
          </w:p>
          <w:p w14:paraId="62B8B579"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316BE5E"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5691EFBC" w14:textId="77777777" w:rsidTr="00D70FC6">
        <w:trPr>
          <w:trHeight w:val="620"/>
        </w:trPr>
        <w:tc>
          <w:tcPr>
            <w:tcW w:w="1101" w:type="pct"/>
            <w:vMerge/>
            <w:shd w:val="clear" w:color="auto" w:fill="auto"/>
          </w:tcPr>
          <w:p w14:paraId="500C14C0"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7A84DFFD"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Cs/>
                <w:sz w:val="24"/>
                <w:szCs w:val="24"/>
              </w:rPr>
              <w:t xml:space="preserve">Системы т линейных уравнений с </w:t>
            </w:r>
            <w:r w:rsidRPr="0086209A">
              <w:rPr>
                <w:rFonts w:ascii="Times New Roman" w:hAnsi="Times New Roman"/>
                <w:bCs/>
                <w:sz w:val="24"/>
                <w:szCs w:val="24"/>
                <w:lang w:val="en-US"/>
              </w:rPr>
              <w:t>n</w:t>
            </w:r>
            <w:r w:rsidRPr="0086209A">
              <w:rPr>
                <w:rFonts w:ascii="Times New Roman" w:hAnsi="Times New Roman"/>
                <w:bCs/>
                <w:sz w:val="24"/>
                <w:szCs w:val="24"/>
              </w:rPr>
              <w:t xml:space="preserve"> переменными, совместные и несовместные системы, определенные и неопределенные системы. Системы </w:t>
            </w:r>
            <w:r w:rsidRPr="0086209A">
              <w:rPr>
                <w:rFonts w:ascii="Times New Roman" w:hAnsi="Times New Roman"/>
                <w:bCs/>
                <w:sz w:val="24"/>
                <w:szCs w:val="24"/>
                <w:lang w:val="en-US"/>
              </w:rPr>
              <w:t>n</w:t>
            </w:r>
            <w:r w:rsidRPr="0086209A">
              <w:rPr>
                <w:rFonts w:ascii="Times New Roman" w:hAnsi="Times New Roman"/>
                <w:bCs/>
                <w:sz w:val="24"/>
                <w:szCs w:val="24"/>
              </w:rPr>
              <w:t xml:space="preserve"> линейных уравнений с </w:t>
            </w:r>
            <w:r w:rsidRPr="0086209A">
              <w:rPr>
                <w:rFonts w:ascii="Times New Roman" w:hAnsi="Times New Roman"/>
                <w:bCs/>
                <w:sz w:val="24"/>
                <w:szCs w:val="24"/>
                <w:lang w:val="en-US"/>
              </w:rPr>
              <w:t>n</w:t>
            </w:r>
            <w:r w:rsidRPr="0086209A">
              <w:rPr>
                <w:rFonts w:ascii="Times New Roman" w:hAnsi="Times New Roman"/>
                <w:bCs/>
                <w:sz w:val="24"/>
                <w:szCs w:val="24"/>
              </w:rPr>
              <w:t xml:space="preserve"> переменными. Матричный метод решения систем. Метод Крамера. Метод Гаусса.  Исследование систем линейных уравнений. Теорема Кронекера-</w:t>
            </w:r>
            <w:proofErr w:type="spellStart"/>
            <w:r w:rsidRPr="0086209A">
              <w:rPr>
                <w:rFonts w:ascii="Times New Roman" w:hAnsi="Times New Roman"/>
                <w:bCs/>
                <w:sz w:val="24"/>
                <w:szCs w:val="24"/>
              </w:rPr>
              <w:t>Капелли</w:t>
            </w:r>
            <w:proofErr w:type="spellEnd"/>
            <w:r w:rsidRPr="0086209A">
              <w:rPr>
                <w:rFonts w:ascii="Times New Roman" w:hAnsi="Times New Roman"/>
                <w:bCs/>
                <w:sz w:val="24"/>
                <w:szCs w:val="24"/>
              </w:rPr>
              <w:t>. Решение прикладных задач.</w:t>
            </w:r>
          </w:p>
        </w:tc>
      </w:tr>
      <w:tr w:rsidR="0086209A" w:rsidRPr="0086209A" w14:paraId="2328500C" w14:textId="77777777" w:rsidTr="00D70FC6">
        <w:trPr>
          <w:trHeight w:val="135"/>
        </w:trPr>
        <w:tc>
          <w:tcPr>
            <w:tcW w:w="1101" w:type="pct"/>
            <w:vMerge/>
            <w:shd w:val="clear" w:color="auto" w:fill="auto"/>
          </w:tcPr>
          <w:p w14:paraId="37A6DED5"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17BF5B90"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В том числе практических занятий</w:t>
            </w:r>
          </w:p>
        </w:tc>
      </w:tr>
      <w:tr w:rsidR="0086209A" w:rsidRPr="0086209A" w14:paraId="616E8B4B" w14:textId="77777777" w:rsidTr="00D70FC6">
        <w:trPr>
          <w:trHeight w:val="135"/>
        </w:trPr>
        <w:tc>
          <w:tcPr>
            <w:tcW w:w="1101" w:type="pct"/>
            <w:vMerge/>
            <w:shd w:val="clear" w:color="auto" w:fill="auto"/>
          </w:tcPr>
          <w:p w14:paraId="5C93A0B1"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26889951"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4</w:t>
            </w:r>
            <w:r w:rsidRPr="0086209A">
              <w:rPr>
                <w:rFonts w:ascii="Times New Roman" w:hAnsi="Times New Roman"/>
                <w:bCs/>
                <w:sz w:val="24"/>
                <w:szCs w:val="24"/>
              </w:rPr>
              <w:t xml:space="preserve"> Решение СЛАУ различными методами</w:t>
            </w:r>
          </w:p>
        </w:tc>
      </w:tr>
      <w:tr w:rsidR="0086209A" w:rsidRPr="0086209A" w14:paraId="2AEE1413" w14:textId="77777777" w:rsidTr="00D70FC6">
        <w:trPr>
          <w:trHeight w:val="135"/>
        </w:trPr>
        <w:tc>
          <w:tcPr>
            <w:tcW w:w="1101" w:type="pct"/>
            <w:vMerge/>
            <w:shd w:val="clear" w:color="auto" w:fill="auto"/>
          </w:tcPr>
          <w:p w14:paraId="68E2B866"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5CC9206E"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5</w:t>
            </w:r>
            <w:r w:rsidRPr="0086209A">
              <w:rPr>
                <w:rFonts w:ascii="Times New Roman" w:hAnsi="Times New Roman"/>
                <w:bCs/>
                <w:sz w:val="24"/>
                <w:szCs w:val="24"/>
              </w:rPr>
              <w:t xml:space="preserve">  Решение прикладных задач</w:t>
            </w:r>
          </w:p>
        </w:tc>
      </w:tr>
      <w:tr w:rsidR="0086209A" w:rsidRPr="0086209A" w14:paraId="2534FFA9" w14:textId="77777777" w:rsidTr="0086209A">
        <w:trPr>
          <w:trHeight w:val="20"/>
        </w:trPr>
        <w:tc>
          <w:tcPr>
            <w:tcW w:w="5000" w:type="pct"/>
            <w:gridSpan w:val="2"/>
            <w:shd w:val="clear" w:color="auto" w:fill="auto"/>
          </w:tcPr>
          <w:p w14:paraId="0A84D6E7"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РАЗДЕЛ 2. Основы теории комплексных чисел</w:t>
            </w:r>
          </w:p>
        </w:tc>
      </w:tr>
      <w:tr w:rsidR="0086209A" w:rsidRPr="0086209A" w14:paraId="6CD2E90B" w14:textId="77777777" w:rsidTr="00D70FC6">
        <w:trPr>
          <w:trHeight w:val="20"/>
        </w:trPr>
        <w:tc>
          <w:tcPr>
            <w:tcW w:w="1101" w:type="pct"/>
            <w:vMerge w:val="restart"/>
            <w:shd w:val="clear" w:color="auto" w:fill="auto"/>
          </w:tcPr>
          <w:p w14:paraId="7D40C285"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 xml:space="preserve">Тема 3.1 </w:t>
            </w:r>
          </w:p>
          <w:p w14:paraId="38735723"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Комплексные числа и</w:t>
            </w:r>
          </w:p>
          <w:p w14:paraId="3BE2A611"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действия над ними</w:t>
            </w:r>
          </w:p>
        </w:tc>
        <w:tc>
          <w:tcPr>
            <w:tcW w:w="3899" w:type="pct"/>
            <w:shd w:val="clear" w:color="auto" w:fill="auto"/>
          </w:tcPr>
          <w:p w14:paraId="0109B78A"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7C701876" w14:textId="77777777" w:rsidTr="00D70FC6">
        <w:trPr>
          <w:trHeight w:val="20"/>
        </w:trPr>
        <w:tc>
          <w:tcPr>
            <w:tcW w:w="1101" w:type="pct"/>
            <w:vMerge/>
            <w:shd w:val="clear" w:color="auto" w:fill="auto"/>
          </w:tcPr>
          <w:p w14:paraId="724348E0"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1A4FA4C0"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Cs/>
                <w:sz w:val="24"/>
                <w:szCs w:val="24"/>
              </w:rPr>
              <w:t>Комплексное число, алгебраическая форма комплексного числа. Геометрическая интерпретация. Тригонометрическая и показательная формы комплексного числа. Действия над комплексными числами в различных формах.</w:t>
            </w:r>
          </w:p>
        </w:tc>
      </w:tr>
      <w:tr w:rsidR="0086209A" w:rsidRPr="0086209A" w14:paraId="5C37CC39" w14:textId="77777777" w:rsidTr="00D70FC6">
        <w:trPr>
          <w:trHeight w:val="20"/>
        </w:trPr>
        <w:tc>
          <w:tcPr>
            <w:tcW w:w="1101" w:type="pct"/>
            <w:vMerge/>
            <w:shd w:val="clear" w:color="auto" w:fill="auto"/>
          </w:tcPr>
          <w:p w14:paraId="73676857"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11ACD03"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В том числе практических занятий</w:t>
            </w:r>
          </w:p>
        </w:tc>
      </w:tr>
      <w:tr w:rsidR="0086209A" w:rsidRPr="0086209A" w14:paraId="161A5A49" w14:textId="77777777" w:rsidTr="00D70FC6">
        <w:trPr>
          <w:trHeight w:val="20"/>
        </w:trPr>
        <w:tc>
          <w:tcPr>
            <w:tcW w:w="1101" w:type="pct"/>
            <w:vMerge/>
            <w:shd w:val="clear" w:color="auto" w:fill="auto"/>
          </w:tcPr>
          <w:p w14:paraId="63A28244"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C6C698E"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6</w:t>
            </w:r>
            <w:r w:rsidRPr="0086209A">
              <w:rPr>
                <w:rFonts w:ascii="Times New Roman" w:hAnsi="Times New Roman"/>
                <w:bCs/>
                <w:sz w:val="24"/>
                <w:szCs w:val="24"/>
              </w:rPr>
              <w:t xml:space="preserve"> Комплексные числа и действия над ними</w:t>
            </w:r>
          </w:p>
        </w:tc>
      </w:tr>
      <w:tr w:rsidR="0086209A" w:rsidRPr="0086209A" w14:paraId="5D8BC976" w14:textId="77777777" w:rsidTr="00D70FC6">
        <w:trPr>
          <w:trHeight w:val="20"/>
        </w:trPr>
        <w:tc>
          <w:tcPr>
            <w:tcW w:w="1101" w:type="pct"/>
            <w:vMerge/>
            <w:shd w:val="clear" w:color="auto" w:fill="auto"/>
          </w:tcPr>
          <w:p w14:paraId="0C065300"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9AAEE7B"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Самостоятельная работа обучающихся:</w:t>
            </w:r>
          </w:p>
        </w:tc>
      </w:tr>
      <w:tr w:rsidR="0086209A" w:rsidRPr="0086209A" w14:paraId="1C587620" w14:textId="77777777" w:rsidTr="0086209A">
        <w:trPr>
          <w:trHeight w:val="20"/>
        </w:trPr>
        <w:tc>
          <w:tcPr>
            <w:tcW w:w="5000" w:type="pct"/>
            <w:gridSpan w:val="2"/>
            <w:shd w:val="clear" w:color="auto" w:fill="auto"/>
          </w:tcPr>
          <w:p w14:paraId="56BC9978"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РАЗДЕЛ 3. Математический анализ</w:t>
            </w:r>
          </w:p>
        </w:tc>
      </w:tr>
      <w:tr w:rsidR="0086209A" w:rsidRPr="0086209A" w14:paraId="2E22C72C" w14:textId="77777777" w:rsidTr="00D70FC6">
        <w:trPr>
          <w:trHeight w:val="389"/>
        </w:trPr>
        <w:tc>
          <w:tcPr>
            <w:tcW w:w="1101" w:type="pct"/>
            <w:vMerge w:val="restart"/>
            <w:shd w:val="clear" w:color="auto" w:fill="auto"/>
          </w:tcPr>
          <w:p w14:paraId="08B861D3"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 xml:space="preserve">Тема 3.1 </w:t>
            </w:r>
          </w:p>
          <w:p w14:paraId="248D97F9"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Функции, пределы, непрерывно</w:t>
            </w:r>
          </w:p>
          <w:p w14:paraId="670BE766" w14:textId="77777777" w:rsidR="0086209A" w:rsidRPr="0086209A" w:rsidRDefault="0086209A" w:rsidP="00A92274">
            <w:pPr>
              <w:rPr>
                <w:rFonts w:ascii="Times New Roman" w:hAnsi="Times New Roman"/>
                <w:b/>
                <w:bCs/>
                <w:sz w:val="24"/>
                <w:szCs w:val="24"/>
              </w:rPr>
            </w:pPr>
            <w:proofErr w:type="spellStart"/>
            <w:r w:rsidRPr="0086209A">
              <w:rPr>
                <w:rFonts w:ascii="Times New Roman" w:hAnsi="Times New Roman"/>
                <w:b/>
                <w:bCs/>
                <w:sz w:val="24"/>
                <w:szCs w:val="24"/>
              </w:rPr>
              <w:t>сть</w:t>
            </w:r>
            <w:proofErr w:type="spellEnd"/>
          </w:p>
        </w:tc>
        <w:tc>
          <w:tcPr>
            <w:tcW w:w="3899" w:type="pct"/>
            <w:shd w:val="clear" w:color="auto" w:fill="auto"/>
          </w:tcPr>
          <w:p w14:paraId="4EB919E2"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25A664B2" w14:textId="77777777" w:rsidTr="00D70FC6">
        <w:trPr>
          <w:trHeight w:val="20"/>
        </w:trPr>
        <w:tc>
          <w:tcPr>
            <w:tcW w:w="1101" w:type="pct"/>
            <w:vMerge/>
            <w:shd w:val="clear" w:color="auto" w:fill="auto"/>
          </w:tcPr>
          <w:p w14:paraId="073FB52F"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32168984"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Cs/>
                <w:sz w:val="24"/>
                <w:szCs w:val="24"/>
              </w:rPr>
              <w:t xml:space="preserve"> Функция одной независимой переменной и способы ее задания. Характеристики функции. Определение предела функции. Основные теоремы о пределах. Замечательные пределы. Раскрытие неопределенностей. Непрерывность функции. Исследование функции на непрерывность. </w:t>
            </w:r>
          </w:p>
        </w:tc>
      </w:tr>
      <w:tr w:rsidR="0086209A" w:rsidRPr="0086209A" w14:paraId="73B40FF6" w14:textId="77777777" w:rsidTr="00D70FC6">
        <w:trPr>
          <w:trHeight w:val="193"/>
        </w:trPr>
        <w:tc>
          <w:tcPr>
            <w:tcW w:w="1101" w:type="pct"/>
            <w:vMerge/>
            <w:shd w:val="clear" w:color="auto" w:fill="auto"/>
          </w:tcPr>
          <w:p w14:paraId="7B71CF09"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58208C52"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В том числе практических занятий</w:t>
            </w:r>
          </w:p>
        </w:tc>
      </w:tr>
      <w:tr w:rsidR="0086209A" w:rsidRPr="0086209A" w14:paraId="45164DF3" w14:textId="77777777" w:rsidTr="00D70FC6">
        <w:trPr>
          <w:trHeight w:val="461"/>
        </w:trPr>
        <w:tc>
          <w:tcPr>
            <w:tcW w:w="1101" w:type="pct"/>
            <w:vMerge/>
            <w:shd w:val="clear" w:color="auto" w:fill="auto"/>
          </w:tcPr>
          <w:p w14:paraId="5DD538F7"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57F74B73"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7</w:t>
            </w:r>
            <w:r w:rsidRPr="0086209A">
              <w:rPr>
                <w:rFonts w:ascii="Times New Roman" w:hAnsi="Times New Roman"/>
                <w:bCs/>
                <w:sz w:val="24"/>
                <w:szCs w:val="24"/>
              </w:rPr>
              <w:t xml:space="preserve"> Нахождение пределов функций. Раскрытие неопределенностей. Замечательные пределы</w:t>
            </w:r>
          </w:p>
        </w:tc>
      </w:tr>
      <w:tr w:rsidR="0086209A" w:rsidRPr="0086209A" w14:paraId="226A70A4" w14:textId="77777777" w:rsidTr="00D70FC6">
        <w:trPr>
          <w:trHeight w:val="460"/>
        </w:trPr>
        <w:tc>
          <w:tcPr>
            <w:tcW w:w="1101" w:type="pct"/>
            <w:vMerge/>
            <w:shd w:val="clear" w:color="auto" w:fill="auto"/>
          </w:tcPr>
          <w:p w14:paraId="03B92E96"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723CD2A8"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8</w:t>
            </w:r>
            <w:r w:rsidRPr="0086209A">
              <w:rPr>
                <w:rFonts w:ascii="Times New Roman" w:hAnsi="Times New Roman"/>
                <w:bCs/>
                <w:sz w:val="24"/>
                <w:szCs w:val="24"/>
              </w:rPr>
              <w:t xml:space="preserve"> Исследование функции на непрерывность</w:t>
            </w:r>
          </w:p>
        </w:tc>
      </w:tr>
      <w:tr w:rsidR="0086209A" w:rsidRPr="0086209A" w14:paraId="11E747D3" w14:textId="77777777" w:rsidTr="00D70FC6">
        <w:trPr>
          <w:trHeight w:val="20"/>
        </w:trPr>
        <w:tc>
          <w:tcPr>
            <w:tcW w:w="1101" w:type="pct"/>
            <w:vMerge/>
            <w:shd w:val="clear" w:color="auto" w:fill="auto"/>
          </w:tcPr>
          <w:p w14:paraId="687015EC"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2F05F07A"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Самостоятельная работа обучающихся:</w:t>
            </w:r>
          </w:p>
        </w:tc>
      </w:tr>
      <w:tr w:rsidR="0086209A" w:rsidRPr="0086209A" w14:paraId="6F2BA81E" w14:textId="77777777" w:rsidTr="00D70FC6">
        <w:trPr>
          <w:trHeight w:val="397"/>
        </w:trPr>
        <w:tc>
          <w:tcPr>
            <w:tcW w:w="1101" w:type="pct"/>
            <w:vMerge w:val="restart"/>
            <w:shd w:val="clear" w:color="auto" w:fill="auto"/>
          </w:tcPr>
          <w:p w14:paraId="70BB1269"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lastRenderedPageBreak/>
              <w:t>Тема 3.2 Основы дифференциального исчисления</w:t>
            </w:r>
          </w:p>
          <w:p w14:paraId="53BE3F27"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4489A27E"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69F511B1" w14:textId="77777777" w:rsidTr="00D70FC6">
        <w:trPr>
          <w:trHeight w:val="284"/>
        </w:trPr>
        <w:tc>
          <w:tcPr>
            <w:tcW w:w="1101" w:type="pct"/>
            <w:vMerge/>
            <w:shd w:val="clear" w:color="auto" w:fill="auto"/>
          </w:tcPr>
          <w:p w14:paraId="78DD79C3"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3951936" w14:textId="77777777" w:rsidR="0086209A" w:rsidRPr="0086209A" w:rsidRDefault="0086209A" w:rsidP="00A92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6209A">
              <w:rPr>
                <w:rFonts w:ascii="Times New Roman" w:hAnsi="Times New Roman"/>
                <w:bCs/>
                <w:sz w:val="24"/>
                <w:szCs w:val="24"/>
              </w:rPr>
              <w:t xml:space="preserve"> </w:t>
            </w:r>
            <w:r w:rsidRPr="0086209A">
              <w:rPr>
                <w:rFonts w:ascii="Times New Roman" w:hAnsi="Times New Roman"/>
                <w:sz w:val="24"/>
                <w:szCs w:val="24"/>
              </w:rPr>
              <w:t>Определение производной функции. Производные основных элементарных функций. Дифференцируемость функции. Дифференциал функции. Производная сложной функции. Правила дифференцирования. Производные высших порядков. Экстремумы функций. Выпуклые функции. Полное исследование функции. Решение практических задач.</w:t>
            </w:r>
          </w:p>
        </w:tc>
      </w:tr>
      <w:tr w:rsidR="0086209A" w:rsidRPr="0086209A" w14:paraId="1227C261" w14:textId="77777777" w:rsidTr="00D70FC6">
        <w:trPr>
          <w:trHeight w:val="159"/>
        </w:trPr>
        <w:tc>
          <w:tcPr>
            <w:tcW w:w="1101" w:type="pct"/>
            <w:vMerge/>
            <w:shd w:val="clear" w:color="auto" w:fill="auto"/>
          </w:tcPr>
          <w:p w14:paraId="79B4B4C6"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24880B57"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В том числе практических занятий</w:t>
            </w:r>
          </w:p>
        </w:tc>
      </w:tr>
      <w:tr w:rsidR="0086209A" w:rsidRPr="0086209A" w14:paraId="523DA10B" w14:textId="77777777" w:rsidTr="00D70FC6">
        <w:trPr>
          <w:trHeight w:val="159"/>
        </w:trPr>
        <w:tc>
          <w:tcPr>
            <w:tcW w:w="1101" w:type="pct"/>
            <w:vMerge/>
            <w:shd w:val="clear" w:color="auto" w:fill="auto"/>
          </w:tcPr>
          <w:p w14:paraId="1A58B871"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58A8792D"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Практическое занятие № 9</w:t>
            </w:r>
            <w:r w:rsidRPr="0086209A">
              <w:rPr>
                <w:rFonts w:ascii="Times New Roman" w:hAnsi="Times New Roman"/>
                <w:bCs/>
                <w:sz w:val="24"/>
                <w:szCs w:val="24"/>
              </w:rPr>
              <w:t xml:space="preserve">  Вычисление производных функций</w:t>
            </w:r>
          </w:p>
        </w:tc>
      </w:tr>
      <w:tr w:rsidR="0086209A" w:rsidRPr="0086209A" w14:paraId="103D8346" w14:textId="77777777" w:rsidTr="00D70FC6">
        <w:trPr>
          <w:trHeight w:val="159"/>
        </w:trPr>
        <w:tc>
          <w:tcPr>
            <w:tcW w:w="1101" w:type="pct"/>
            <w:vMerge/>
            <w:shd w:val="clear" w:color="auto" w:fill="auto"/>
          </w:tcPr>
          <w:p w14:paraId="2157F9D7"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47187496"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10</w:t>
            </w:r>
            <w:r w:rsidRPr="0086209A">
              <w:rPr>
                <w:rFonts w:ascii="Times New Roman" w:hAnsi="Times New Roman"/>
                <w:bCs/>
                <w:sz w:val="24"/>
                <w:szCs w:val="24"/>
              </w:rPr>
              <w:t xml:space="preserve"> Применение производной к решению практических задач</w:t>
            </w:r>
          </w:p>
        </w:tc>
      </w:tr>
      <w:tr w:rsidR="0086209A" w:rsidRPr="0086209A" w14:paraId="38F7BADD" w14:textId="77777777" w:rsidTr="00D70FC6">
        <w:trPr>
          <w:trHeight w:val="284"/>
        </w:trPr>
        <w:tc>
          <w:tcPr>
            <w:tcW w:w="1101" w:type="pct"/>
            <w:vMerge/>
            <w:shd w:val="clear" w:color="auto" w:fill="auto"/>
          </w:tcPr>
          <w:p w14:paraId="22E1D3AC"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4C822CA6"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Самостоятельная работа обучающихся:</w:t>
            </w:r>
          </w:p>
        </w:tc>
      </w:tr>
      <w:tr w:rsidR="0086209A" w:rsidRPr="0086209A" w14:paraId="3D8DE627" w14:textId="77777777" w:rsidTr="00D70FC6">
        <w:trPr>
          <w:trHeight w:val="260"/>
        </w:trPr>
        <w:tc>
          <w:tcPr>
            <w:tcW w:w="1101" w:type="pct"/>
            <w:vMerge w:val="restart"/>
            <w:shd w:val="clear" w:color="auto" w:fill="auto"/>
          </w:tcPr>
          <w:p w14:paraId="12C892F8"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 xml:space="preserve">Тема 3.3 </w:t>
            </w:r>
          </w:p>
          <w:p w14:paraId="33BAF00A"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Основы интегрального исчисления</w:t>
            </w:r>
          </w:p>
        </w:tc>
        <w:tc>
          <w:tcPr>
            <w:tcW w:w="3899" w:type="pct"/>
            <w:shd w:val="clear" w:color="auto" w:fill="auto"/>
          </w:tcPr>
          <w:p w14:paraId="25976F19"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6FD31798" w14:textId="77777777" w:rsidTr="00D70FC6">
        <w:trPr>
          <w:trHeight w:val="1123"/>
        </w:trPr>
        <w:tc>
          <w:tcPr>
            <w:tcW w:w="1101" w:type="pct"/>
            <w:vMerge/>
            <w:shd w:val="clear" w:color="auto" w:fill="auto"/>
          </w:tcPr>
          <w:p w14:paraId="07C3385E"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7562B96"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sz w:val="24"/>
                <w:szCs w:val="24"/>
              </w:rPr>
              <w:t>Первообразная функция. Неопределенный интеграл, его свойства. Таблица основных интегралов. Метод замены переменной. Определенный интеграл, его свойства. Основная формула интегрального исчисления. Интегрирование заменой переменной в определенном интеграле. Приложения определенного интеграла в решении прикладных задач.</w:t>
            </w:r>
          </w:p>
        </w:tc>
      </w:tr>
      <w:tr w:rsidR="0086209A" w:rsidRPr="0086209A" w14:paraId="1AC2C625" w14:textId="77777777" w:rsidTr="00D70FC6">
        <w:trPr>
          <w:trHeight w:val="256"/>
        </w:trPr>
        <w:tc>
          <w:tcPr>
            <w:tcW w:w="1101" w:type="pct"/>
            <w:vMerge/>
            <w:shd w:val="clear" w:color="auto" w:fill="auto"/>
          </w:tcPr>
          <w:p w14:paraId="103D16F6"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12A68ED9"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В том числе практических занятий</w:t>
            </w:r>
          </w:p>
        </w:tc>
      </w:tr>
      <w:tr w:rsidR="0086209A" w:rsidRPr="0086209A" w14:paraId="64C7D50A" w14:textId="77777777" w:rsidTr="00D70FC6">
        <w:trPr>
          <w:trHeight w:val="256"/>
        </w:trPr>
        <w:tc>
          <w:tcPr>
            <w:tcW w:w="1101" w:type="pct"/>
            <w:vMerge/>
            <w:shd w:val="clear" w:color="auto" w:fill="auto"/>
          </w:tcPr>
          <w:p w14:paraId="3D382C78"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2F0EC5D2"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11</w:t>
            </w:r>
            <w:r w:rsidRPr="0086209A">
              <w:rPr>
                <w:rFonts w:ascii="Times New Roman" w:hAnsi="Times New Roman"/>
                <w:bCs/>
                <w:sz w:val="24"/>
                <w:szCs w:val="24"/>
              </w:rPr>
              <w:t xml:space="preserve"> Нахождение неопределенных интегралов различными и методами</w:t>
            </w:r>
          </w:p>
        </w:tc>
      </w:tr>
      <w:tr w:rsidR="0086209A" w:rsidRPr="0086209A" w14:paraId="4BAE8D20" w14:textId="77777777" w:rsidTr="00D70FC6">
        <w:trPr>
          <w:trHeight w:val="208"/>
        </w:trPr>
        <w:tc>
          <w:tcPr>
            <w:tcW w:w="1101" w:type="pct"/>
            <w:vMerge/>
            <w:shd w:val="clear" w:color="auto" w:fill="auto"/>
          </w:tcPr>
          <w:p w14:paraId="6144D2F9"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285E7B57"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12</w:t>
            </w:r>
            <w:r w:rsidRPr="0086209A">
              <w:rPr>
                <w:rFonts w:ascii="Times New Roman" w:hAnsi="Times New Roman"/>
                <w:bCs/>
                <w:sz w:val="24"/>
                <w:szCs w:val="24"/>
              </w:rPr>
              <w:t xml:space="preserve"> Вычисление определенных интегралов</w:t>
            </w:r>
          </w:p>
        </w:tc>
      </w:tr>
      <w:tr w:rsidR="0086209A" w:rsidRPr="0086209A" w14:paraId="54CAE96F" w14:textId="77777777" w:rsidTr="00D70FC6">
        <w:trPr>
          <w:trHeight w:val="151"/>
        </w:trPr>
        <w:tc>
          <w:tcPr>
            <w:tcW w:w="1101" w:type="pct"/>
            <w:vMerge/>
            <w:shd w:val="clear" w:color="auto" w:fill="auto"/>
          </w:tcPr>
          <w:p w14:paraId="0268DA46"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0B8A5426"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13</w:t>
            </w:r>
            <w:r w:rsidRPr="0086209A">
              <w:rPr>
                <w:rFonts w:ascii="Times New Roman" w:hAnsi="Times New Roman"/>
                <w:bCs/>
                <w:sz w:val="24"/>
                <w:szCs w:val="24"/>
              </w:rPr>
              <w:t xml:space="preserve"> Применение определенного интеграла в практических задачах</w:t>
            </w:r>
          </w:p>
        </w:tc>
      </w:tr>
      <w:tr w:rsidR="0086209A" w:rsidRPr="0086209A" w14:paraId="61FBC5A8" w14:textId="77777777" w:rsidTr="00D70FC6">
        <w:trPr>
          <w:trHeight w:val="150"/>
        </w:trPr>
        <w:tc>
          <w:tcPr>
            <w:tcW w:w="1101" w:type="pct"/>
            <w:vMerge/>
            <w:shd w:val="clear" w:color="auto" w:fill="auto"/>
          </w:tcPr>
          <w:p w14:paraId="076A1791"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0C16CE7A" w14:textId="77777777" w:rsidR="0086209A" w:rsidRPr="0086209A" w:rsidRDefault="0086209A" w:rsidP="00A92274">
            <w:pPr>
              <w:jc w:val="both"/>
              <w:rPr>
                <w:rFonts w:ascii="Times New Roman" w:hAnsi="Times New Roman"/>
                <w:sz w:val="24"/>
                <w:szCs w:val="24"/>
              </w:rPr>
            </w:pPr>
            <w:r w:rsidRPr="0086209A">
              <w:rPr>
                <w:rFonts w:ascii="Times New Roman" w:hAnsi="Times New Roman"/>
                <w:b/>
                <w:bCs/>
                <w:sz w:val="24"/>
                <w:szCs w:val="24"/>
              </w:rPr>
              <w:t>Самостоятельная работа обучающихся:</w:t>
            </w:r>
          </w:p>
        </w:tc>
      </w:tr>
      <w:tr w:rsidR="0086209A" w:rsidRPr="0086209A" w14:paraId="6914DFC2" w14:textId="77777777" w:rsidTr="0086209A">
        <w:trPr>
          <w:trHeight w:val="20"/>
        </w:trPr>
        <w:tc>
          <w:tcPr>
            <w:tcW w:w="5000" w:type="pct"/>
            <w:gridSpan w:val="2"/>
            <w:shd w:val="clear" w:color="auto" w:fill="auto"/>
          </w:tcPr>
          <w:p w14:paraId="12DAA5BC"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РАЗДЕЛ 4.   Основы теории вероятностей и математической статистики</w:t>
            </w:r>
          </w:p>
        </w:tc>
      </w:tr>
      <w:tr w:rsidR="0086209A" w:rsidRPr="0086209A" w14:paraId="03BAAC26" w14:textId="77777777" w:rsidTr="00D70FC6">
        <w:trPr>
          <w:trHeight w:val="175"/>
        </w:trPr>
        <w:tc>
          <w:tcPr>
            <w:tcW w:w="1101" w:type="pct"/>
            <w:vMerge w:val="restart"/>
            <w:shd w:val="clear" w:color="auto" w:fill="auto"/>
          </w:tcPr>
          <w:p w14:paraId="60D8F3BC"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Тема 4.1 Основные понятия и теоремы теории вероятностей</w:t>
            </w:r>
          </w:p>
          <w:p w14:paraId="7E0B6077"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1580A806"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22518045" w14:textId="77777777" w:rsidTr="00D70FC6">
        <w:trPr>
          <w:trHeight w:val="578"/>
        </w:trPr>
        <w:tc>
          <w:tcPr>
            <w:tcW w:w="1101" w:type="pct"/>
            <w:vMerge/>
            <w:shd w:val="clear" w:color="auto" w:fill="auto"/>
          </w:tcPr>
          <w:p w14:paraId="2B6AE999"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3F906A79"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Cs/>
                <w:sz w:val="24"/>
                <w:szCs w:val="24"/>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tc>
      </w:tr>
      <w:tr w:rsidR="0086209A" w:rsidRPr="0086209A" w14:paraId="58066746" w14:textId="77777777" w:rsidTr="00D70FC6">
        <w:trPr>
          <w:trHeight w:val="20"/>
        </w:trPr>
        <w:tc>
          <w:tcPr>
            <w:tcW w:w="1101" w:type="pct"/>
            <w:vMerge/>
            <w:shd w:val="clear" w:color="auto" w:fill="auto"/>
          </w:tcPr>
          <w:p w14:paraId="2BB2A884"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7FF7946F"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В том числе практических занятий</w:t>
            </w:r>
          </w:p>
        </w:tc>
      </w:tr>
      <w:tr w:rsidR="0086209A" w:rsidRPr="0086209A" w14:paraId="72ED4027" w14:textId="77777777" w:rsidTr="00D70FC6">
        <w:trPr>
          <w:trHeight w:val="20"/>
        </w:trPr>
        <w:tc>
          <w:tcPr>
            <w:tcW w:w="1101" w:type="pct"/>
            <w:vMerge/>
            <w:shd w:val="clear" w:color="auto" w:fill="auto"/>
          </w:tcPr>
          <w:p w14:paraId="08B4D980"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1D08BAA6"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14</w:t>
            </w:r>
            <w:r w:rsidRPr="0086209A">
              <w:rPr>
                <w:rFonts w:ascii="Times New Roman" w:hAnsi="Times New Roman"/>
                <w:bCs/>
                <w:sz w:val="24"/>
                <w:szCs w:val="24"/>
              </w:rPr>
              <w:t xml:space="preserve"> Решение практических задач на определение вероятности события</w:t>
            </w:r>
          </w:p>
        </w:tc>
      </w:tr>
      <w:tr w:rsidR="0086209A" w:rsidRPr="0086209A" w14:paraId="671F3F9F" w14:textId="77777777" w:rsidTr="00D70FC6">
        <w:trPr>
          <w:trHeight w:val="20"/>
        </w:trPr>
        <w:tc>
          <w:tcPr>
            <w:tcW w:w="1101" w:type="pct"/>
            <w:vMerge/>
            <w:shd w:val="clear" w:color="auto" w:fill="auto"/>
          </w:tcPr>
          <w:p w14:paraId="12C30DCF"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5FF57891"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Самостоятельная работа обучающихся:</w:t>
            </w:r>
          </w:p>
        </w:tc>
      </w:tr>
      <w:tr w:rsidR="0086209A" w:rsidRPr="0086209A" w14:paraId="286749A2" w14:textId="77777777" w:rsidTr="00D70FC6">
        <w:trPr>
          <w:trHeight w:val="20"/>
        </w:trPr>
        <w:tc>
          <w:tcPr>
            <w:tcW w:w="1101" w:type="pct"/>
            <w:vMerge w:val="restart"/>
            <w:shd w:val="clear" w:color="auto" w:fill="auto"/>
          </w:tcPr>
          <w:p w14:paraId="34D894A6"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Тема 4.2 Случайная величины</w:t>
            </w:r>
          </w:p>
          <w:p w14:paraId="73CB6EA1"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5E601DE2"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1C251FD5" w14:textId="77777777" w:rsidTr="00D70FC6">
        <w:trPr>
          <w:trHeight w:val="431"/>
        </w:trPr>
        <w:tc>
          <w:tcPr>
            <w:tcW w:w="1101" w:type="pct"/>
            <w:vMerge/>
            <w:shd w:val="clear" w:color="auto" w:fill="auto"/>
          </w:tcPr>
          <w:p w14:paraId="1D80A039"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6A8F7269"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Cs/>
                <w:sz w:val="24"/>
                <w:szCs w:val="24"/>
              </w:rPr>
              <w:t>Случайная величина. Дискретные и непрерывные случайные величины. Закон распределения случайной величины. Характеристики случайной величины</w:t>
            </w:r>
          </w:p>
        </w:tc>
      </w:tr>
      <w:tr w:rsidR="0086209A" w:rsidRPr="0086209A" w14:paraId="114841B3" w14:textId="77777777" w:rsidTr="00D70FC6">
        <w:trPr>
          <w:trHeight w:val="20"/>
        </w:trPr>
        <w:tc>
          <w:tcPr>
            <w:tcW w:w="1101" w:type="pct"/>
            <w:vMerge/>
            <w:shd w:val="clear" w:color="auto" w:fill="auto"/>
          </w:tcPr>
          <w:p w14:paraId="5742E141"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3BC86144"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В том числе практических занятий</w:t>
            </w:r>
          </w:p>
        </w:tc>
      </w:tr>
      <w:tr w:rsidR="0086209A" w:rsidRPr="0086209A" w14:paraId="1ECBC980" w14:textId="77777777" w:rsidTr="00D70FC6">
        <w:trPr>
          <w:trHeight w:val="20"/>
        </w:trPr>
        <w:tc>
          <w:tcPr>
            <w:tcW w:w="1101" w:type="pct"/>
            <w:vMerge/>
            <w:shd w:val="clear" w:color="auto" w:fill="auto"/>
          </w:tcPr>
          <w:p w14:paraId="1C0D3B42"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42A7148A"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Практическое занятие № 15</w:t>
            </w:r>
            <w:r w:rsidRPr="0086209A">
              <w:rPr>
                <w:rFonts w:ascii="Times New Roman" w:hAnsi="Times New Roman"/>
                <w:bCs/>
                <w:sz w:val="24"/>
                <w:szCs w:val="24"/>
              </w:rPr>
              <w:t xml:space="preserve"> Решение задач с реальными дискретными случайными величинами</w:t>
            </w:r>
          </w:p>
        </w:tc>
      </w:tr>
      <w:tr w:rsidR="0086209A" w:rsidRPr="0086209A" w14:paraId="04E768C7" w14:textId="77777777" w:rsidTr="00D70FC6">
        <w:trPr>
          <w:trHeight w:val="20"/>
        </w:trPr>
        <w:tc>
          <w:tcPr>
            <w:tcW w:w="1101" w:type="pct"/>
            <w:vMerge/>
            <w:shd w:val="clear" w:color="auto" w:fill="auto"/>
          </w:tcPr>
          <w:p w14:paraId="0AFE0566"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4E21E1FC"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
                <w:bCs/>
                <w:sz w:val="24"/>
                <w:szCs w:val="24"/>
              </w:rPr>
              <w:t>Самостоятельная работа обучающихся:</w:t>
            </w:r>
          </w:p>
        </w:tc>
      </w:tr>
      <w:tr w:rsidR="0086209A" w:rsidRPr="0086209A" w14:paraId="4A247E77" w14:textId="77777777" w:rsidTr="00D70FC6">
        <w:trPr>
          <w:trHeight w:val="259"/>
        </w:trPr>
        <w:tc>
          <w:tcPr>
            <w:tcW w:w="1101" w:type="pct"/>
            <w:vMerge w:val="restart"/>
            <w:shd w:val="clear" w:color="auto" w:fill="auto"/>
          </w:tcPr>
          <w:p w14:paraId="3CAB40CF" w14:textId="77777777" w:rsidR="0086209A" w:rsidRPr="0086209A" w:rsidRDefault="0086209A" w:rsidP="00A92274">
            <w:pPr>
              <w:rPr>
                <w:rFonts w:ascii="Times New Roman" w:hAnsi="Times New Roman"/>
                <w:b/>
                <w:bCs/>
                <w:sz w:val="24"/>
                <w:szCs w:val="24"/>
              </w:rPr>
            </w:pPr>
            <w:r w:rsidRPr="0086209A">
              <w:rPr>
                <w:rFonts w:ascii="Times New Roman" w:hAnsi="Times New Roman"/>
                <w:b/>
                <w:bCs/>
                <w:sz w:val="24"/>
                <w:szCs w:val="24"/>
              </w:rPr>
              <w:t>Тема 4.3 Основы математической статистики</w:t>
            </w:r>
          </w:p>
        </w:tc>
        <w:tc>
          <w:tcPr>
            <w:tcW w:w="3899" w:type="pct"/>
            <w:shd w:val="clear" w:color="auto" w:fill="auto"/>
          </w:tcPr>
          <w:p w14:paraId="10E2069D"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Содержание учебного материала</w:t>
            </w:r>
          </w:p>
        </w:tc>
      </w:tr>
      <w:tr w:rsidR="0086209A" w:rsidRPr="0086209A" w14:paraId="48DA69B8" w14:textId="77777777" w:rsidTr="00D70FC6">
        <w:trPr>
          <w:trHeight w:val="20"/>
        </w:trPr>
        <w:tc>
          <w:tcPr>
            <w:tcW w:w="1101" w:type="pct"/>
            <w:vMerge/>
            <w:shd w:val="clear" w:color="auto" w:fill="auto"/>
          </w:tcPr>
          <w:p w14:paraId="7514755E"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2CE784B2" w14:textId="77777777" w:rsidR="0086209A" w:rsidRPr="0086209A" w:rsidRDefault="0086209A" w:rsidP="00A92274">
            <w:pPr>
              <w:jc w:val="both"/>
              <w:rPr>
                <w:rFonts w:ascii="Times New Roman" w:hAnsi="Times New Roman"/>
                <w:sz w:val="24"/>
                <w:szCs w:val="24"/>
              </w:rPr>
            </w:pPr>
            <w:r w:rsidRPr="0086209A">
              <w:rPr>
                <w:rFonts w:ascii="Times New Roman" w:hAnsi="Times New Roman"/>
                <w:sz w:val="24"/>
                <w:szCs w:val="24"/>
              </w:rPr>
              <w:t>Предмет математической статистики. Выборки, выборочные распределения. Геометрическая интерпретация статистических распределений выборки. Эмпирическая функция распределения и ее график. Числовые характеристики выборки. Решение прикладных задач.</w:t>
            </w:r>
          </w:p>
        </w:tc>
      </w:tr>
      <w:tr w:rsidR="0086209A" w:rsidRPr="0086209A" w14:paraId="13B33AC7" w14:textId="77777777" w:rsidTr="00D70FC6">
        <w:trPr>
          <w:trHeight w:val="344"/>
        </w:trPr>
        <w:tc>
          <w:tcPr>
            <w:tcW w:w="1101" w:type="pct"/>
            <w:vMerge/>
            <w:shd w:val="clear" w:color="auto" w:fill="auto"/>
          </w:tcPr>
          <w:p w14:paraId="7E169580"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437251A7" w14:textId="77777777" w:rsidR="0086209A" w:rsidRPr="0086209A" w:rsidRDefault="0086209A" w:rsidP="00A92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86209A">
              <w:rPr>
                <w:rFonts w:ascii="Times New Roman" w:hAnsi="Times New Roman"/>
                <w:b/>
                <w:bCs/>
                <w:sz w:val="24"/>
                <w:szCs w:val="24"/>
              </w:rPr>
              <w:t>В том числе практических занятий</w:t>
            </w:r>
          </w:p>
        </w:tc>
      </w:tr>
      <w:tr w:rsidR="0086209A" w:rsidRPr="0086209A" w14:paraId="02139196" w14:textId="77777777" w:rsidTr="00D70FC6">
        <w:trPr>
          <w:trHeight w:val="344"/>
        </w:trPr>
        <w:tc>
          <w:tcPr>
            <w:tcW w:w="1101" w:type="pct"/>
            <w:vMerge/>
            <w:shd w:val="clear" w:color="auto" w:fill="auto"/>
          </w:tcPr>
          <w:p w14:paraId="5DE2A63A"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5B0FF947" w14:textId="77777777" w:rsidR="0086209A" w:rsidRPr="0086209A" w:rsidRDefault="0086209A" w:rsidP="00A92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86209A">
              <w:rPr>
                <w:rFonts w:ascii="Times New Roman" w:hAnsi="Times New Roman"/>
                <w:b/>
                <w:bCs/>
                <w:sz w:val="24"/>
                <w:szCs w:val="24"/>
              </w:rPr>
              <w:t>Практическое занятие № 16</w:t>
            </w:r>
          </w:p>
          <w:p w14:paraId="0EDAFC73"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sz w:val="24"/>
                <w:szCs w:val="24"/>
              </w:rPr>
              <w:t xml:space="preserve">  Для заданной выборки составить статистическое распределение. Построить полигон  и гистограмму. Составить эмпирическую функцию распределения и построить ее график. Найти числовые характеристики выборки.</w:t>
            </w:r>
          </w:p>
        </w:tc>
      </w:tr>
      <w:tr w:rsidR="0086209A" w:rsidRPr="0086209A" w14:paraId="1241DF4D" w14:textId="77777777" w:rsidTr="00D70FC6">
        <w:trPr>
          <w:trHeight w:val="429"/>
        </w:trPr>
        <w:tc>
          <w:tcPr>
            <w:tcW w:w="1101" w:type="pct"/>
            <w:vMerge/>
            <w:shd w:val="clear" w:color="auto" w:fill="auto"/>
          </w:tcPr>
          <w:p w14:paraId="43C4D7BF" w14:textId="77777777" w:rsidR="0086209A" w:rsidRPr="0086209A" w:rsidRDefault="0086209A" w:rsidP="00A92274">
            <w:pPr>
              <w:rPr>
                <w:rFonts w:ascii="Times New Roman" w:hAnsi="Times New Roman"/>
                <w:b/>
                <w:bCs/>
                <w:sz w:val="24"/>
                <w:szCs w:val="24"/>
              </w:rPr>
            </w:pPr>
          </w:p>
        </w:tc>
        <w:tc>
          <w:tcPr>
            <w:tcW w:w="3899" w:type="pct"/>
            <w:shd w:val="clear" w:color="auto" w:fill="auto"/>
          </w:tcPr>
          <w:p w14:paraId="71959354" w14:textId="77777777"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Самостоятельная работа обучающихся:</w:t>
            </w:r>
          </w:p>
        </w:tc>
      </w:tr>
      <w:tr w:rsidR="0086209A" w:rsidRPr="0086209A" w14:paraId="64948A9A" w14:textId="77777777" w:rsidTr="0086209A">
        <w:trPr>
          <w:trHeight w:val="20"/>
        </w:trPr>
        <w:tc>
          <w:tcPr>
            <w:tcW w:w="5000" w:type="pct"/>
            <w:gridSpan w:val="2"/>
            <w:shd w:val="clear" w:color="auto" w:fill="auto"/>
          </w:tcPr>
          <w:p w14:paraId="0420421A" w14:textId="77777777" w:rsidR="0086209A" w:rsidRPr="0086209A" w:rsidRDefault="0086209A" w:rsidP="00A92274">
            <w:pPr>
              <w:jc w:val="both"/>
              <w:rPr>
                <w:rFonts w:ascii="Times New Roman" w:hAnsi="Times New Roman"/>
                <w:bCs/>
                <w:sz w:val="24"/>
                <w:szCs w:val="24"/>
              </w:rPr>
            </w:pPr>
            <w:r w:rsidRPr="0086209A">
              <w:rPr>
                <w:rFonts w:ascii="Times New Roman" w:hAnsi="Times New Roman"/>
                <w:bCs/>
                <w:sz w:val="24"/>
                <w:szCs w:val="24"/>
              </w:rPr>
              <w:t>Промежуточная аттестация</w:t>
            </w:r>
          </w:p>
        </w:tc>
      </w:tr>
      <w:tr w:rsidR="0086209A" w:rsidRPr="0086209A" w14:paraId="68803A4E" w14:textId="77777777" w:rsidTr="0086209A">
        <w:trPr>
          <w:trHeight w:val="20"/>
        </w:trPr>
        <w:tc>
          <w:tcPr>
            <w:tcW w:w="5000" w:type="pct"/>
            <w:gridSpan w:val="2"/>
            <w:shd w:val="clear" w:color="auto" w:fill="auto"/>
          </w:tcPr>
          <w:p w14:paraId="319627C3" w14:textId="75105A02" w:rsidR="0086209A" w:rsidRPr="0086209A" w:rsidRDefault="0086209A" w:rsidP="00A92274">
            <w:pPr>
              <w:jc w:val="both"/>
              <w:rPr>
                <w:rFonts w:ascii="Times New Roman" w:hAnsi="Times New Roman"/>
                <w:b/>
                <w:bCs/>
                <w:sz w:val="24"/>
                <w:szCs w:val="24"/>
              </w:rPr>
            </w:pPr>
            <w:r w:rsidRPr="0086209A">
              <w:rPr>
                <w:rFonts w:ascii="Times New Roman" w:hAnsi="Times New Roman"/>
                <w:b/>
                <w:bCs/>
                <w:sz w:val="24"/>
                <w:szCs w:val="24"/>
              </w:rPr>
              <w:t>Всего:</w:t>
            </w:r>
            <w:r>
              <w:rPr>
                <w:rFonts w:ascii="Times New Roman" w:hAnsi="Times New Roman"/>
                <w:b/>
                <w:bCs/>
                <w:sz w:val="24"/>
                <w:szCs w:val="24"/>
              </w:rPr>
              <w:t xml:space="preserve"> 64</w:t>
            </w:r>
          </w:p>
        </w:tc>
      </w:tr>
    </w:tbl>
    <w:p w14:paraId="3BC34FC2" w14:textId="77777777" w:rsidR="00D70FC6" w:rsidRDefault="00D70FC6" w:rsidP="00782EFC">
      <w:pPr>
        <w:pStyle w:val="1f"/>
        <w:rPr>
          <w:rFonts w:ascii="Times New Roman" w:hAnsi="Times New Roman"/>
        </w:rPr>
      </w:pPr>
      <w:bookmarkStart w:id="33" w:name="_Toc152334671"/>
      <w:bookmarkStart w:id="34" w:name="_Toc156294574"/>
      <w:bookmarkStart w:id="35" w:name="_Toc156294884"/>
      <w:bookmarkEnd w:id="32"/>
    </w:p>
    <w:p w14:paraId="74F0D779" w14:textId="119FD537" w:rsidR="00782EFC" w:rsidRPr="00DF068E" w:rsidRDefault="00782EFC" w:rsidP="00782EF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bookmarkEnd w:id="33"/>
      <w:r w:rsidR="00DF068E">
        <w:rPr>
          <w:rFonts w:ascii="Times New Roman" w:hAnsi="Times New Roman"/>
          <w:lang w:val="ru-RU"/>
        </w:rPr>
        <w:t>ДИСЦИПЛИНЫ</w:t>
      </w:r>
      <w:bookmarkEnd w:id="34"/>
      <w:bookmarkEnd w:id="35"/>
    </w:p>
    <w:p w14:paraId="5687404E" w14:textId="77777777" w:rsidR="00782EFC" w:rsidRPr="00E11160" w:rsidRDefault="00782EFC" w:rsidP="00782EFC">
      <w:pPr>
        <w:pStyle w:val="114"/>
        <w:rPr>
          <w:rFonts w:ascii="Times New Roman" w:hAnsi="Times New Roman"/>
        </w:rPr>
      </w:pPr>
      <w:bookmarkStart w:id="36" w:name="_Toc152334672"/>
      <w:bookmarkStart w:id="37" w:name="_Toc156294575"/>
      <w:bookmarkStart w:id="38" w:name="_Toc156294885"/>
      <w:r w:rsidRPr="00E11160">
        <w:rPr>
          <w:rFonts w:ascii="Times New Roman" w:hAnsi="Times New Roman"/>
        </w:rPr>
        <w:t>3.1. Материально-техническое обеспечение</w:t>
      </w:r>
      <w:bookmarkEnd w:id="36"/>
      <w:bookmarkEnd w:id="37"/>
      <w:bookmarkEnd w:id="38"/>
    </w:p>
    <w:p w14:paraId="0B07EA82" w14:textId="77777777" w:rsidR="0021345D" w:rsidRPr="00FA680C" w:rsidRDefault="0021345D" w:rsidP="0021345D">
      <w:pPr>
        <w:suppressAutoHyphens/>
        <w:ind w:firstLine="709"/>
        <w:jc w:val="both"/>
        <w:rPr>
          <w:rFonts w:ascii="Times New Roman" w:hAnsi="Times New Roman" w:cs="Times New Roman"/>
          <w:bCs/>
          <w:sz w:val="24"/>
          <w:szCs w:val="24"/>
        </w:rPr>
      </w:pPr>
      <w:bookmarkStart w:id="39" w:name="_Toc152334673"/>
      <w:bookmarkStart w:id="40" w:name="_Toc156294576"/>
      <w:bookmarkStart w:id="41" w:name="_Toc156294886"/>
      <w:r w:rsidRPr="00FA680C">
        <w:rPr>
          <w:rFonts w:ascii="Times New Roman" w:hAnsi="Times New Roman" w:cs="Times New Roman"/>
          <w:bCs/>
          <w:sz w:val="24"/>
          <w:szCs w:val="24"/>
        </w:rPr>
        <w:t>Кабинет</w:t>
      </w:r>
      <w:r w:rsidRPr="0086209A">
        <w:t xml:space="preserve"> </w:t>
      </w:r>
      <w:r>
        <w:t>«</w:t>
      </w:r>
      <w:r w:rsidRPr="0086209A">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77777777" w:rsidR="00222015" w:rsidRDefault="00222015" w:rsidP="00222015"/>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9"/>
      <w:bookmarkEnd w:id="40"/>
      <w:bookmarkEnd w:id="4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3"/>
    <w:p w14:paraId="4D28258D" w14:textId="77777777" w:rsidR="0086209A" w:rsidRPr="0086209A" w:rsidRDefault="0086209A" w:rsidP="0086209A">
      <w:pPr>
        <w:spacing w:after="200" w:line="276" w:lineRule="auto"/>
        <w:ind w:firstLine="709"/>
        <w:jc w:val="both"/>
        <w:rPr>
          <w:rFonts w:ascii="Times New Roman" w:hAnsi="Times New Roman" w:cs="Times New Roman"/>
          <w:bCs/>
          <w:iCs/>
          <w:sz w:val="24"/>
          <w:szCs w:val="24"/>
        </w:rPr>
      </w:pPr>
      <w:r w:rsidRPr="0086209A">
        <w:rPr>
          <w:rFonts w:ascii="Times New Roman" w:hAnsi="Times New Roman" w:cs="Times New Roman"/>
          <w:bCs/>
          <w:iCs/>
          <w:sz w:val="24"/>
          <w:szCs w:val="24"/>
        </w:rPr>
        <w:t>1.</w:t>
      </w:r>
      <w:r w:rsidRPr="0086209A">
        <w:rPr>
          <w:rFonts w:ascii="Times New Roman" w:hAnsi="Times New Roman" w:cs="Times New Roman"/>
          <w:bCs/>
          <w:iCs/>
          <w:sz w:val="24"/>
          <w:szCs w:val="24"/>
        </w:rPr>
        <w:tab/>
        <w:t xml:space="preserve">Богомолов, Н. В.  Практические занятия по математике в 2 ч. Часть 1 : учебное пособие для среднего профессионального образования / Н. В. Богомолов. — 11-е изд., </w:t>
      </w:r>
      <w:proofErr w:type="spellStart"/>
      <w:r w:rsidRPr="0086209A">
        <w:rPr>
          <w:rFonts w:ascii="Times New Roman" w:hAnsi="Times New Roman" w:cs="Times New Roman"/>
          <w:bCs/>
          <w:iCs/>
          <w:sz w:val="24"/>
          <w:szCs w:val="24"/>
        </w:rPr>
        <w:t>перераб</w:t>
      </w:r>
      <w:proofErr w:type="spellEnd"/>
      <w:r w:rsidRPr="0086209A">
        <w:rPr>
          <w:rFonts w:ascii="Times New Roman" w:hAnsi="Times New Roman" w:cs="Times New Roman"/>
          <w:bCs/>
          <w:iCs/>
          <w:sz w:val="24"/>
          <w:szCs w:val="24"/>
        </w:rPr>
        <w:t xml:space="preserve">. и доп. — </w:t>
      </w:r>
      <w:proofErr w:type="gramStart"/>
      <w:r w:rsidRPr="0086209A">
        <w:rPr>
          <w:rFonts w:ascii="Times New Roman" w:hAnsi="Times New Roman" w:cs="Times New Roman"/>
          <w:bCs/>
          <w:iCs/>
          <w:sz w:val="24"/>
          <w:szCs w:val="24"/>
        </w:rPr>
        <w:t>Москва :</w:t>
      </w:r>
      <w:proofErr w:type="gramEnd"/>
      <w:r w:rsidRPr="0086209A">
        <w:rPr>
          <w:rFonts w:ascii="Times New Roman" w:hAnsi="Times New Roman" w:cs="Times New Roman"/>
          <w:bCs/>
          <w:iCs/>
          <w:sz w:val="24"/>
          <w:szCs w:val="24"/>
        </w:rPr>
        <w:t xml:space="preserve"> Издательство </w:t>
      </w:r>
      <w:proofErr w:type="spellStart"/>
      <w:r w:rsidRPr="0086209A">
        <w:rPr>
          <w:rFonts w:ascii="Times New Roman" w:hAnsi="Times New Roman" w:cs="Times New Roman"/>
          <w:bCs/>
          <w:iCs/>
          <w:sz w:val="24"/>
          <w:szCs w:val="24"/>
        </w:rPr>
        <w:t>Юрайт</w:t>
      </w:r>
      <w:proofErr w:type="spellEnd"/>
      <w:r w:rsidRPr="0086209A">
        <w:rPr>
          <w:rFonts w:ascii="Times New Roman" w:hAnsi="Times New Roman" w:cs="Times New Roman"/>
          <w:bCs/>
          <w:iCs/>
          <w:sz w:val="24"/>
          <w:szCs w:val="24"/>
        </w:rPr>
        <w:t xml:space="preserve">, 2023. — 326 с. — (Профессиональное образование). — ISBN 978-5-534-08799-4. — Текст : электронный // Образовательная платформа </w:t>
      </w:r>
      <w:proofErr w:type="spellStart"/>
      <w:r w:rsidRPr="0086209A">
        <w:rPr>
          <w:rFonts w:ascii="Times New Roman" w:hAnsi="Times New Roman" w:cs="Times New Roman"/>
          <w:bCs/>
          <w:iCs/>
          <w:sz w:val="24"/>
          <w:szCs w:val="24"/>
        </w:rPr>
        <w:t>Юрайт</w:t>
      </w:r>
      <w:proofErr w:type="spellEnd"/>
      <w:r w:rsidRPr="0086209A">
        <w:rPr>
          <w:rFonts w:ascii="Times New Roman" w:hAnsi="Times New Roman" w:cs="Times New Roman"/>
          <w:bCs/>
          <w:iCs/>
          <w:sz w:val="24"/>
          <w:szCs w:val="24"/>
        </w:rPr>
        <w:t xml:space="preserve"> [сайт]. — URL: https://urait.ru/bcode/512668 (дата обращения: 24.01.2023). </w:t>
      </w:r>
    </w:p>
    <w:p w14:paraId="18356E89" w14:textId="77777777" w:rsidR="0086209A" w:rsidRPr="0086209A" w:rsidRDefault="0086209A" w:rsidP="0086209A">
      <w:pPr>
        <w:spacing w:after="200" w:line="276" w:lineRule="auto"/>
        <w:ind w:firstLine="709"/>
        <w:jc w:val="both"/>
        <w:rPr>
          <w:rFonts w:ascii="Times New Roman" w:hAnsi="Times New Roman" w:cs="Times New Roman"/>
          <w:bCs/>
          <w:iCs/>
          <w:sz w:val="24"/>
          <w:szCs w:val="24"/>
        </w:rPr>
      </w:pPr>
      <w:r w:rsidRPr="0086209A">
        <w:rPr>
          <w:rFonts w:ascii="Times New Roman" w:hAnsi="Times New Roman" w:cs="Times New Roman"/>
          <w:bCs/>
          <w:iCs/>
          <w:sz w:val="24"/>
          <w:szCs w:val="24"/>
        </w:rPr>
        <w:t>2.</w:t>
      </w:r>
      <w:r w:rsidRPr="0086209A">
        <w:rPr>
          <w:rFonts w:ascii="Times New Roman" w:hAnsi="Times New Roman" w:cs="Times New Roman"/>
          <w:bCs/>
          <w:iCs/>
          <w:sz w:val="24"/>
          <w:szCs w:val="24"/>
        </w:rPr>
        <w:tab/>
        <w:t xml:space="preserve">Богомолов, Н. В.  Практические занятия по математике в 2 ч. Часть 2 : учебное пособие для среднего профессионального образования / Н. В. Богомолов. — 11-е изд., </w:t>
      </w:r>
      <w:proofErr w:type="spellStart"/>
      <w:r w:rsidRPr="0086209A">
        <w:rPr>
          <w:rFonts w:ascii="Times New Roman" w:hAnsi="Times New Roman" w:cs="Times New Roman"/>
          <w:bCs/>
          <w:iCs/>
          <w:sz w:val="24"/>
          <w:szCs w:val="24"/>
        </w:rPr>
        <w:t>перераб</w:t>
      </w:r>
      <w:proofErr w:type="spellEnd"/>
      <w:r w:rsidRPr="0086209A">
        <w:rPr>
          <w:rFonts w:ascii="Times New Roman" w:hAnsi="Times New Roman" w:cs="Times New Roman"/>
          <w:bCs/>
          <w:iCs/>
          <w:sz w:val="24"/>
          <w:szCs w:val="24"/>
        </w:rPr>
        <w:t xml:space="preserve">. и доп. — </w:t>
      </w:r>
      <w:proofErr w:type="gramStart"/>
      <w:r w:rsidRPr="0086209A">
        <w:rPr>
          <w:rFonts w:ascii="Times New Roman" w:hAnsi="Times New Roman" w:cs="Times New Roman"/>
          <w:bCs/>
          <w:iCs/>
          <w:sz w:val="24"/>
          <w:szCs w:val="24"/>
        </w:rPr>
        <w:t>Москва :</w:t>
      </w:r>
      <w:proofErr w:type="gramEnd"/>
      <w:r w:rsidRPr="0086209A">
        <w:rPr>
          <w:rFonts w:ascii="Times New Roman" w:hAnsi="Times New Roman" w:cs="Times New Roman"/>
          <w:bCs/>
          <w:iCs/>
          <w:sz w:val="24"/>
          <w:szCs w:val="24"/>
        </w:rPr>
        <w:t xml:space="preserve"> Издательство </w:t>
      </w:r>
      <w:proofErr w:type="spellStart"/>
      <w:r w:rsidRPr="0086209A">
        <w:rPr>
          <w:rFonts w:ascii="Times New Roman" w:hAnsi="Times New Roman" w:cs="Times New Roman"/>
          <w:bCs/>
          <w:iCs/>
          <w:sz w:val="24"/>
          <w:szCs w:val="24"/>
        </w:rPr>
        <w:t>Юрайт</w:t>
      </w:r>
      <w:proofErr w:type="spellEnd"/>
      <w:r w:rsidRPr="0086209A">
        <w:rPr>
          <w:rFonts w:ascii="Times New Roman" w:hAnsi="Times New Roman" w:cs="Times New Roman"/>
          <w:bCs/>
          <w:iCs/>
          <w:sz w:val="24"/>
          <w:szCs w:val="24"/>
        </w:rPr>
        <w:t xml:space="preserve">, 2023. — 251 с. — (Профессиональное образование). — ISBN 978-5-534-08803-8. — Текст : электронный // Образовательная платформа </w:t>
      </w:r>
      <w:proofErr w:type="spellStart"/>
      <w:r w:rsidRPr="0086209A">
        <w:rPr>
          <w:rFonts w:ascii="Times New Roman" w:hAnsi="Times New Roman" w:cs="Times New Roman"/>
          <w:bCs/>
          <w:iCs/>
          <w:sz w:val="24"/>
          <w:szCs w:val="24"/>
        </w:rPr>
        <w:t>Юрайт</w:t>
      </w:r>
      <w:proofErr w:type="spellEnd"/>
      <w:r w:rsidRPr="0086209A">
        <w:rPr>
          <w:rFonts w:ascii="Times New Roman" w:hAnsi="Times New Roman" w:cs="Times New Roman"/>
          <w:bCs/>
          <w:iCs/>
          <w:sz w:val="24"/>
          <w:szCs w:val="24"/>
        </w:rPr>
        <w:t xml:space="preserve"> [сайт]. — URL: https://urait.ru/bcode/512669 (дата обращения: 24.01.2023).</w:t>
      </w:r>
    </w:p>
    <w:p w14:paraId="54DE4F37" w14:textId="77777777" w:rsidR="0086209A" w:rsidRPr="0086209A" w:rsidRDefault="0086209A" w:rsidP="0086209A">
      <w:pPr>
        <w:spacing w:after="200" w:line="276" w:lineRule="auto"/>
        <w:ind w:firstLine="709"/>
        <w:jc w:val="both"/>
        <w:rPr>
          <w:rFonts w:ascii="Times New Roman" w:hAnsi="Times New Roman" w:cs="Times New Roman"/>
          <w:bCs/>
          <w:iCs/>
          <w:sz w:val="24"/>
          <w:szCs w:val="24"/>
        </w:rPr>
      </w:pPr>
      <w:r w:rsidRPr="0086209A">
        <w:rPr>
          <w:rFonts w:ascii="Times New Roman" w:hAnsi="Times New Roman" w:cs="Times New Roman"/>
          <w:bCs/>
          <w:iCs/>
          <w:sz w:val="24"/>
          <w:szCs w:val="24"/>
        </w:rPr>
        <w:t>3.</w:t>
      </w:r>
      <w:r w:rsidRPr="0086209A">
        <w:rPr>
          <w:rFonts w:ascii="Times New Roman" w:hAnsi="Times New Roman" w:cs="Times New Roman"/>
          <w:bCs/>
          <w:iCs/>
          <w:sz w:val="24"/>
          <w:szCs w:val="24"/>
        </w:rPr>
        <w:tab/>
        <w:t xml:space="preserve">Высшая математика : учебник и практикум для среднего профессионального образования / М. Б. Хрипунова [и др.] ; под общей редакцией М. Б. Хрипуновой, И. И. Цыганок. — Москва : Издательство </w:t>
      </w:r>
      <w:proofErr w:type="spellStart"/>
      <w:r w:rsidRPr="0086209A">
        <w:rPr>
          <w:rFonts w:ascii="Times New Roman" w:hAnsi="Times New Roman" w:cs="Times New Roman"/>
          <w:bCs/>
          <w:iCs/>
          <w:sz w:val="24"/>
          <w:szCs w:val="24"/>
        </w:rPr>
        <w:t>Юрайт</w:t>
      </w:r>
      <w:proofErr w:type="spellEnd"/>
      <w:r w:rsidRPr="0086209A">
        <w:rPr>
          <w:rFonts w:ascii="Times New Roman" w:hAnsi="Times New Roman" w:cs="Times New Roman"/>
          <w:bCs/>
          <w:iCs/>
          <w:sz w:val="24"/>
          <w:szCs w:val="24"/>
        </w:rPr>
        <w:t xml:space="preserve">, 2023. — 472 с. — (Профессиональное образование). — ISBN 978-5-534-01497-6. — Текст : электронный // Образовательная платформа </w:t>
      </w:r>
      <w:proofErr w:type="spellStart"/>
      <w:r w:rsidRPr="0086209A">
        <w:rPr>
          <w:rFonts w:ascii="Times New Roman" w:hAnsi="Times New Roman" w:cs="Times New Roman"/>
          <w:bCs/>
          <w:iCs/>
          <w:sz w:val="24"/>
          <w:szCs w:val="24"/>
        </w:rPr>
        <w:t>Юрайт</w:t>
      </w:r>
      <w:proofErr w:type="spellEnd"/>
      <w:r w:rsidRPr="0086209A">
        <w:rPr>
          <w:rFonts w:ascii="Times New Roman" w:hAnsi="Times New Roman" w:cs="Times New Roman"/>
          <w:bCs/>
          <w:iCs/>
          <w:sz w:val="24"/>
          <w:szCs w:val="24"/>
        </w:rPr>
        <w:t xml:space="preserve"> [сайт]. — URL: https://urait.ru/bcode/513645 (дата обращения: 24.01.2023).</w:t>
      </w:r>
    </w:p>
    <w:p w14:paraId="6F91DBD3" w14:textId="77777777" w:rsidR="0086209A" w:rsidRPr="0086209A" w:rsidRDefault="0086209A" w:rsidP="0086209A">
      <w:pPr>
        <w:spacing w:after="200" w:line="276" w:lineRule="auto"/>
        <w:ind w:firstLine="709"/>
        <w:jc w:val="both"/>
        <w:rPr>
          <w:rFonts w:ascii="Times New Roman" w:hAnsi="Times New Roman" w:cs="Times New Roman"/>
          <w:bCs/>
          <w:iCs/>
          <w:sz w:val="24"/>
          <w:szCs w:val="24"/>
        </w:rPr>
      </w:pPr>
      <w:r w:rsidRPr="0086209A">
        <w:rPr>
          <w:rFonts w:ascii="Times New Roman" w:hAnsi="Times New Roman" w:cs="Times New Roman"/>
          <w:bCs/>
          <w:iCs/>
          <w:sz w:val="24"/>
          <w:szCs w:val="24"/>
        </w:rPr>
        <w:t>4.</w:t>
      </w:r>
      <w:r w:rsidRPr="0086209A">
        <w:rPr>
          <w:rFonts w:ascii="Times New Roman" w:hAnsi="Times New Roman" w:cs="Times New Roman"/>
          <w:bCs/>
          <w:iCs/>
          <w:sz w:val="24"/>
          <w:szCs w:val="24"/>
        </w:rPr>
        <w:tab/>
        <w:t>Григорьев С. Г. Математика : учебник для студ. учреждений сред. проф. образования / С. Г. Григорьев, С. В. Иволгина ; под ред. В. А. Гусева. - 15-е изд., стер. - М. : Издательский центр «Академия», 2020. - 416 с. – ISBN 978-5-4468-9773-5 – URL: https://academia-moscow.ru/catalogue/3967/488127/</w:t>
      </w:r>
    </w:p>
    <w:p w14:paraId="49AB2E9B" w14:textId="77777777" w:rsidR="0086209A" w:rsidRPr="0086209A" w:rsidRDefault="0086209A" w:rsidP="0086209A">
      <w:pPr>
        <w:spacing w:after="200" w:line="276" w:lineRule="auto"/>
        <w:ind w:firstLine="709"/>
        <w:jc w:val="both"/>
        <w:rPr>
          <w:rFonts w:ascii="Times New Roman" w:hAnsi="Times New Roman" w:cs="Times New Roman"/>
          <w:bCs/>
          <w:iCs/>
          <w:sz w:val="24"/>
          <w:szCs w:val="24"/>
        </w:rPr>
      </w:pPr>
      <w:r w:rsidRPr="0086209A">
        <w:rPr>
          <w:rFonts w:ascii="Times New Roman" w:hAnsi="Times New Roman" w:cs="Times New Roman"/>
          <w:bCs/>
          <w:iCs/>
          <w:sz w:val="24"/>
          <w:szCs w:val="24"/>
        </w:rPr>
        <w:lastRenderedPageBreak/>
        <w:t>5.</w:t>
      </w:r>
      <w:r w:rsidRPr="0086209A">
        <w:rPr>
          <w:rFonts w:ascii="Times New Roman" w:hAnsi="Times New Roman" w:cs="Times New Roman"/>
          <w:bCs/>
          <w:iCs/>
          <w:sz w:val="24"/>
          <w:szCs w:val="24"/>
        </w:rPr>
        <w:tab/>
        <w:t>Спирина М. С. Теория вероятностей и математическая статистика : учебник для студ. учреждений сред. проф. образования / М. С. Спирина, П.А. Спирин. - 5-е изд., стер. - М. : Издательский центр «Академия», 2021. - 352 с. – ISBN 978-5-0054-0142-7 – URL: https://academia-moscow.ru/catalogue/4890/548421/</w:t>
      </w:r>
    </w:p>
    <w:p w14:paraId="47B86259" w14:textId="6235A200" w:rsidR="006841BF" w:rsidRPr="00DF068E" w:rsidRDefault="006841BF" w:rsidP="006841BF">
      <w:pPr>
        <w:pStyle w:val="1f"/>
        <w:rPr>
          <w:rFonts w:ascii="Times New Roman" w:hAnsi="Times New Roman"/>
          <w:b w:val="0"/>
          <w:bCs w:val="0"/>
          <w:lang w:val="ru-RU"/>
        </w:rPr>
      </w:pPr>
      <w:bookmarkStart w:id="44" w:name="_Toc152334674"/>
      <w:bookmarkStart w:id="45" w:name="_Toc156294577"/>
      <w:bookmarkStart w:id="46"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4"/>
      <w:r w:rsidR="00DF068E">
        <w:rPr>
          <w:rFonts w:ascii="Times New Roman" w:hAnsi="Times New Roman"/>
          <w:lang w:val="ru-RU"/>
        </w:rPr>
        <w:t>ДИСЦИПЛИНЫ</w:t>
      </w:r>
      <w:bookmarkEnd w:id="45"/>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2"/>
        <w:gridCol w:w="3564"/>
        <w:gridCol w:w="2532"/>
      </w:tblGrid>
      <w:tr w:rsidR="0086209A" w:rsidRPr="006E795F" w14:paraId="08C5FA78" w14:textId="77777777" w:rsidTr="00A92274">
        <w:tc>
          <w:tcPr>
            <w:tcW w:w="1834" w:type="pct"/>
            <w:vAlign w:val="center"/>
          </w:tcPr>
          <w:p w14:paraId="500D2D72" w14:textId="77777777" w:rsidR="0086209A" w:rsidRPr="00854F21" w:rsidRDefault="0086209A" w:rsidP="00A9227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51" w:type="pct"/>
            <w:vAlign w:val="center"/>
          </w:tcPr>
          <w:p w14:paraId="24953EF7" w14:textId="77777777" w:rsidR="0086209A" w:rsidRPr="00854F21" w:rsidRDefault="0086209A"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15" w:type="pct"/>
            <w:vAlign w:val="center"/>
          </w:tcPr>
          <w:p w14:paraId="0C9D4753" w14:textId="77777777" w:rsidR="0086209A" w:rsidRPr="00854F21" w:rsidRDefault="0086209A"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6209A" w:rsidRPr="00A16199" w14:paraId="18FE2103" w14:textId="77777777" w:rsidTr="00A92274">
        <w:tc>
          <w:tcPr>
            <w:tcW w:w="5000" w:type="pct"/>
            <w:gridSpan w:val="3"/>
          </w:tcPr>
          <w:p w14:paraId="2E2693BA" w14:textId="11FCEC5E" w:rsidR="0086209A" w:rsidRPr="00A16199" w:rsidRDefault="0086209A" w:rsidP="00A92274">
            <w:pPr>
              <w:rPr>
                <w:rFonts w:ascii="Times New Roman" w:hAnsi="Times New Roman"/>
                <w:b/>
                <w:bCs/>
                <w:iCs/>
                <w:sz w:val="24"/>
                <w:szCs w:val="24"/>
              </w:rPr>
            </w:pPr>
            <w:r>
              <w:rPr>
                <w:rFonts w:ascii="Times New Roman" w:hAnsi="Times New Roman"/>
                <w:bCs/>
                <w:iCs/>
                <w:sz w:val="24"/>
                <w:szCs w:val="24"/>
              </w:rPr>
              <w:t>Знает:</w:t>
            </w:r>
          </w:p>
        </w:tc>
      </w:tr>
      <w:tr w:rsidR="0086209A" w:rsidRPr="006E795F" w14:paraId="4162DBF3" w14:textId="77777777" w:rsidTr="00A92274">
        <w:tc>
          <w:tcPr>
            <w:tcW w:w="1834" w:type="pct"/>
            <w:vAlign w:val="center"/>
          </w:tcPr>
          <w:p w14:paraId="68452CC8" w14:textId="77777777" w:rsidR="0086209A" w:rsidRPr="006E795F" w:rsidRDefault="0086209A" w:rsidP="00A92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E795F">
              <w:rPr>
                <w:rFonts w:ascii="Times New Roman" w:hAnsi="Times New Roman"/>
                <w:sz w:val="24"/>
                <w:szCs w:val="24"/>
              </w:rPr>
              <w:t>Знания:</w:t>
            </w:r>
          </w:p>
          <w:p w14:paraId="40D3D371"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основные математические методы решения прикладных задач; </w:t>
            </w:r>
          </w:p>
          <w:p w14:paraId="19636747"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основные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157DBE60"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основы интегрального и дифференциального исчисления; </w:t>
            </w:r>
          </w:p>
          <w:p w14:paraId="13FD2977"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b/>
                <w:bCs/>
                <w:i/>
                <w:sz w:val="24"/>
                <w:szCs w:val="24"/>
              </w:rPr>
            </w:pPr>
            <w:r w:rsidRPr="006E795F">
              <w:rPr>
                <w:rFonts w:ascii="Times New Roman" w:hAnsi="Times New Roman"/>
                <w:sz w:val="24"/>
                <w:szCs w:val="24"/>
              </w:rPr>
              <w:t>роль и место математики в современном мире при освоении профессиональных дисциплин и в сфере профессиональной деятельности.</w:t>
            </w:r>
          </w:p>
        </w:tc>
        <w:tc>
          <w:tcPr>
            <w:tcW w:w="1851" w:type="pct"/>
          </w:tcPr>
          <w:p w14:paraId="722C83BB"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владеет профессиональной терминологией</w:t>
            </w:r>
          </w:p>
          <w:p w14:paraId="30C6A468"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основные математические методы решения прикладных задач; </w:t>
            </w:r>
          </w:p>
          <w:p w14:paraId="4F9DECD7"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основные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7893E3BF"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основы интегрального и дифференциального исчисления; </w:t>
            </w:r>
          </w:p>
          <w:p w14:paraId="5C9508F3" w14:textId="77777777" w:rsidR="0086209A" w:rsidRPr="006E795F" w:rsidRDefault="0086209A" w:rsidP="00074643">
            <w:pPr>
              <w:numPr>
                <w:ilvl w:val="0"/>
                <w:numId w:val="11"/>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роль и место математики в современном мире при освоении профессиональных дисциплин и в сфере профессиональной деятельности.</w:t>
            </w:r>
          </w:p>
        </w:tc>
        <w:tc>
          <w:tcPr>
            <w:tcW w:w="1315" w:type="pct"/>
          </w:tcPr>
          <w:p w14:paraId="5C854823" w14:textId="77777777" w:rsidR="0086209A" w:rsidRPr="006E795F" w:rsidRDefault="0086209A" w:rsidP="00A92274">
            <w:pPr>
              <w:rPr>
                <w:rFonts w:ascii="Times New Roman" w:hAnsi="Times New Roman"/>
                <w:bCs/>
                <w:sz w:val="24"/>
                <w:szCs w:val="24"/>
              </w:rPr>
            </w:pPr>
          </w:p>
          <w:p w14:paraId="002D5C35" w14:textId="77777777" w:rsidR="0086209A" w:rsidRPr="006E795F" w:rsidRDefault="0086209A" w:rsidP="00A92274">
            <w:pPr>
              <w:jc w:val="center"/>
              <w:rPr>
                <w:rFonts w:ascii="Times New Roman" w:hAnsi="Times New Roman"/>
                <w:bCs/>
                <w:sz w:val="24"/>
                <w:szCs w:val="24"/>
              </w:rPr>
            </w:pPr>
            <w:r w:rsidRPr="006E795F">
              <w:rPr>
                <w:rFonts w:ascii="Times New Roman" w:hAnsi="Times New Roman"/>
                <w:bCs/>
                <w:sz w:val="24"/>
                <w:szCs w:val="24"/>
              </w:rPr>
              <w:t>Письменный</w:t>
            </w:r>
          </w:p>
          <w:p w14:paraId="67370989" w14:textId="77777777" w:rsidR="0086209A" w:rsidRPr="006E795F" w:rsidRDefault="0086209A" w:rsidP="00A92274">
            <w:pPr>
              <w:jc w:val="center"/>
              <w:rPr>
                <w:rFonts w:ascii="Times New Roman" w:hAnsi="Times New Roman"/>
                <w:bCs/>
                <w:sz w:val="24"/>
                <w:szCs w:val="24"/>
              </w:rPr>
            </w:pPr>
            <w:r w:rsidRPr="006E795F">
              <w:rPr>
                <w:rFonts w:ascii="Times New Roman" w:hAnsi="Times New Roman"/>
                <w:bCs/>
                <w:sz w:val="24"/>
                <w:szCs w:val="24"/>
              </w:rPr>
              <w:t xml:space="preserve"> и устный опрос.</w:t>
            </w:r>
          </w:p>
          <w:p w14:paraId="4575B406" w14:textId="77777777" w:rsidR="0086209A" w:rsidRPr="006E795F" w:rsidRDefault="0086209A" w:rsidP="00A92274">
            <w:pPr>
              <w:jc w:val="center"/>
              <w:rPr>
                <w:rFonts w:ascii="Times New Roman" w:hAnsi="Times New Roman"/>
                <w:bCs/>
                <w:sz w:val="24"/>
                <w:szCs w:val="24"/>
              </w:rPr>
            </w:pPr>
            <w:r w:rsidRPr="006E795F">
              <w:rPr>
                <w:rFonts w:ascii="Times New Roman" w:hAnsi="Times New Roman"/>
                <w:bCs/>
                <w:sz w:val="24"/>
                <w:szCs w:val="24"/>
              </w:rPr>
              <w:t>Тестирование.</w:t>
            </w:r>
          </w:p>
          <w:p w14:paraId="4F881794" w14:textId="77777777" w:rsidR="0086209A" w:rsidRPr="006E795F" w:rsidRDefault="0086209A" w:rsidP="00A92274">
            <w:pPr>
              <w:jc w:val="center"/>
              <w:rPr>
                <w:rFonts w:ascii="Times New Roman" w:hAnsi="Times New Roman"/>
                <w:bCs/>
                <w:sz w:val="24"/>
                <w:szCs w:val="24"/>
              </w:rPr>
            </w:pPr>
            <w:r w:rsidRPr="006E795F">
              <w:rPr>
                <w:rFonts w:ascii="Times New Roman" w:hAnsi="Times New Roman"/>
                <w:bCs/>
                <w:sz w:val="24"/>
                <w:szCs w:val="24"/>
              </w:rPr>
              <w:t>Практические занятия.</w:t>
            </w:r>
          </w:p>
          <w:p w14:paraId="32FD7AF5" w14:textId="77777777" w:rsidR="0086209A" w:rsidRPr="006E795F" w:rsidRDefault="0086209A" w:rsidP="00A92274">
            <w:pPr>
              <w:rPr>
                <w:rFonts w:ascii="Times New Roman" w:hAnsi="Times New Roman"/>
                <w:bCs/>
                <w:sz w:val="24"/>
                <w:szCs w:val="24"/>
              </w:rPr>
            </w:pPr>
          </w:p>
        </w:tc>
      </w:tr>
      <w:tr w:rsidR="0086209A" w:rsidRPr="00A16199" w14:paraId="03CC1288" w14:textId="77777777" w:rsidTr="00A92274">
        <w:tc>
          <w:tcPr>
            <w:tcW w:w="5000" w:type="pct"/>
            <w:gridSpan w:val="3"/>
            <w:vAlign w:val="center"/>
          </w:tcPr>
          <w:p w14:paraId="089CD60B" w14:textId="5DF5AAD3" w:rsidR="0086209A" w:rsidRPr="00A16199" w:rsidRDefault="0086209A" w:rsidP="00A92274">
            <w:pPr>
              <w:rPr>
                <w:rFonts w:ascii="Times New Roman" w:hAnsi="Times New Roman"/>
                <w:bCs/>
                <w:iCs/>
                <w:sz w:val="24"/>
                <w:szCs w:val="24"/>
              </w:rPr>
            </w:pPr>
            <w:r>
              <w:rPr>
                <w:rFonts w:ascii="Times New Roman" w:hAnsi="Times New Roman"/>
                <w:bCs/>
                <w:iCs/>
                <w:sz w:val="24"/>
                <w:szCs w:val="24"/>
              </w:rPr>
              <w:t>Умеет:</w:t>
            </w:r>
          </w:p>
        </w:tc>
      </w:tr>
      <w:tr w:rsidR="0086209A" w:rsidRPr="006E795F" w14:paraId="4A019758" w14:textId="77777777" w:rsidTr="00A92274">
        <w:trPr>
          <w:trHeight w:val="699"/>
        </w:trPr>
        <w:tc>
          <w:tcPr>
            <w:tcW w:w="1834" w:type="pct"/>
          </w:tcPr>
          <w:p w14:paraId="46EF972A" w14:textId="77777777" w:rsidR="0086209A" w:rsidRPr="006E795F" w:rsidRDefault="0086209A" w:rsidP="00A92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14:paraId="70870317" w14:textId="77777777" w:rsidR="0086209A" w:rsidRPr="006E795F" w:rsidRDefault="0086209A" w:rsidP="00A9227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E795F">
              <w:rPr>
                <w:rFonts w:ascii="Times New Roman" w:hAnsi="Times New Roman"/>
                <w:sz w:val="24"/>
                <w:szCs w:val="24"/>
              </w:rPr>
              <w:t>Умения:</w:t>
            </w:r>
          </w:p>
          <w:p w14:paraId="068E8B96" w14:textId="77777777" w:rsidR="0086209A" w:rsidRPr="006E795F" w:rsidRDefault="0086209A" w:rsidP="00A9227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6E795F">
              <w:rPr>
                <w:rFonts w:ascii="Times New Roman" w:hAnsi="Times New Roman"/>
                <w:sz w:val="24"/>
                <w:szCs w:val="24"/>
              </w:rPr>
              <w:t xml:space="preserve">- выполнять действия над комплексными числами; </w:t>
            </w:r>
          </w:p>
          <w:p w14:paraId="258DA148" w14:textId="77777777" w:rsidR="0086209A" w:rsidRPr="006E795F" w:rsidRDefault="0086209A" w:rsidP="00074643">
            <w:pPr>
              <w:numPr>
                <w:ilvl w:val="0"/>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производить операции над матрицами и определителями; </w:t>
            </w:r>
          </w:p>
          <w:p w14:paraId="45710BF1" w14:textId="77777777" w:rsidR="0086209A" w:rsidRPr="006E795F" w:rsidRDefault="0086209A" w:rsidP="00074643">
            <w:pPr>
              <w:numPr>
                <w:ilvl w:val="0"/>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решать задачи на вычисление вероятности с использованием элементов комбинаторики; </w:t>
            </w:r>
          </w:p>
          <w:p w14:paraId="1CE3ECA7" w14:textId="77777777" w:rsidR="0086209A" w:rsidRPr="006E795F" w:rsidRDefault="0086209A" w:rsidP="00074643">
            <w:pPr>
              <w:numPr>
                <w:ilvl w:val="0"/>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 xml:space="preserve">решать прикладные задачи с использованием элементов дифференциального и интегрального исчислений; </w:t>
            </w:r>
          </w:p>
          <w:p w14:paraId="6EFA7CCF" w14:textId="77777777" w:rsidR="0086209A" w:rsidRPr="006E795F" w:rsidRDefault="0086209A" w:rsidP="00074643">
            <w:pPr>
              <w:numPr>
                <w:ilvl w:val="0"/>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szCs w:val="24"/>
              </w:rPr>
            </w:pPr>
            <w:r w:rsidRPr="006E795F">
              <w:rPr>
                <w:rFonts w:ascii="Times New Roman" w:hAnsi="Times New Roman"/>
                <w:sz w:val="24"/>
                <w:szCs w:val="24"/>
              </w:rPr>
              <w:t>решать системы линейных уравнений различными методами</w:t>
            </w:r>
          </w:p>
        </w:tc>
        <w:tc>
          <w:tcPr>
            <w:tcW w:w="1851" w:type="pct"/>
          </w:tcPr>
          <w:p w14:paraId="1A930F9B" w14:textId="77777777" w:rsidR="0086209A" w:rsidRPr="006E795F" w:rsidRDefault="0086209A" w:rsidP="00A9227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6E795F">
              <w:rPr>
                <w:rFonts w:ascii="Times New Roman" w:hAnsi="Times New Roman"/>
                <w:sz w:val="24"/>
                <w:szCs w:val="24"/>
              </w:rPr>
              <w:t xml:space="preserve">-демонстрирует умение выполнять действия над комплексными числами; </w:t>
            </w:r>
          </w:p>
          <w:p w14:paraId="16CA7145" w14:textId="77777777" w:rsidR="0086209A" w:rsidRPr="006E795F" w:rsidRDefault="0086209A" w:rsidP="00A9227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6E795F">
              <w:rPr>
                <w:rFonts w:ascii="Times New Roman" w:hAnsi="Times New Roman"/>
                <w:sz w:val="24"/>
                <w:szCs w:val="24"/>
              </w:rPr>
              <w:t xml:space="preserve">-демонстрирует умение производить операции над матрицами и определителями; </w:t>
            </w:r>
          </w:p>
          <w:p w14:paraId="6F68343D" w14:textId="77777777" w:rsidR="0086209A" w:rsidRPr="006E795F" w:rsidRDefault="0086209A" w:rsidP="00A9227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6E795F">
              <w:rPr>
                <w:rFonts w:ascii="Times New Roman" w:hAnsi="Times New Roman"/>
                <w:sz w:val="24"/>
                <w:szCs w:val="24"/>
              </w:rPr>
              <w:t xml:space="preserve">-демонстрирует умение решать задачи на вычисление вероятности с использованием элементов комбинаторики; </w:t>
            </w:r>
          </w:p>
          <w:p w14:paraId="0BA8EFA4" w14:textId="77777777" w:rsidR="0086209A" w:rsidRPr="006E795F" w:rsidRDefault="0086209A" w:rsidP="00A9227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6E795F">
              <w:rPr>
                <w:rFonts w:ascii="Times New Roman" w:hAnsi="Times New Roman"/>
                <w:sz w:val="24"/>
                <w:szCs w:val="24"/>
              </w:rPr>
              <w:t xml:space="preserve">-демонстрирует умение решать прикладные задачи с использованием элементов дифференциального и интегрального исчислений; </w:t>
            </w:r>
          </w:p>
          <w:p w14:paraId="6AFE1435" w14:textId="77777777" w:rsidR="0086209A" w:rsidRPr="006E795F" w:rsidRDefault="0086209A" w:rsidP="00A9227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6E795F">
              <w:rPr>
                <w:rFonts w:ascii="Times New Roman" w:hAnsi="Times New Roman"/>
                <w:sz w:val="24"/>
                <w:szCs w:val="24"/>
              </w:rPr>
              <w:t>-демонстрирует умение решать системы линейных уравнений различными методами</w:t>
            </w:r>
          </w:p>
        </w:tc>
        <w:tc>
          <w:tcPr>
            <w:tcW w:w="1315" w:type="pct"/>
          </w:tcPr>
          <w:p w14:paraId="305A26D9" w14:textId="77777777" w:rsidR="0086209A" w:rsidRPr="006E795F" w:rsidRDefault="0086209A" w:rsidP="00A92274">
            <w:pPr>
              <w:jc w:val="both"/>
              <w:rPr>
                <w:rFonts w:ascii="Times New Roman" w:hAnsi="Times New Roman"/>
                <w:bCs/>
                <w:sz w:val="24"/>
                <w:szCs w:val="24"/>
              </w:rPr>
            </w:pPr>
          </w:p>
          <w:p w14:paraId="0D911466" w14:textId="77777777" w:rsidR="0086209A" w:rsidRPr="006E795F" w:rsidRDefault="0086209A" w:rsidP="00A92274">
            <w:pPr>
              <w:jc w:val="both"/>
              <w:rPr>
                <w:rFonts w:ascii="Times New Roman" w:hAnsi="Times New Roman"/>
                <w:bCs/>
                <w:sz w:val="24"/>
                <w:szCs w:val="24"/>
              </w:rPr>
            </w:pPr>
            <w:r w:rsidRPr="006E795F">
              <w:rPr>
                <w:rFonts w:ascii="Times New Roman" w:hAnsi="Times New Roman"/>
                <w:bCs/>
                <w:sz w:val="24"/>
                <w:szCs w:val="24"/>
              </w:rPr>
              <w:t>Оценка результатов выполнения практической  работы</w:t>
            </w:r>
          </w:p>
          <w:p w14:paraId="11C83E10" w14:textId="77777777" w:rsidR="0086209A" w:rsidRPr="006E795F" w:rsidRDefault="0086209A" w:rsidP="00A92274">
            <w:pPr>
              <w:jc w:val="both"/>
              <w:rPr>
                <w:rFonts w:ascii="Times New Roman" w:hAnsi="Times New Roman"/>
                <w:bCs/>
                <w:sz w:val="24"/>
                <w:szCs w:val="24"/>
              </w:rPr>
            </w:pPr>
            <w:r w:rsidRPr="006E795F">
              <w:rPr>
                <w:rFonts w:ascii="Times New Roman" w:hAnsi="Times New Roman"/>
                <w:bCs/>
                <w:sz w:val="24"/>
                <w:szCs w:val="24"/>
              </w:rPr>
              <w:t>Экспертное наблюдение за ходом выполнения практической работы</w:t>
            </w:r>
          </w:p>
        </w:tc>
      </w:tr>
    </w:tbl>
    <w:p w14:paraId="4B078799" w14:textId="066A8C70" w:rsidR="00BC583F" w:rsidRDefault="00C63897"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BC583F">
        <w:rPr>
          <w:rFonts w:ascii="Times New Roman" w:hAnsi="Times New Roman" w:cs="Times New Roman"/>
          <w:b/>
          <w:bCs/>
          <w:sz w:val="24"/>
          <w:szCs w:val="24"/>
        </w:rPr>
        <w:lastRenderedPageBreak/>
        <w:t>Приложение 2.</w:t>
      </w:r>
      <w:r w:rsidR="000F53C8">
        <w:rPr>
          <w:rFonts w:ascii="Times New Roman" w:hAnsi="Times New Roman" w:cs="Times New Roman"/>
          <w:b/>
          <w:bCs/>
          <w:sz w:val="24"/>
          <w:szCs w:val="24"/>
        </w:rPr>
        <w:t>2</w:t>
      </w:r>
    </w:p>
    <w:p w14:paraId="7AE9D21E"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772ECB6C" w14:textId="77777777" w:rsidR="00BC583F" w:rsidRPr="009019B5" w:rsidRDefault="00BC583F" w:rsidP="00BC583F">
      <w:pPr>
        <w:jc w:val="right"/>
        <w:rPr>
          <w:rFonts w:ascii="Times New Roman" w:hAnsi="Times New Roman"/>
          <w:b/>
          <w:bCs/>
          <w:i/>
        </w:rPr>
      </w:pPr>
    </w:p>
    <w:p w14:paraId="593ED842" w14:textId="77777777" w:rsidR="00BC583F" w:rsidRDefault="00BC583F" w:rsidP="00BC583F">
      <w:pPr>
        <w:jc w:val="right"/>
        <w:rPr>
          <w:rFonts w:ascii="Times New Roman" w:hAnsi="Times New Roman" w:cs="Times New Roman"/>
          <w:b/>
          <w:bCs/>
          <w:color w:val="0070C0"/>
          <w:sz w:val="24"/>
          <w:szCs w:val="24"/>
        </w:rPr>
      </w:pPr>
    </w:p>
    <w:p w14:paraId="5AFB36B7" w14:textId="77777777" w:rsidR="00BC583F" w:rsidRDefault="00BC583F" w:rsidP="00BC583F">
      <w:pPr>
        <w:jc w:val="right"/>
        <w:rPr>
          <w:rFonts w:ascii="Times New Roman" w:hAnsi="Times New Roman" w:cs="Times New Roman"/>
          <w:b/>
          <w:bCs/>
          <w:color w:val="0070C0"/>
          <w:sz w:val="24"/>
          <w:szCs w:val="24"/>
        </w:rPr>
      </w:pPr>
    </w:p>
    <w:p w14:paraId="726EE30B" w14:textId="77777777" w:rsidR="00BC583F" w:rsidRDefault="00BC583F" w:rsidP="00BC583F">
      <w:pPr>
        <w:jc w:val="right"/>
        <w:rPr>
          <w:rFonts w:ascii="Times New Roman" w:hAnsi="Times New Roman" w:cs="Times New Roman"/>
          <w:b/>
          <w:bCs/>
          <w:color w:val="0070C0"/>
          <w:sz w:val="24"/>
          <w:szCs w:val="24"/>
        </w:rPr>
      </w:pPr>
    </w:p>
    <w:p w14:paraId="230911A9" w14:textId="77777777" w:rsidR="00BC583F" w:rsidRDefault="00BC583F" w:rsidP="00BC583F">
      <w:pPr>
        <w:jc w:val="right"/>
        <w:rPr>
          <w:rFonts w:ascii="Times New Roman" w:hAnsi="Times New Roman" w:cs="Times New Roman"/>
          <w:b/>
          <w:bCs/>
          <w:color w:val="0070C0"/>
          <w:sz w:val="24"/>
          <w:szCs w:val="24"/>
        </w:rPr>
      </w:pPr>
    </w:p>
    <w:p w14:paraId="2DF75331" w14:textId="77777777" w:rsidR="00BC583F" w:rsidRDefault="00BC583F" w:rsidP="00BC583F">
      <w:pPr>
        <w:jc w:val="right"/>
        <w:rPr>
          <w:rFonts w:ascii="Times New Roman" w:hAnsi="Times New Roman" w:cs="Times New Roman"/>
          <w:b/>
          <w:bCs/>
          <w:color w:val="0070C0"/>
          <w:sz w:val="24"/>
          <w:szCs w:val="24"/>
        </w:rPr>
      </w:pPr>
    </w:p>
    <w:p w14:paraId="043F4DA1" w14:textId="77777777" w:rsidR="00BC583F" w:rsidRDefault="00BC583F" w:rsidP="00BC583F">
      <w:pPr>
        <w:jc w:val="right"/>
        <w:rPr>
          <w:rFonts w:ascii="Times New Roman" w:hAnsi="Times New Roman" w:cs="Times New Roman"/>
          <w:b/>
          <w:bCs/>
          <w:color w:val="0070C0"/>
          <w:sz w:val="24"/>
          <w:szCs w:val="24"/>
        </w:rPr>
      </w:pPr>
    </w:p>
    <w:p w14:paraId="0B91D044" w14:textId="77777777" w:rsidR="00BC583F" w:rsidRDefault="00BC583F" w:rsidP="00BC583F">
      <w:pPr>
        <w:jc w:val="right"/>
        <w:rPr>
          <w:rFonts w:ascii="Times New Roman" w:hAnsi="Times New Roman" w:cs="Times New Roman"/>
          <w:b/>
          <w:bCs/>
          <w:color w:val="0070C0"/>
          <w:sz w:val="24"/>
          <w:szCs w:val="24"/>
        </w:rPr>
      </w:pPr>
    </w:p>
    <w:p w14:paraId="73EF6BB6" w14:textId="77777777" w:rsidR="00BC583F" w:rsidRDefault="00BC583F" w:rsidP="00BC583F">
      <w:pPr>
        <w:jc w:val="right"/>
        <w:rPr>
          <w:rFonts w:ascii="Times New Roman" w:hAnsi="Times New Roman" w:cs="Times New Roman"/>
          <w:b/>
          <w:bCs/>
          <w:color w:val="0070C0"/>
          <w:sz w:val="24"/>
          <w:szCs w:val="24"/>
        </w:rPr>
      </w:pPr>
    </w:p>
    <w:p w14:paraId="430408FF" w14:textId="77777777" w:rsidR="00BC583F" w:rsidRDefault="00BC583F" w:rsidP="00BC583F">
      <w:pPr>
        <w:jc w:val="right"/>
        <w:rPr>
          <w:rFonts w:ascii="Times New Roman" w:hAnsi="Times New Roman" w:cs="Times New Roman"/>
          <w:b/>
          <w:bCs/>
          <w:color w:val="0070C0"/>
          <w:sz w:val="24"/>
          <w:szCs w:val="24"/>
        </w:rPr>
      </w:pPr>
    </w:p>
    <w:p w14:paraId="0CD9FD6D" w14:textId="77777777" w:rsidR="00BC583F" w:rsidRDefault="00BC583F" w:rsidP="00BC583F">
      <w:pPr>
        <w:jc w:val="right"/>
        <w:rPr>
          <w:rFonts w:ascii="Times New Roman" w:hAnsi="Times New Roman" w:cs="Times New Roman"/>
          <w:b/>
          <w:bCs/>
          <w:color w:val="0070C0"/>
          <w:sz w:val="24"/>
          <w:szCs w:val="24"/>
        </w:rPr>
      </w:pPr>
    </w:p>
    <w:p w14:paraId="21DBE975" w14:textId="77777777" w:rsidR="00BC583F" w:rsidRPr="00502F97" w:rsidRDefault="00BC583F" w:rsidP="00BC583F">
      <w:pPr>
        <w:jc w:val="right"/>
        <w:rPr>
          <w:rFonts w:ascii="Times New Roman" w:hAnsi="Times New Roman" w:cs="Times New Roman"/>
          <w:b/>
          <w:bCs/>
          <w:color w:val="0070C0"/>
          <w:sz w:val="24"/>
          <w:szCs w:val="24"/>
        </w:rPr>
      </w:pPr>
    </w:p>
    <w:p w14:paraId="0C980373"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EC9135E" w14:textId="1C1BA9BF" w:rsidR="00BC583F" w:rsidRPr="009019B5" w:rsidRDefault="00BC583F" w:rsidP="00BC583F">
      <w:pPr>
        <w:pStyle w:val="1"/>
      </w:pPr>
      <w:bookmarkStart w:id="47" w:name="_Toc170847305"/>
      <w:r w:rsidRPr="009019B5">
        <w:t>«</w:t>
      </w:r>
      <w:r w:rsidR="0086209A" w:rsidRPr="0086209A">
        <w:t>ОП.02 КОМПЬЮТЕРНАЯ КАРТОГРАФИЯ</w:t>
      </w:r>
      <w:r w:rsidRPr="009019B5">
        <w:t>»</w:t>
      </w:r>
      <w:bookmarkEnd w:id="47"/>
    </w:p>
    <w:p w14:paraId="42F8C6A7" w14:textId="77777777" w:rsidR="00BC583F" w:rsidRDefault="00BC583F" w:rsidP="00BC583F">
      <w:pPr>
        <w:pStyle w:val="1"/>
      </w:pPr>
    </w:p>
    <w:p w14:paraId="5CE9D5C6" w14:textId="77777777" w:rsidR="00BC583F" w:rsidRDefault="00BC583F" w:rsidP="00BC583F">
      <w:pPr>
        <w:pStyle w:val="1"/>
      </w:pPr>
    </w:p>
    <w:p w14:paraId="11BAF65B" w14:textId="77777777" w:rsidR="00BC583F" w:rsidRDefault="00BC583F" w:rsidP="00BC583F">
      <w:pPr>
        <w:pStyle w:val="1"/>
      </w:pPr>
    </w:p>
    <w:p w14:paraId="4C89CA57" w14:textId="77777777" w:rsidR="00BC583F" w:rsidRDefault="00BC583F" w:rsidP="00BC583F">
      <w:pPr>
        <w:pStyle w:val="1"/>
      </w:pPr>
    </w:p>
    <w:p w14:paraId="5D2437CE" w14:textId="77777777" w:rsidR="00BC583F" w:rsidRDefault="00BC583F" w:rsidP="00BC583F">
      <w:pPr>
        <w:pStyle w:val="1"/>
      </w:pPr>
    </w:p>
    <w:p w14:paraId="517DCF9F" w14:textId="77777777" w:rsidR="00BC583F" w:rsidRDefault="00BC583F" w:rsidP="00BC583F">
      <w:pPr>
        <w:pStyle w:val="1"/>
      </w:pPr>
    </w:p>
    <w:p w14:paraId="6292F547" w14:textId="77777777" w:rsidR="00BC583F" w:rsidRDefault="00BC583F" w:rsidP="00BC583F">
      <w:pPr>
        <w:pStyle w:val="1"/>
      </w:pPr>
    </w:p>
    <w:p w14:paraId="3AD8A1ED" w14:textId="77777777" w:rsidR="00BC583F" w:rsidRDefault="00BC583F" w:rsidP="00BC583F">
      <w:pPr>
        <w:pStyle w:val="1"/>
      </w:pPr>
    </w:p>
    <w:p w14:paraId="23C8C19D" w14:textId="77777777" w:rsidR="00BC583F" w:rsidRDefault="00BC583F" w:rsidP="00BC583F">
      <w:pPr>
        <w:pStyle w:val="1"/>
      </w:pPr>
    </w:p>
    <w:p w14:paraId="67B86692" w14:textId="77777777" w:rsidR="00BC583F" w:rsidRDefault="00BC583F" w:rsidP="00BC583F">
      <w:pPr>
        <w:pStyle w:val="1"/>
      </w:pPr>
    </w:p>
    <w:p w14:paraId="2843D445" w14:textId="77777777" w:rsidR="00BC583F" w:rsidRDefault="00BC583F" w:rsidP="00BC583F">
      <w:pPr>
        <w:pStyle w:val="1"/>
      </w:pPr>
    </w:p>
    <w:p w14:paraId="4D331DC1" w14:textId="77777777" w:rsidR="00BC583F" w:rsidRDefault="00BC583F" w:rsidP="00BC583F">
      <w:pPr>
        <w:pStyle w:val="1"/>
      </w:pPr>
    </w:p>
    <w:p w14:paraId="3D0941EA" w14:textId="77777777" w:rsidR="00BC583F" w:rsidRDefault="00BC583F" w:rsidP="00BC583F">
      <w:pPr>
        <w:pStyle w:val="1"/>
      </w:pPr>
    </w:p>
    <w:p w14:paraId="27328ED1" w14:textId="77777777" w:rsidR="00BC583F" w:rsidRDefault="00BC583F" w:rsidP="00BC583F">
      <w:pPr>
        <w:pStyle w:val="1"/>
      </w:pPr>
    </w:p>
    <w:p w14:paraId="599DB57A" w14:textId="77777777" w:rsidR="00BC583F" w:rsidRPr="00A0276D" w:rsidRDefault="00BC583F" w:rsidP="00BC583F">
      <w:pPr>
        <w:pStyle w:val="1d"/>
        <w:jc w:val="center"/>
        <w:rPr>
          <w:b/>
          <w:bCs/>
          <w:lang w:val="ru-RU"/>
        </w:rPr>
      </w:pPr>
    </w:p>
    <w:p w14:paraId="1247E316" w14:textId="77777777" w:rsidR="00BC583F" w:rsidRPr="009019B5" w:rsidRDefault="00BC583F" w:rsidP="00BC583F">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6ADF8DB2"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D4BC32D"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E8B6332"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44696ACD"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1B331B35"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12A786D7"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3FEC9DA1"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7367F3D0"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760179F4"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1B08E89"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5D58F236"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3850F6A8"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15135A3C"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2279630D"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5D9A67E"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10"/>
          <w:headerReference w:type="default" r:id="rId11"/>
          <w:pgSz w:w="11906" w:h="16838"/>
          <w:pgMar w:top="1134" w:right="567" w:bottom="1134" w:left="1701" w:header="709" w:footer="709" w:gutter="0"/>
          <w:cols w:space="708"/>
          <w:docGrid w:linePitch="360"/>
        </w:sectPr>
      </w:pPr>
    </w:p>
    <w:p w14:paraId="29D4EF2A" w14:textId="77777777" w:rsidR="00BC583F" w:rsidRPr="00F70F81" w:rsidRDefault="00BC583F" w:rsidP="00074643">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8E7EB5B" w14:textId="4C49D959" w:rsidR="00BC583F" w:rsidRPr="00D70FC6" w:rsidRDefault="00BC583F" w:rsidP="00BC583F">
      <w:pPr>
        <w:pStyle w:val="1d"/>
        <w:jc w:val="center"/>
        <w:rPr>
          <w:rFonts w:eastAsia="Segoe UI"/>
          <w:b/>
          <w:lang w:val="ru-RU"/>
        </w:rPr>
      </w:pPr>
      <w:r w:rsidRPr="00D70FC6">
        <w:rPr>
          <w:rFonts w:eastAsia="Segoe UI"/>
          <w:b/>
          <w:lang w:val="ru-RU"/>
        </w:rPr>
        <w:t>«</w:t>
      </w:r>
      <w:r w:rsidR="0086209A" w:rsidRPr="00D70FC6">
        <w:rPr>
          <w:rFonts w:eastAsia="Segoe UI"/>
          <w:b/>
          <w:lang w:val="ru-RU"/>
        </w:rPr>
        <w:t>ОП.02 КОМПЬЮТЕРНАЯ КАРТОГРАФИЯ</w:t>
      </w:r>
      <w:r w:rsidRPr="00D70FC6">
        <w:rPr>
          <w:rFonts w:eastAsia="Segoe UI"/>
          <w:b/>
          <w:lang w:val="ru-RU"/>
        </w:rPr>
        <w:t>»</w:t>
      </w:r>
    </w:p>
    <w:p w14:paraId="243CFEBE" w14:textId="77777777" w:rsidR="00BC583F" w:rsidRPr="00021F3A" w:rsidRDefault="00BC583F" w:rsidP="00BC583F">
      <w:pPr>
        <w:pStyle w:val="1d"/>
        <w:rPr>
          <w:lang w:val="ru-RU"/>
        </w:rPr>
      </w:pPr>
    </w:p>
    <w:p w14:paraId="53057C17"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476599F" w14:textId="0F910C54" w:rsidR="00BC583F"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86209A" w:rsidRPr="00EA6E1D">
        <w:rPr>
          <w:rFonts w:ascii="Times New Roman" w:hAnsi="Times New Roman"/>
        </w:rPr>
        <w:t>«</w:t>
      </w:r>
      <w:r w:rsidR="0086209A" w:rsidRPr="001939C8">
        <w:rPr>
          <w:rFonts w:ascii="Times New Roman" w:hAnsi="Times New Roman"/>
          <w:sz w:val="24"/>
          <w:szCs w:val="24"/>
        </w:rPr>
        <w:t>компьютерная картография</w:t>
      </w:r>
      <w:r w:rsidRPr="001939C8">
        <w:rPr>
          <w:rFonts w:ascii="Times New Roman" w:hAnsi="Times New Roman"/>
          <w:sz w:val="24"/>
          <w:szCs w:val="24"/>
        </w:rPr>
        <w:t>»</w:t>
      </w:r>
      <w:r w:rsidRPr="001939C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1D6870" w:rsidRPr="001D6870">
        <w:rPr>
          <w:rFonts w:ascii="Times New Roman" w:eastAsia="Times New Roman" w:hAnsi="Times New Roman" w:cs="Times New Roman"/>
          <w:sz w:val="24"/>
          <w:szCs w:val="24"/>
          <w:lang w:eastAsia="ru-RU"/>
        </w:rPr>
        <w:t>овладеть теоретическими знаниями по картографии и практическими навыками в области технологии создания карт, особенностей проектирования, составления и использования карт земельных ресурсов.</w:t>
      </w:r>
    </w:p>
    <w:p w14:paraId="1B58E562" w14:textId="530B8C37" w:rsidR="00BC583F" w:rsidRDefault="00BC583F"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6209A" w:rsidRPr="0086209A">
        <w:rPr>
          <w:rFonts w:ascii="Times New Roman" w:hAnsi="Times New Roman" w:cs="Times New Roman"/>
          <w:sz w:val="24"/>
          <w:szCs w:val="24"/>
        </w:rPr>
        <w:t>компьютерная картография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3C64920E"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7943F86D"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F9E6988"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B434AAB"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2C310E47" w14:textId="77777777" w:rsidTr="00BC583F">
        <w:trPr>
          <w:trHeight w:val="537"/>
        </w:trPr>
        <w:tc>
          <w:tcPr>
            <w:tcW w:w="1129" w:type="dxa"/>
            <w:tcBorders>
              <w:top w:val="single" w:sz="4" w:space="0" w:color="auto"/>
              <w:left w:val="single" w:sz="4" w:space="0" w:color="auto"/>
              <w:right w:val="single" w:sz="4" w:space="0" w:color="auto"/>
            </w:tcBorders>
          </w:tcPr>
          <w:p w14:paraId="1F9447CF"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169380D5"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33C21A6F"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387CF0DD"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6209A" w:rsidRPr="009019B5" w14:paraId="20D8B286" w14:textId="77777777" w:rsidTr="00BC583F">
        <w:trPr>
          <w:trHeight w:val="494"/>
        </w:trPr>
        <w:tc>
          <w:tcPr>
            <w:tcW w:w="1129" w:type="dxa"/>
            <w:tcBorders>
              <w:top w:val="single" w:sz="4" w:space="0" w:color="auto"/>
              <w:left w:val="single" w:sz="4" w:space="0" w:color="auto"/>
              <w:right w:val="single" w:sz="4" w:space="0" w:color="auto"/>
            </w:tcBorders>
          </w:tcPr>
          <w:p w14:paraId="337143B1" w14:textId="77777777" w:rsidR="0086209A" w:rsidRPr="001539A8" w:rsidRDefault="0086209A" w:rsidP="0086209A">
            <w:pPr>
              <w:suppressAutoHyphens/>
              <w:jc w:val="center"/>
              <w:rPr>
                <w:rFonts w:ascii="Times New Roman" w:hAnsi="Times New Roman"/>
                <w:i/>
                <w:sz w:val="24"/>
                <w:szCs w:val="24"/>
              </w:rPr>
            </w:pPr>
          </w:p>
          <w:p w14:paraId="1B3EA7EF"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ОК 01</w:t>
            </w:r>
          </w:p>
          <w:p w14:paraId="4DBD2C01"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ОК</w:t>
            </w:r>
            <w:r>
              <w:rPr>
                <w:rFonts w:ascii="Times New Roman" w:hAnsi="Times New Roman"/>
                <w:iCs/>
                <w:sz w:val="24"/>
                <w:szCs w:val="24"/>
              </w:rPr>
              <w:t xml:space="preserve"> </w:t>
            </w:r>
            <w:r w:rsidRPr="007F680C">
              <w:rPr>
                <w:rFonts w:ascii="Times New Roman" w:hAnsi="Times New Roman"/>
                <w:iCs/>
                <w:sz w:val="24"/>
                <w:szCs w:val="24"/>
              </w:rPr>
              <w:t>02</w:t>
            </w:r>
          </w:p>
          <w:p w14:paraId="6D4DF455"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ОК</w:t>
            </w:r>
            <w:r>
              <w:rPr>
                <w:rFonts w:ascii="Times New Roman" w:hAnsi="Times New Roman"/>
                <w:iCs/>
                <w:sz w:val="24"/>
                <w:szCs w:val="24"/>
              </w:rPr>
              <w:t xml:space="preserve"> </w:t>
            </w:r>
            <w:r w:rsidRPr="007F680C">
              <w:rPr>
                <w:rFonts w:ascii="Times New Roman" w:hAnsi="Times New Roman"/>
                <w:iCs/>
                <w:sz w:val="24"/>
                <w:szCs w:val="24"/>
              </w:rPr>
              <w:t xml:space="preserve">03 </w:t>
            </w:r>
          </w:p>
          <w:p w14:paraId="62A35624"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 xml:space="preserve">ОК 04 </w:t>
            </w:r>
          </w:p>
          <w:p w14:paraId="2F2C8742"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ОК 05</w:t>
            </w:r>
          </w:p>
          <w:p w14:paraId="5A4DC332"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ОК 09</w:t>
            </w:r>
          </w:p>
          <w:p w14:paraId="7446354B"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 xml:space="preserve">ПК 1.1 </w:t>
            </w:r>
          </w:p>
          <w:p w14:paraId="4477802C"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 xml:space="preserve">ПК 1.2 </w:t>
            </w:r>
          </w:p>
          <w:p w14:paraId="377CF0A0"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 xml:space="preserve">ПК 2.1 </w:t>
            </w:r>
          </w:p>
          <w:p w14:paraId="4F27FF65"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 xml:space="preserve">ПК 2.3 </w:t>
            </w:r>
          </w:p>
          <w:p w14:paraId="4C7D944A"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ПК 2.4</w:t>
            </w:r>
          </w:p>
          <w:p w14:paraId="08AEC97B"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 xml:space="preserve">ПК 3.1 </w:t>
            </w:r>
          </w:p>
          <w:p w14:paraId="34742B0E" w14:textId="77777777" w:rsidR="0086209A" w:rsidRPr="007F680C" w:rsidRDefault="0086209A" w:rsidP="0086209A">
            <w:pPr>
              <w:suppressAutoHyphens/>
              <w:jc w:val="center"/>
              <w:rPr>
                <w:rFonts w:ascii="Times New Roman" w:hAnsi="Times New Roman"/>
                <w:iCs/>
                <w:sz w:val="24"/>
                <w:szCs w:val="24"/>
              </w:rPr>
            </w:pPr>
            <w:r w:rsidRPr="007F680C">
              <w:rPr>
                <w:rFonts w:ascii="Times New Roman" w:hAnsi="Times New Roman"/>
                <w:iCs/>
                <w:sz w:val="24"/>
                <w:szCs w:val="24"/>
              </w:rPr>
              <w:t xml:space="preserve">ПК 3.2 </w:t>
            </w:r>
          </w:p>
          <w:p w14:paraId="70FD71E9" w14:textId="67A49AD7" w:rsidR="0086209A" w:rsidRPr="009019B5" w:rsidRDefault="0086209A" w:rsidP="00D70FC6">
            <w:pPr>
              <w:jc w:val="center"/>
              <w:rPr>
                <w:rFonts w:ascii="Times New Roman" w:hAnsi="Times New Roman" w:cs="Times New Roman"/>
                <w:bCs/>
                <w:sz w:val="24"/>
                <w:szCs w:val="24"/>
              </w:rPr>
            </w:pPr>
            <w:r w:rsidRPr="007F680C">
              <w:rPr>
                <w:rFonts w:ascii="Times New Roman" w:hAnsi="Times New Roman"/>
                <w:iCs/>
                <w:sz w:val="24"/>
                <w:szCs w:val="24"/>
              </w:rPr>
              <w:t>ПК 3.3</w:t>
            </w:r>
          </w:p>
        </w:tc>
        <w:tc>
          <w:tcPr>
            <w:tcW w:w="4253" w:type="dxa"/>
            <w:tcBorders>
              <w:top w:val="single" w:sz="4" w:space="0" w:color="auto"/>
              <w:left w:val="single" w:sz="4" w:space="0" w:color="auto"/>
              <w:right w:val="single" w:sz="4" w:space="0" w:color="auto"/>
            </w:tcBorders>
          </w:tcPr>
          <w:p w14:paraId="30D51362"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xml:space="preserve">- выполнять </w:t>
            </w:r>
            <w:proofErr w:type="spellStart"/>
            <w:r w:rsidRPr="001539A8">
              <w:rPr>
                <w:rFonts w:ascii="Times New Roman" w:hAnsi="Times New Roman"/>
                <w:sz w:val="24"/>
                <w:szCs w:val="24"/>
              </w:rPr>
              <w:t>оцифрование</w:t>
            </w:r>
            <w:proofErr w:type="spellEnd"/>
            <w:r w:rsidRPr="001539A8">
              <w:rPr>
                <w:rFonts w:ascii="Times New Roman" w:hAnsi="Times New Roman"/>
                <w:sz w:val="24"/>
                <w:szCs w:val="24"/>
              </w:rPr>
              <w:t xml:space="preserve"> картографического изображения;  </w:t>
            </w:r>
          </w:p>
          <w:p w14:paraId="795551F1"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xml:space="preserve">- выполнять построение картографического изображения в программе векторной графики;  </w:t>
            </w:r>
          </w:p>
          <w:p w14:paraId="5935855B"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xml:space="preserve">- использовать компьютерные технологии при составлении карт геологического содержания;  </w:t>
            </w:r>
          </w:p>
          <w:p w14:paraId="7549E92B"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создавать цифровые карты (ЦК) средствами различных программ ГИС, готовить для них исходные данные: преобразовывать исходную  информацию карт на бумажной основе в</w:t>
            </w:r>
          </w:p>
          <w:p w14:paraId="2F831327"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цифровой формат;</w:t>
            </w:r>
          </w:p>
          <w:p w14:paraId="4607F9B8" w14:textId="12C48320" w:rsidR="0086209A" w:rsidRPr="001939C8" w:rsidRDefault="0086209A" w:rsidP="001939C8">
            <w:pPr>
              <w:suppressAutoHyphens/>
              <w:rPr>
                <w:rFonts w:ascii="Times New Roman" w:hAnsi="Times New Roman"/>
                <w:sz w:val="24"/>
                <w:szCs w:val="24"/>
              </w:rPr>
            </w:pPr>
            <w:r w:rsidRPr="001539A8">
              <w:rPr>
                <w:rFonts w:ascii="Times New Roman" w:hAnsi="Times New Roman"/>
                <w:sz w:val="24"/>
                <w:szCs w:val="24"/>
              </w:rPr>
              <w:t>- работать с различными формами электронных изображений земной поверхности и ра</w:t>
            </w:r>
            <w:r w:rsidR="001939C8">
              <w:rPr>
                <w:rFonts w:ascii="Times New Roman" w:hAnsi="Times New Roman"/>
                <w:sz w:val="24"/>
                <w:szCs w:val="24"/>
              </w:rPr>
              <w:t>зными способами обмена данными.</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7693BAA3"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роль и место знаний по дисциплине в сфере профессиональной деятельности техника в области геоинформационных технологий;</w:t>
            </w:r>
          </w:p>
          <w:p w14:paraId="1C6BFF92"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технологию создания ЦК с помощью изученных геоинформационных систем;</w:t>
            </w:r>
          </w:p>
          <w:p w14:paraId="76383D5B"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сущность и задачи применения компьютерной картографии;</w:t>
            </w:r>
          </w:p>
          <w:p w14:paraId="6696CA89"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инструменты создания, редактирования, манипулирования и сохранения гра</w:t>
            </w:r>
            <w:r w:rsidRPr="001539A8">
              <w:rPr>
                <w:rFonts w:ascii="Times New Roman" w:hAnsi="Times New Roman"/>
                <w:sz w:val="24"/>
                <w:szCs w:val="24"/>
              </w:rPr>
              <w:softHyphen/>
              <w:t>фических файлов и ЦК;</w:t>
            </w:r>
          </w:p>
          <w:p w14:paraId="41E4DAFD" w14:textId="77777777" w:rsidR="0086209A" w:rsidRPr="001539A8" w:rsidRDefault="0086209A" w:rsidP="0086209A">
            <w:pPr>
              <w:suppressAutoHyphens/>
              <w:rPr>
                <w:rFonts w:ascii="Times New Roman" w:hAnsi="Times New Roman"/>
                <w:sz w:val="24"/>
                <w:szCs w:val="24"/>
              </w:rPr>
            </w:pPr>
            <w:r w:rsidRPr="001539A8">
              <w:rPr>
                <w:rFonts w:ascii="Times New Roman" w:hAnsi="Times New Roman"/>
                <w:sz w:val="24"/>
                <w:szCs w:val="24"/>
              </w:rPr>
              <w:t>- приёмы создания, преобразования графических объектов средствами векторных и растровых редакторов;</w:t>
            </w:r>
          </w:p>
          <w:p w14:paraId="3B03EE45" w14:textId="03B1E100" w:rsidR="0086209A" w:rsidRPr="009019B5" w:rsidRDefault="0086209A" w:rsidP="0086209A">
            <w:pPr>
              <w:rPr>
                <w:rFonts w:ascii="Times New Roman" w:hAnsi="Times New Roman" w:cs="Times New Roman"/>
                <w:bCs/>
                <w:sz w:val="24"/>
                <w:szCs w:val="24"/>
              </w:rPr>
            </w:pPr>
            <w:r w:rsidRPr="001539A8">
              <w:rPr>
                <w:rFonts w:ascii="Times New Roman" w:hAnsi="Times New Roman"/>
                <w:sz w:val="24"/>
                <w:szCs w:val="24"/>
              </w:rPr>
              <w:t>- технологию создания ЦК средствами программ ГИС.</w:t>
            </w:r>
          </w:p>
        </w:tc>
      </w:tr>
    </w:tbl>
    <w:p w14:paraId="66E2FE15" w14:textId="6AE837D5" w:rsidR="00BC583F" w:rsidRDefault="00BC583F" w:rsidP="00BC583F">
      <w:pPr>
        <w:rPr>
          <w:rFonts w:ascii="Times New Roman" w:eastAsia="Segoe UI" w:hAnsi="Times New Roman" w:cs="Times New Roman"/>
          <w:b/>
          <w:bCs/>
          <w:caps/>
          <w:kern w:val="32"/>
          <w:sz w:val="24"/>
          <w:szCs w:val="24"/>
          <w:lang w:val="x-none" w:eastAsia="x-none"/>
        </w:rPr>
      </w:pPr>
    </w:p>
    <w:p w14:paraId="2D3A4D90"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0BE504D"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42069EFF" w14:textId="77777777" w:rsidTr="00BC583F">
        <w:trPr>
          <w:trHeight w:val="23"/>
        </w:trPr>
        <w:tc>
          <w:tcPr>
            <w:tcW w:w="2460" w:type="pct"/>
            <w:vAlign w:val="center"/>
          </w:tcPr>
          <w:p w14:paraId="101B5C4A"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4B02CD9"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5B52984"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524C6405" w14:textId="77777777" w:rsidTr="00BC583F">
        <w:trPr>
          <w:trHeight w:val="23"/>
        </w:trPr>
        <w:tc>
          <w:tcPr>
            <w:tcW w:w="2460" w:type="pct"/>
            <w:vAlign w:val="center"/>
          </w:tcPr>
          <w:p w14:paraId="130E61CC"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9CA9BB0" w14:textId="12924004" w:rsidR="00BC583F" w:rsidRPr="00F70F81" w:rsidRDefault="0086209A" w:rsidP="00BC583F">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5CC37AD7" w14:textId="623001F7" w:rsidR="00BC583F" w:rsidRPr="00F70F81" w:rsidRDefault="0086209A" w:rsidP="00BC583F">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BC583F" w:rsidRPr="00DB7B6A" w14:paraId="3AC91CA3" w14:textId="77777777" w:rsidTr="00BC583F">
        <w:trPr>
          <w:trHeight w:val="23"/>
        </w:trPr>
        <w:tc>
          <w:tcPr>
            <w:tcW w:w="2460" w:type="pct"/>
            <w:vAlign w:val="center"/>
          </w:tcPr>
          <w:p w14:paraId="57A5EC75"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36D19C6"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B828F87"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49E8B56B" w14:textId="77777777" w:rsidTr="00BC583F">
        <w:trPr>
          <w:trHeight w:val="23"/>
        </w:trPr>
        <w:tc>
          <w:tcPr>
            <w:tcW w:w="2460" w:type="pct"/>
            <w:vAlign w:val="center"/>
          </w:tcPr>
          <w:p w14:paraId="505C76F3"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64C2B09" w14:textId="4D2D085F" w:rsidR="00BC583F" w:rsidRPr="00F70F81" w:rsidRDefault="0086209A"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1BBB2E" w14:textId="18902647" w:rsidR="00BC583F" w:rsidRPr="00F70F81" w:rsidRDefault="0086209A"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7D3BCF4B" w14:textId="77777777" w:rsidTr="00BC583F">
        <w:trPr>
          <w:trHeight w:val="23"/>
        </w:trPr>
        <w:tc>
          <w:tcPr>
            <w:tcW w:w="2460" w:type="pct"/>
            <w:vAlign w:val="center"/>
          </w:tcPr>
          <w:p w14:paraId="7F849E50"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DBA581A" w14:textId="6638594A" w:rsidR="00BC583F" w:rsidRPr="00F70F81" w:rsidRDefault="0086209A" w:rsidP="00BC583F">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10D2ACCC" w14:textId="5ED1335D" w:rsidR="00BC583F" w:rsidRPr="00F70F81" w:rsidRDefault="0086209A" w:rsidP="00BC583F">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8EAFBB6" w14:textId="77777777" w:rsidR="00BC583F" w:rsidRPr="00782EFC" w:rsidRDefault="00BC583F" w:rsidP="00BC583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315"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0"/>
        <w:gridCol w:w="8505"/>
      </w:tblGrid>
      <w:tr w:rsidR="0021345D" w:rsidRPr="00F70F81" w14:paraId="4B8F52C1" w14:textId="77777777" w:rsidTr="0021345D">
        <w:trPr>
          <w:trHeight w:val="20"/>
        </w:trPr>
        <w:tc>
          <w:tcPr>
            <w:tcW w:w="845" w:type="pct"/>
            <w:vAlign w:val="center"/>
          </w:tcPr>
          <w:p w14:paraId="0BE1BB42" w14:textId="77777777" w:rsidR="0021345D" w:rsidRPr="00C63897" w:rsidRDefault="0021345D" w:rsidP="00A9227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4155" w:type="pct"/>
            <w:vAlign w:val="center"/>
          </w:tcPr>
          <w:p w14:paraId="6DD97CA2" w14:textId="77777777" w:rsidR="0021345D" w:rsidRPr="00F70F81" w:rsidRDefault="0021345D" w:rsidP="00A92274">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21345D" w:rsidRPr="001539A8" w14:paraId="18ED30CB" w14:textId="77777777" w:rsidTr="0021345D">
        <w:trPr>
          <w:trHeight w:val="20"/>
        </w:trPr>
        <w:tc>
          <w:tcPr>
            <w:tcW w:w="845" w:type="pct"/>
            <w:vMerge w:val="restart"/>
          </w:tcPr>
          <w:p w14:paraId="1C4AB1EF" w14:textId="77777777" w:rsidR="0021345D" w:rsidRPr="001539A8" w:rsidRDefault="0021345D" w:rsidP="00A92274">
            <w:pPr>
              <w:rPr>
                <w:rFonts w:ascii="Times New Roman" w:hAnsi="Times New Roman"/>
                <w:b/>
                <w:bCs/>
                <w:sz w:val="24"/>
                <w:szCs w:val="24"/>
              </w:rPr>
            </w:pPr>
            <w:r w:rsidRPr="001539A8">
              <w:rPr>
                <w:rFonts w:ascii="Times New Roman" w:eastAsia="Calibri" w:hAnsi="Times New Roman"/>
                <w:b/>
                <w:sz w:val="24"/>
                <w:szCs w:val="24"/>
              </w:rPr>
              <w:t>Введение</w:t>
            </w:r>
          </w:p>
        </w:tc>
        <w:tc>
          <w:tcPr>
            <w:tcW w:w="4155" w:type="pct"/>
          </w:tcPr>
          <w:p w14:paraId="7898CC94"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Содержание учебного материала</w:t>
            </w:r>
          </w:p>
        </w:tc>
      </w:tr>
      <w:tr w:rsidR="0021345D" w:rsidRPr="001539A8" w14:paraId="72549667" w14:textId="77777777" w:rsidTr="0021345D">
        <w:trPr>
          <w:trHeight w:val="1675"/>
        </w:trPr>
        <w:tc>
          <w:tcPr>
            <w:tcW w:w="845" w:type="pct"/>
            <w:vMerge/>
          </w:tcPr>
          <w:p w14:paraId="5E75AC4B" w14:textId="77777777" w:rsidR="0021345D" w:rsidRPr="001539A8" w:rsidRDefault="0021345D" w:rsidP="00A92274">
            <w:pPr>
              <w:rPr>
                <w:rFonts w:ascii="Times New Roman" w:hAnsi="Times New Roman"/>
                <w:b/>
                <w:bCs/>
                <w:i/>
                <w:sz w:val="24"/>
                <w:szCs w:val="24"/>
              </w:rPr>
            </w:pPr>
          </w:p>
        </w:tc>
        <w:tc>
          <w:tcPr>
            <w:tcW w:w="4155" w:type="pct"/>
          </w:tcPr>
          <w:p w14:paraId="635F9D33"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Компьютерная картография в системе наук и технологий. Связь дисциплины с другими дисциплинами. Основные концепции в теории компьютерной картографии.</w:t>
            </w:r>
          </w:p>
          <w:p w14:paraId="661E9334"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Значение и актуальность компьютерного образования в подготовке специалиста геолога. Перспективы развития современной картографии.</w:t>
            </w:r>
          </w:p>
          <w:p w14:paraId="3E021E63" w14:textId="77777777" w:rsidR="0021345D" w:rsidRPr="001539A8" w:rsidRDefault="0021345D" w:rsidP="00A92274">
            <w:pPr>
              <w:jc w:val="both"/>
              <w:rPr>
                <w:rFonts w:ascii="Times New Roman" w:hAnsi="Times New Roman"/>
                <w:b/>
                <w:bCs/>
                <w:sz w:val="24"/>
                <w:szCs w:val="24"/>
              </w:rPr>
            </w:pPr>
            <w:r w:rsidRPr="001539A8">
              <w:rPr>
                <w:rFonts w:ascii="Times New Roman" w:eastAsia="Calibri" w:hAnsi="Times New Roman"/>
                <w:sz w:val="24"/>
                <w:szCs w:val="24"/>
              </w:rPr>
              <w:t>Компьютерные  методы в картографии. Интернет-картографирование.</w:t>
            </w:r>
          </w:p>
        </w:tc>
      </w:tr>
      <w:tr w:rsidR="0021345D" w:rsidRPr="001539A8" w14:paraId="49BC90E4" w14:textId="77777777" w:rsidTr="0021345D">
        <w:trPr>
          <w:trHeight w:val="165"/>
        </w:trPr>
        <w:tc>
          <w:tcPr>
            <w:tcW w:w="5000" w:type="pct"/>
            <w:gridSpan w:val="2"/>
            <w:vAlign w:val="center"/>
          </w:tcPr>
          <w:p w14:paraId="321AD079"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 xml:space="preserve">Раздел 1. </w:t>
            </w:r>
            <w:r w:rsidRPr="001539A8">
              <w:rPr>
                <w:rFonts w:ascii="Times New Roman" w:eastAsia="Calibri" w:hAnsi="Times New Roman"/>
                <w:sz w:val="24"/>
                <w:szCs w:val="24"/>
              </w:rPr>
              <w:t xml:space="preserve"> </w:t>
            </w:r>
            <w:r w:rsidRPr="001539A8">
              <w:rPr>
                <w:rFonts w:ascii="Times New Roman" w:eastAsia="Calibri" w:hAnsi="Times New Roman"/>
                <w:b/>
                <w:sz w:val="24"/>
                <w:szCs w:val="24"/>
              </w:rPr>
              <w:t xml:space="preserve">Теоретические основы компьютерной картографии </w:t>
            </w:r>
          </w:p>
        </w:tc>
      </w:tr>
      <w:tr w:rsidR="0021345D" w:rsidRPr="001539A8" w14:paraId="71BAB956" w14:textId="77777777" w:rsidTr="0021345D">
        <w:trPr>
          <w:trHeight w:val="20"/>
        </w:trPr>
        <w:tc>
          <w:tcPr>
            <w:tcW w:w="845" w:type="pct"/>
            <w:vMerge w:val="restart"/>
          </w:tcPr>
          <w:p w14:paraId="620F59FC" w14:textId="77777777" w:rsidR="0021345D" w:rsidRPr="001539A8" w:rsidRDefault="0021345D" w:rsidP="00A92274">
            <w:pPr>
              <w:rPr>
                <w:rFonts w:ascii="Times New Roman" w:hAnsi="Times New Roman"/>
                <w:b/>
                <w:bCs/>
                <w:sz w:val="24"/>
                <w:szCs w:val="24"/>
              </w:rPr>
            </w:pPr>
            <w:r w:rsidRPr="001539A8">
              <w:rPr>
                <w:rFonts w:ascii="Times New Roman" w:hAnsi="Times New Roman"/>
                <w:b/>
                <w:bCs/>
                <w:sz w:val="24"/>
                <w:szCs w:val="24"/>
              </w:rPr>
              <w:t>Тема 1.1</w:t>
            </w:r>
          </w:p>
          <w:p w14:paraId="01FC0C9D" w14:textId="77777777" w:rsidR="0021345D" w:rsidRPr="001539A8" w:rsidRDefault="0021345D" w:rsidP="00A92274">
            <w:pPr>
              <w:rPr>
                <w:rFonts w:ascii="Times New Roman" w:hAnsi="Times New Roman"/>
                <w:b/>
                <w:bCs/>
                <w:sz w:val="24"/>
                <w:szCs w:val="24"/>
              </w:rPr>
            </w:pPr>
            <w:r w:rsidRPr="001539A8">
              <w:rPr>
                <w:rFonts w:ascii="Times New Roman" w:eastAsia="Calibri" w:hAnsi="Times New Roman"/>
                <w:b/>
                <w:bCs/>
                <w:sz w:val="24"/>
                <w:szCs w:val="24"/>
              </w:rPr>
              <w:t>Цифровое описание графической информации</w:t>
            </w:r>
          </w:p>
        </w:tc>
        <w:tc>
          <w:tcPr>
            <w:tcW w:w="4155" w:type="pct"/>
          </w:tcPr>
          <w:p w14:paraId="3D7CA460"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Содержание учебного материала</w:t>
            </w:r>
          </w:p>
        </w:tc>
      </w:tr>
      <w:tr w:rsidR="0021345D" w:rsidRPr="001539A8" w14:paraId="65849E18" w14:textId="77777777" w:rsidTr="0021345D">
        <w:trPr>
          <w:trHeight w:val="20"/>
        </w:trPr>
        <w:tc>
          <w:tcPr>
            <w:tcW w:w="845" w:type="pct"/>
            <w:vMerge/>
          </w:tcPr>
          <w:p w14:paraId="23650D82" w14:textId="77777777" w:rsidR="0021345D" w:rsidRPr="001539A8" w:rsidRDefault="0021345D" w:rsidP="00A92274">
            <w:pPr>
              <w:rPr>
                <w:rFonts w:ascii="Times New Roman" w:hAnsi="Times New Roman"/>
                <w:b/>
                <w:bCs/>
                <w:i/>
                <w:sz w:val="24"/>
                <w:szCs w:val="24"/>
              </w:rPr>
            </w:pPr>
          </w:p>
        </w:tc>
        <w:tc>
          <w:tcPr>
            <w:tcW w:w="4155" w:type="pct"/>
          </w:tcPr>
          <w:p w14:paraId="76C3F20A"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Взаимодействие картографии, геоинформатики, дистанционного зондирования (аэрокосмических методов). Теория информации и цифровое картографирование. Аналоговое и цифровое представление графической информации.</w:t>
            </w:r>
          </w:p>
          <w:p w14:paraId="56296437"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 xml:space="preserve">Принципы классификации и кодирования картографической информации. </w:t>
            </w:r>
          </w:p>
          <w:p w14:paraId="0CF6721E"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 xml:space="preserve">Формализация картографического изображения. </w:t>
            </w:r>
          </w:p>
        </w:tc>
      </w:tr>
      <w:tr w:rsidR="0021345D" w:rsidRPr="001539A8" w14:paraId="30F5F290" w14:textId="77777777" w:rsidTr="0021345D">
        <w:trPr>
          <w:trHeight w:val="20"/>
        </w:trPr>
        <w:tc>
          <w:tcPr>
            <w:tcW w:w="845" w:type="pct"/>
            <w:vMerge w:val="restart"/>
          </w:tcPr>
          <w:p w14:paraId="2BB1FD93" w14:textId="77777777" w:rsidR="0021345D" w:rsidRPr="001539A8" w:rsidRDefault="0021345D" w:rsidP="00A92274">
            <w:pPr>
              <w:rPr>
                <w:rFonts w:ascii="Times New Roman" w:hAnsi="Times New Roman"/>
                <w:b/>
                <w:bCs/>
                <w:sz w:val="24"/>
                <w:szCs w:val="24"/>
              </w:rPr>
            </w:pPr>
            <w:r w:rsidRPr="001539A8">
              <w:rPr>
                <w:rFonts w:ascii="Times New Roman" w:hAnsi="Times New Roman"/>
                <w:b/>
                <w:bCs/>
                <w:sz w:val="24"/>
                <w:szCs w:val="24"/>
              </w:rPr>
              <w:t>Тема 1.2</w:t>
            </w:r>
          </w:p>
          <w:p w14:paraId="6659B7BB" w14:textId="77777777" w:rsidR="0021345D" w:rsidRPr="001539A8" w:rsidRDefault="0021345D" w:rsidP="00A92274">
            <w:pPr>
              <w:rPr>
                <w:rFonts w:ascii="Times New Roman" w:hAnsi="Times New Roman"/>
                <w:b/>
                <w:bCs/>
                <w:sz w:val="24"/>
                <w:szCs w:val="24"/>
              </w:rPr>
            </w:pPr>
            <w:r w:rsidRPr="001539A8">
              <w:rPr>
                <w:rFonts w:ascii="Times New Roman" w:eastAsia="Calibri" w:hAnsi="Times New Roman"/>
                <w:b/>
                <w:bCs/>
                <w:sz w:val="24"/>
                <w:szCs w:val="24"/>
              </w:rPr>
              <w:t>Основы компьютерной графики</w:t>
            </w:r>
          </w:p>
        </w:tc>
        <w:tc>
          <w:tcPr>
            <w:tcW w:w="4155" w:type="pct"/>
          </w:tcPr>
          <w:p w14:paraId="1AEA7E24"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Содержание учебного материала</w:t>
            </w:r>
          </w:p>
        </w:tc>
      </w:tr>
      <w:tr w:rsidR="0021345D" w:rsidRPr="001539A8" w14:paraId="15970E7D" w14:textId="77777777" w:rsidTr="0021345D">
        <w:trPr>
          <w:trHeight w:val="20"/>
        </w:trPr>
        <w:tc>
          <w:tcPr>
            <w:tcW w:w="845" w:type="pct"/>
            <w:vMerge/>
          </w:tcPr>
          <w:p w14:paraId="66673CBA" w14:textId="77777777" w:rsidR="0021345D" w:rsidRPr="001539A8" w:rsidRDefault="0021345D" w:rsidP="00A92274">
            <w:pPr>
              <w:rPr>
                <w:rFonts w:ascii="Times New Roman" w:hAnsi="Times New Roman"/>
                <w:b/>
                <w:bCs/>
                <w:i/>
                <w:sz w:val="24"/>
                <w:szCs w:val="24"/>
              </w:rPr>
            </w:pPr>
          </w:p>
        </w:tc>
        <w:tc>
          <w:tcPr>
            <w:tcW w:w="4155" w:type="pct"/>
          </w:tcPr>
          <w:p w14:paraId="2191912D"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1. Понятие компьютерной графики, геометрического моделирования, графической системы. Возможности современной компьютерной графики.</w:t>
            </w:r>
          </w:p>
          <w:p w14:paraId="687B2A83"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Применение средств компьютерной графики. Графика в картографии.</w:t>
            </w:r>
          </w:p>
          <w:p w14:paraId="581AC226"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2. Структуры представления пространственных данных: векторное и растровое представление графической информации. Математические основы векторной графики. Параметры растрового изображения. Форматы хранения графических данных.</w:t>
            </w:r>
          </w:p>
        </w:tc>
      </w:tr>
      <w:tr w:rsidR="0021345D" w:rsidRPr="001539A8" w14:paraId="112892F3" w14:textId="77777777" w:rsidTr="0021345D">
        <w:trPr>
          <w:trHeight w:val="20"/>
        </w:trPr>
        <w:tc>
          <w:tcPr>
            <w:tcW w:w="845" w:type="pct"/>
            <w:vMerge w:val="restart"/>
          </w:tcPr>
          <w:p w14:paraId="5F138D5A" w14:textId="77777777" w:rsidR="0021345D" w:rsidRPr="001539A8" w:rsidRDefault="0021345D" w:rsidP="00A92274">
            <w:pPr>
              <w:rPr>
                <w:rFonts w:ascii="Times New Roman" w:hAnsi="Times New Roman"/>
                <w:b/>
                <w:bCs/>
                <w:sz w:val="24"/>
                <w:szCs w:val="24"/>
              </w:rPr>
            </w:pPr>
            <w:r w:rsidRPr="001539A8">
              <w:rPr>
                <w:rFonts w:ascii="Times New Roman" w:hAnsi="Times New Roman"/>
                <w:b/>
                <w:bCs/>
                <w:sz w:val="24"/>
                <w:szCs w:val="24"/>
              </w:rPr>
              <w:t>Тема 1.3</w:t>
            </w:r>
          </w:p>
          <w:p w14:paraId="0C229B87" w14:textId="77777777" w:rsidR="0021345D" w:rsidRPr="001539A8" w:rsidRDefault="0021345D" w:rsidP="00A92274">
            <w:pPr>
              <w:rPr>
                <w:rFonts w:ascii="Times New Roman" w:hAnsi="Times New Roman"/>
                <w:b/>
                <w:bCs/>
                <w:sz w:val="24"/>
                <w:szCs w:val="24"/>
              </w:rPr>
            </w:pPr>
            <w:r w:rsidRPr="001539A8">
              <w:rPr>
                <w:rFonts w:ascii="Times New Roman" w:eastAsia="Calibri" w:hAnsi="Times New Roman"/>
                <w:b/>
                <w:bCs/>
                <w:sz w:val="24"/>
                <w:szCs w:val="24"/>
              </w:rPr>
              <w:t>Компьютерное воспроизведение цветов</w:t>
            </w:r>
            <w:r w:rsidRPr="001539A8">
              <w:rPr>
                <w:rFonts w:eastAsia="Calibri"/>
              </w:rPr>
              <w:t xml:space="preserve"> </w:t>
            </w:r>
          </w:p>
        </w:tc>
        <w:tc>
          <w:tcPr>
            <w:tcW w:w="4155" w:type="pct"/>
          </w:tcPr>
          <w:p w14:paraId="26B537C0"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Содержание учебного материала</w:t>
            </w:r>
          </w:p>
        </w:tc>
      </w:tr>
      <w:tr w:rsidR="0021345D" w:rsidRPr="001539A8" w14:paraId="12CB43DF" w14:textId="77777777" w:rsidTr="0021345D">
        <w:trPr>
          <w:trHeight w:val="20"/>
        </w:trPr>
        <w:tc>
          <w:tcPr>
            <w:tcW w:w="845" w:type="pct"/>
            <w:vMerge/>
          </w:tcPr>
          <w:p w14:paraId="5C9A31B8" w14:textId="77777777" w:rsidR="0021345D" w:rsidRPr="001539A8" w:rsidRDefault="0021345D" w:rsidP="00A92274">
            <w:pPr>
              <w:rPr>
                <w:rFonts w:ascii="Times New Roman" w:hAnsi="Times New Roman"/>
                <w:b/>
                <w:bCs/>
                <w:i/>
                <w:sz w:val="24"/>
                <w:szCs w:val="24"/>
              </w:rPr>
            </w:pPr>
          </w:p>
        </w:tc>
        <w:tc>
          <w:tcPr>
            <w:tcW w:w="4155" w:type="pct"/>
          </w:tcPr>
          <w:p w14:paraId="22723796"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Цвет и цветовые модели. Характеристики цвета (цветовой тон, светлота, насыщенность).Смешение цветов. Шкалы цветового охвата. Восприятие цвета. Модели представления цвета (цветовые модели). Аддитивная модель RGB. Субтрактивные модели CMY и CMYK. Цветовые модели HSB и HLS. Выбор и преобразование цветовых моделей. Электронные цветовые палитры графических программ.</w:t>
            </w:r>
          </w:p>
        </w:tc>
      </w:tr>
      <w:tr w:rsidR="0021345D" w:rsidRPr="001539A8" w14:paraId="7093413C" w14:textId="77777777" w:rsidTr="0021345D">
        <w:trPr>
          <w:trHeight w:val="20"/>
        </w:trPr>
        <w:tc>
          <w:tcPr>
            <w:tcW w:w="845" w:type="pct"/>
            <w:vMerge/>
          </w:tcPr>
          <w:p w14:paraId="1AF77557" w14:textId="77777777" w:rsidR="0021345D" w:rsidRPr="001539A8" w:rsidRDefault="0021345D" w:rsidP="00A92274">
            <w:pPr>
              <w:rPr>
                <w:rFonts w:ascii="Times New Roman" w:hAnsi="Times New Roman"/>
                <w:b/>
                <w:bCs/>
                <w:i/>
                <w:sz w:val="24"/>
                <w:szCs w:val="24"/>
              </w:rPr>
            </w:pPr>
          </w:p>
        </w:tc>
        <w:tc>
          <w:tcPr>
            <w:tcW w:w="4155" w:type="pct"/>
          </w:tcPr>
          <w:p w14:paraId="225D4E58" w14:textId="77777777" w:rsidR="0021345D" w:rsidRPr="001539A8" w:rsidRDefault="0021345D" w:rsidP="00A92274">
            <w:pPr>
              <w:jc w:val="both"/>
              <w:rPr>
                <w:rFonts w:ascii="Times New Roman" w:hAnsi="Times New Roman"/>
                <w:b/>
                <w:sz w:val="24"/>
                <w:szCs w:val="24"/>
              </w:rPr>
            </w:pPr>
            <w:r w:rsidRPr="001539A8">
              <w:rPr>
                <w:rFonts w:ascii="Times New Roman" w:hAnsi="Times New Roman"/>
                <w:b/>
                <w:bCs/>
              </w:rPr>
              <w:t>том числе лабораторных занятий</w:t>
            </w:r>
          </w:p>
        </w:tc>
      </w:tr>
      <w:tr w:rsidR="0021345D" w:rsidRPr="001539A8" w14:paraId="69C764EC" w14:textId="77777777" w:rsidTr="0021345D">
        <w:trPr>
          <w:trHeight w:val="20"/>
        </w:trPr>
        <w:tc>
          <w:tcPr>
            <w:tcW w:w="845" w:type="pct"/>
            <w:vMerge/>
          </w:tcPr>
          <w:p w14:paraId="5C3A8EA2" w14:textId="77777777" w:rsidR="0021345D" w:rsidRPr="001539A8" w:rsidRDefault="0021345D" w:rsidP="00A92274">
            <w:pPr>
              <w:rPr>
                <w:rFonts w:ascii="Times New Roman" w:hAnsi="Times New Roman"/>
                <w:b/>
                <w:bCs/>
                <w:i/>
                <w:sz w:val="24"/>
                <w:szCs w:val="24"/>
              </w:rPr>
            </w:pPr>
          </w:p>
        </w:tc>
        <w:tc>
          <w:tcPr>
            <w:tcW w:w="4155" w:type="pct"/>
          </w:tcPr>
          <w:p w14:paraId="4D7ED629"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Лабораторное занятие 1</w:t>
            </w:r>
          </w:p>
          <w:p w14:paraId="15EABFA9" w14:textId="77777777" w:rsidR="0021345D" w:rsidRPr="001539A8" w:rsidRDefault="0021345D" w:rsidP="00A92274">
            <w:pPr>
              <w:jc w:val="both"/>
              <w:rPr>
                <w:rFonts w:ascii="Times New Roman" w:hAnsi="Times New Roman"/>
                <w:b/>
                <w:sz w:val="24"/>
                <w:szCs w:val="24"/>
              </w:rPr>
            </w:pPr>
            <w:r w:rsidRPr="001539A8">
              <w:rPr>
                <w:rFonts w:ascii="Times New Roman" w:hAnsi="Times New Roman"/>
                <w:bCs/>
                <w:sz w:val="24"/>
                <w:szCs w:val="24"/>
              </w:rPr>
              <w:t xml:space="preserve">Сравнение </w:t>
            </w:r>
            <w:r w:rsidRPr="001539A8">
              <w:rPr>
                <w:rFonts w:ascii="Times New Roman" w:eastAsia="Calibri" w:hAnsi="Times New Roman"/>
                <w:sz w:val="24"/>
                <w:szCs w:val="24"/>
              </w:rPr>
              <w:t xml:space="preserve">цветовых моделей в растровой и векторной графических программах. Электронные цветовые палитры. </w:t>
            </w:r>
          </w:p>
        </w:tc>
      </w:tr>
      <w:tr w:rsidR="0021345D" w:rsidRPr="001539A8" w14:paraId="0EE8D794" w14:textId="77777777" w:rsidTr="0021345D">
        <w:trPr>
          <w:trHeight w:val="20"/>
        </w:trPr>
        <w:tc>
          <w:tcPr>
            <w:tcW w:w="845" w:type="pct"/>
            <w:vMerge/>
          </w:tcPr>
          <w:p w14:paraId="2177AA39" w14:textId="77777777" w:rsidR="0021345D" w:rsidRPr="001539A8" w:rsidRDefault="0021345D" w:rsidP="00A92274">
            <w:pPr>
              <w:rPr>
                <w:rFonts w:ascii="Times New Roman" w:hAnsi="Times New Roman"/>
                <w:b/>
                <w:bCs/>
                <w:sz w:val="24"/>
                <w:szCs w:val="24"/>
              </w:rPr>
            </w:pPr>
          </w:p>
        </w:tc>
        <w:tc>
          <w:tcPr>
            <w:tcW w:w="4155" w:type="pct"/>
          </w:tcPr>
          <w:p w14:paraId="06CA032F"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Самостоятельная работа обучающихся</w:t>
            </w:r>
          </w:p>
        </w:tc>
      </w:tr>
      <w:tr w:rsidR="0021345D" w:rsidRPr="001539A8" w14:paraId="26ED7CA1" w14:textId="77777777" w:rsidTr="0021345D">
        <w:trPr>
          <w:trHeight w:val="435"/>
        </w:trPr>
        <w:tc>
          <w:tcPr>
            <w:tcW w:w="5000" w:type="pct"/>
            <w:gridSpan w:val="2"/>
            <w:vAlign w:val="center"/>
          </w:tcPr>
          <w:p w14:paraId="15A2F068"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 xml:space="preserve">Раздел 2. </w:t>
            </w:r>
            <w:r w:rsidRPr="001539A8">
              <w:rPr>
                <w:rFonts w:ascii="Times New Roman" w:eastAsia="Calibri" w:hAnsi="Times New Roman"/>
                <w:sz w:val="24"/>
                <w:szCs w:val="24"/>
              </w:rPr>
              <w:t xml:space="preserve"> </w:t>
            </w:r>
            <w:r w:rsidRPr="001539A8">
              <w:rPr>
                <w:rFonts w:ascii="Times New Roman" w:eastAsia="Calibri" w:hAnsi="Times New Roman"/>
                <w:b/>
                <w:sz w:val="24"/>
                <w:szCs w:val="24"/>
              </w:rPr>
              <w:t>Техническое обеспечение процессов автоматизированного создания карт</w:t>
            </w:r>
          </w:p>
        </w:tc>
      </w:tr>
      <w:tr w:rsidR="0021345D" w:rsidRPr="001539A8" w14:paraId="178976EE" w14:textId="77777777" w:rsidTr="0021345D">
        <w:trPr>
          <w:trHeight w:val="551"/>
        </w:trPr>
        <w:tc>
          <w:tcPr>
            <w:tcW w:w="845" w:type="pct"/>
            <w:vMerge w:val="restart"/>
          </w:tcPr>
          <w:p w14:paraId="7FD304D3" w14:textId="77777777" w:rsidR="0021345D" w:rsidRPr="001539A8" w:rsidRDefault="0021345D" w:rsidP="00A92274">
            <w:pPr>
              <w:rPr>
                <w:rFonts w:ascii="Times New Roman" w:hAnsi="Times New Roman"/>
                <w:b/>
                <w:bCs/>
                <w:sz w:val="24"/>
                <w:szCs w:val="24"/>
              </w:rPr>
            </w:pPr>
            <w:r w:rsidRPr="001539A8">
              <w:rPr>
                <w:rFonts w:ascii="Times New Roman" w:hAnsi="Times New Roman"/>
                <w:b/>
                <w:bCs/>
                <w:sz w:val="24"/>
                <w:szCs w:val="24"/>
              </w:rPr>
              <w:t>Тема2.1</w:t>
            </w:r>
          </w:p>
          <w:p w14:paraId="5D6D18C6" w14:textId="77777777" w:rsidR="0021345D" w:rsidRPr="001539A8" w:rsidRDefault="0021345D" w:rsidP="00A92274">
            <w:pPr>
              <w:rPr>
                <w:rFonts w:ascii="Times New Roman" w:hAnsi="Times New Roman"/>
                <w:b/>
                <w:bCs/>
                <w:sz w:val="24"/>
                <w:szCs w:val="24"/>
              </w:rPr>
            </w:pPr>
            <w:r w:rsidRPr="001539A8">
              <w:rPr>
                <w:rFonts w:ascii="Times New Roman" w:eastAsia="Calibri" w:hAnsi="Times New Roman"/>
                <w:b/>
                <w:bCs/>
                <w:sz w:val="24"/>
                <w:szCs w:val="24"/>
              </w:rPr>
              <w:t>Устройства ввода, обработки и вывода графической информации</w:t>
            </w:r>
          </w:p>
        </w:tc>
        <w:tc>
          <w:tcPr>
            <w:tcW w:w="4155" w:type="pct"/>
          </w:tcPr>
          <w:p w14:paraId="3D5C432A"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Содержание учебного материала</w:t>
            </w:r>
          </w:p>
        </w:tc>
      </w:tr>
      <w:tr w:rsidR="0021345D" w:rsidRPr="001539A8" w14:paraId="4D342B9B" w14:textId="77777777" w:rsidTr="0021345D">
        <w:trPr>
          <w:trHeight w:val="20"/>
        </w:trPr>
        <w:tc>
          <w:tcPr>
            <w:tcW w:w="845" w:type="pct"/>
            <w:vMerge/>
          </w:tcPr>
          <w:p w14:paraId="0FA445AE" w14:textId="77777777" w:rsidR="0021345D" w:rsidRPr="001539A8" w:rsidRDefault="0021345D" w:rsidP="00A92274">
            <w:pPr>
              <w:rPr>
                <w:rFonts w:ascii="Times New Roman" w:hAnsi="Times New Roman"/>
                <w:b/>
                <w:bCs/>
                <w:i/>
                <w:sz w:val="24"/>
                <w:szCs w:val="24"/>
              </w:rPr>
            </w:pPr>
          </w:p>
        </w:tc>
        <w:tc>
          <w:tcPr>
            <w:tcW w:w="4155" w:type="pct"/>
          </w:tcPr>
          <w:p w14:paraId="2C11E70C" w14:textId="77777777" w:rsidR="0021345D" w:rsidRPr="001539A8" w:rsidRDefault="0021345D" w:rsidP="00A92274">
            <w:pPr>
              <w:jc w:val="both"/>
              <w:rPr>
                <w:rFonts w:ascii="Times New Roman" w:eastAsia="Calibri" w:hAnsi="Times New Roman"/>
                <w:bCs/>
                <w:sz w:val="24"/>
                <w:szCs w:val="24"/>
              </w:rPr>
            </w:pPr>
            <w:r w:rsidRPr="001539A8">
              <w:rPr>
                <w:rFonts w:ascii="Times New Roman" w:eastAsia="Calibri" w:hAnsi="Times New Roman"/>
                <w:bCs/>
                <w:sz w:val="24"/>
                <w:szCs w:val="24"/>
              </w:rPr>
              <w:t xml:space="preserve">Картографические аппаратные комплексы. </w:t>
            </w:r>
          </w:p>
          <w:p w14:paraId="45D99219" w14:textId="77777777" w:rsidR="0021345D" w:rsidRPr="001539A8" w:rsidRDefault="0021345D" w:rsidP="00A92274">
            <w:pPr>
              <w:jc w:val="both"/>
              <w:rPr>
                <w:rFonts w:ascii="Times New Roman" w:eastAsia="Calibri" w:hAnsi="Times New Roman"/>
                <w:bCs/>
                <w:sz w:val="24"/>
                <w:szCs w:val="24"/>
              </w:rPr>
            </w:pPr>
            <w:r w:rsidRPr="001539A8">
              <w:rPr>
                <w:rFonts w:ascii="Times New Roman" w:eastAsia="Calibri" w:hAnsi="Times New Roman"/>
                <w:bCs/>
                <w:sz w:val="24"/>
                <w:szCs w:val="24"/>
              </w:rPr>
              <w:t>Устройства ввода, обработки и вывода графической информации.</w:t>
            </w:r>
          </w:p>
          <w:p w14:paraId="46C6A1A6"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 xml:space="preserve">Основные виды </w:t>
            </w:r>
            <w:proofErr w:type="spellStart"/>
            <w:r w:rsidRPr="001539A8">
              <w:rPr>
                <w:rFonts w:ascii="Times New Roman" w:eastAsia="Calibri" w:hAnsi="Times New Roman"/>
                <w:sz w:val="24"/>
                <w:szCs w:val="24"/>
              </w:rPr>
              <w:t>цифрования</w:t>
            </w:r>
            <w:proofErr w:type="spellEnd"/>
            <w:r w:rsidRPr="001539A8">
              <w:rPr>
                <w:rFonts w:ascii="Times New Roman" w:eastAsia="Calibri" w:hAnsi="Times New Roman"/>
                <w:sz w:val="24"/>
                <w:szCs w:val="24"/>
              </w:rPr>
              <w:t xml:space="preserve">: ручное, полуавтоматическое, автоматическое (сканирование). Принцип оцифровки различными способами: аппаратный и программный. Ручное </w:t>
            </w:r>
            <w:proofErr w:type="spellStart"/>
            <w:r w:rsidRPr="001539A8">
              <w:rPr>
                <w:rFonts w:ascii="Times New Roman" w:eastAsia="Calibri" w:hAnsi="Times New Roman"/>
                <w:sz w:val="24"/>
                <w:szCs w:val="24"/>
              </w:rPr>
              <w:t>цифрование</w:t>
            </w:r>
            <w:proofErr w:type="spellEnd"/>
            <w:r w:rsidRPr="001539A8">
              <w:rPr>
                <w:rFonts w:ascii="Times New Roman" w:eastAsia="Calibri" w:hAnsi="Times New Roman"/>
                <w:sz w:val="24"/>
                <w:szCs w:val="24"/>
              </w:rPr>
              <w:t xml:space="preserve"> с помощью аппаратных средств. </w:t>
            </w:r>
            <w:r w:rsidRPr="001539A8">
              <w:rPr>
                <w:rFonts w:ascii="Times New Roman" w:eastAsia="Calibri" w:hAnsi="Times New Roman"/>
                <w:bCs/>
                <w:sz w:val="24"/>
                <w:szCs w:val="24"/>
              </w:rPr>
              <w:t>Системы автоматизированного ввода. Сканеры,</w:t>
            </w:r>
            <w:r w:rsidRPr="001539A8">
              <w:rPr>
                <w:rFonts w:ascii="Times New Roman" w:eastAsia="Calibri" w:hAnsi="Times New Roman"/>
                <w:sz w:val="24"/>
                <w:szCs w:val="24"/>
              </w:rPr>
              <w:t xml:space="preserve"> дигитайзеры и </w:t>
            </w:r>
            <w:proofErr w:type="spellStart"/>
            <w:r w:rsidRPr="001539A8">
              <w:rPr>
                <w:rFonts w:ascii="Times New Roman" w:eastAsia="Calibri" w:hAnsi="Times New Roman"/>
                <w:sz w:val="24"/>
                <w:szCs w:val="24"/>
              </w:rPr>
              <w:t>векторизаторы</w:t>
            </w:r>
            <w:proofErr w:type="spellEnd"/>
            <w:r w:rsidRPr="001539A8">
              <w:rPr>
                <w:rFonts w:ascii="Times New Roman" w:eastAsia="Calibri" w:hAnsi="Times New Roman"/>
                <w:sz w:val="24"/>
                <w:szCs w:val="24"/>
              </w:rPr>
              <w:t xml:space="preserve">: назначение, применение,  устройство, принцип </w:t>
            </w:r>
            <w:proofErr w:type="spellStart"/>
            <w:r w:rsidRPr="001539A8">
              <w:rPr>
                <w:rFonts w:ascii="Times New Roman" w:eastAsia="Calibri" w:hAnsi="Times New Roman"/>
                <w:sz w:val="24"/>
                <w:szCs w:val="24"/>
              </w:rPr>
              <w:t>цифрования</w:t>
            </w:r>
            <w:proofErr w:type="spellEnd"/>
            <w:r w:rsidRPr="001539A8">
              <w:rPr>
                <w:rFonts w:ascii="Times New Roman" w:eastAsia="Calibri" w:hAnsi="Times New Roman"/>
                <w:sz w:val="24"/>
                <w:szCs w:val="24"/>
              </w:rPr>
              <w:t xml:space="preserve">. </w:t>
            </w:r>
          </w:p>
        </w:tc>
      </w:tr>
      <w:tr w:rsidR="0021345D" w:rsidRPr="001539A8" w14:paraId="56DDF818" w14:textId="77777777" w:rsidTr="0021345D">
        <w:trPr>
          <w:trHeight w:val="20"/>
        </w:trPr>
        <w:tc>
          <w:tcPr>
            <w:tcW w:w="845" w:type="pct"/>
            <w:vMerge/>
          </w:tcPr>
          <w:p w14:paraId="6579AC07" w14:textId="77777777" w:rsidR="0021345D" w:rsidRPr="001539A8" w:rsidRDefault="0021345D" w:rsidP="00A92274">
            <w:pPr>
              <w:rPr>
                <w:rFonts w:ascii="Times New Roman" w:hAnsi="Times New Roman"/>
                <w:b/>
                <w:bCs/>
                <w:i/>
                <w:sz w:val="24"/>
                <w:szCs w:val="24"/>
              </w:rPr>
            </w:pPr>
          </w:p>
        </w:tc>
        <w:tc>
          <w:tcPr>
            <w:tcW w:w="4155" w:type="pct"/>
          </w:tcPr>
          <w:p w14:paraId="07C976C4" w14:textId="77777777" w:rsidR="0021345D" w:rsidRPr="001539A8" w:rsidRDefault="0021345D" w:rsidP="00A92274">
            <w:pPr>
              <w:jc w:val="both"/>
              <w:rPr>
                <w:rFonts w:ascii="Times New Roman" w:hAnsi="Times New Roman"/>
                <w:b/>
                <w:sz w:val="24"/>
                <w:szCs w:val="24"/>
              </w:rPr>
            </w:pPr>
            <w:r w:rsidRPr="001539A8">
              <w:rPr>
                <w:rFonts w:ascii="Times New Roman" w:hAnsi="Times New Roman"/>
                <w:b/>
                <w:bCs/>
              </w:rPr>
              <w:t>том числе лабораторных занятий</w:t>
            </w:r>
          </w:p>
        </w:tc>
      </w:tr>
      <w:tr w:rsidR="0021345D" w:rsidRPr="001539A8" w14:paraId="244F184A" w14:textId="77777777" w:rsidTr="0021345D">
        <w:trPr>
          <w:trHeight w:val="20"/>
        </w:trPr>
        <w:tc>
          <w:tcPr>
            <w:tcW w:w="845" w:type="pct"/>
            <w:vMerge/>
          </w:tcPr>
          <w:p w14:paraId="1C83A815" w14:textId="77777777" w:rsidR="0021345D" w:rsidRPr="001539A8" w:rsidRDefault="0021345D" w:rsidP="00A92274">
            <w:pPr>
              <w:rPr>
                <w:rFonts w:ascii="Times New Roman" w:hAnsi="Times New Roman"/>
                <w:b/>
                <w:bCs/>
                <w:i/>
                <w:sz w:val="24"/>
                <w:szCs w:val="24"/>
              </w:rPr>
            </w:pPr>
          </w:p>
        </w:tc>
        <w:tc>
          <w:tcPr>
            <w:tcW w:w="4155" w:type="pct"/>
          </w:tcPr>
          <w:p w14:paraId="01D3EEAC" w14:textId="77777777" w:rsidR="0021345D" w:rsidRPr="001539A8" w:rsidRDefault="0021345D" w:rsidP="00A92274">
            <w:pPr>
              <w:jc w:val="both"/>
              <w:rPr>
                <w:rFonts w:ascii="Times New Roman" w:hAnsi="Times New Roman"/>
                <w:bCs/>
                <w:sz w:val="24"/>
                <w:szCs w:val="24"/>
              </w:rPr>
            </w:pPr>
            <w:r w:rsidRPr="001539A8">
              <w:rPr>
                <w:rFonts w:ascii="Times New Roman" w:hAnsi="Times New Roman"/>
                <w:b/>
                <w:bCs/>
                <w:sz w:val="24"/>
                <w:szCs w:val="24"/>
              </w:rPr>
              <w:t>Лабораторное занятие 2</w:t>
            </w:r>
            <w:r w:rsidRPr="001539A8">
              <w:rPr>
                <w:rFonts w:ascii="Times New Roman" w:hAnsi="Times New Roman"/>
                <w:bCs/>
                <w:sz w:val="24"/>
                <w:szCs w:val="24"/>
              </w:rPr>
              <w:t xml:space="preserve"> </w:t>
            </w:r>
          </w:p>
          <w:p w14:paraId="3A77E313" w14:textId="77777777" w:rsidR="0021345D" w:rsidRPr="001539A8" w:rsidRDefault="0021345D" w:rsidP="00A92274">
            <w:pPr>
              <w:jc w:val="both"/>
              <w:rPr>
                <w:rFonts w:ascii="Times New Roman" w:hAnsi="Times New Roman"/>
                <w:b/>
                <w:sz w:val="24"/>
                <w:szCs w:val="24"/>
              </w:rPr>
            </w:pPr>
            <w:r w:rsidRPr="001539A8">
              <w:rPr>
                <w:rFonts w:ascii="Times New Roman" w:hAnsi="Times New Roman"/>
                <w:bCs/>
                <w:sz w:val="24"/>
                <w:szCs w:val="24"/>
              </w:rPr>
              <w:lastRenderedPageBreak/>
              <w:t>Получение растровой карты путем сканирования. Сканирование бумажных карт. Работа со сканером.</w:t>
            </w:r>
          </w:p>
        </w:tc>
      </w:tr>
      <w:tr w:rsidR="0021345D" w:rsidRPr="001539A8" w14:paraId="49EBB0D3" w14:textId="77777777" w:rsidTr="0021345D">
        <w:trPr>
          <w:trHeight w:val="85"/>
        </w:trPr>
        <w:tc>
          <w:tcPr>
            <w:tcW w:w="5000" w:type="pct"/>
            <w:gridSpan w:val="2"/>
          </w:tcPr>
          <w:p w14:paraId="096384D6" w14:textId="77777777" w:rsidR="0021345D" w:rsidRPr="001539A8" w:rsidRDefault="0021345D" w:rsidP="00A92274">
            <w:pPr>
              <w:rPr>
                <w:rFonts w:ascii="Times New Roman" w:hAnsi="Times New Roman"/>
                <w:b/>
                <w:bCs/>
                <w:sz w:val="24"/>
                <w:szCs w:val="24"/>
              </w:rPr>
            </w:pPr>
            <w:r w:rsidRPr="001539A8">
              <w:rPr>
                <w:rFonts w:ascii="Times New Roman" w:hAnsi="Times New Roman"/>
                <w:b/>
                <w:bCs/>
                <w:sz w:val="24"/>
                <w:szCs w:val="24"/>
              </w:rPr>
              <w:lastRenderedPageBreak/>
              <w:t>Раздел 3.</w:t>
            </w:r>
            <w:r w:rsidRPr="001539A8">
              <w:rPr>
                <w:rFonts w:ascii="Times New Roman" w:eastAsia="Calibri" w:hAnsi="Times New Roman"/>
                <w:sz w:val="24"/>
                <w:szCs w:val="24"/>
              </w:rPr>
              <w:t xml:space="preserve"> </w:t>
            </w:r>
            <w:r w:rsidRPr="001539A8">
              <w:rPr>
                <w:rFonts w:ascii="Times New Roman" w:eastAsia="Calibri" w:hAnsi="Times New Roman"/>
                <w:b/>
                <w:sz w:val="24"/>
                <w:szCs w:val="24"/>
              </w:rPr>
              <w:t>Этапы и способы компьютерного создания карт</w:t>
            </w:r>
          </w:p>
        </w:tc>
      </w:tr>
      <w:tr w:rsidR="0021345D" w:rsidRPr="001539A8" w14:paraId="46379217" w14:textId="77777777" w:rsidTr="0021345D">
        <w:trPr>
          <w:trHeight w:val="20"/>
        </w:trPr>
        <w:tc>
          <w:tcPr>
            <w:tcW w:w="845" w:type="pct"/>
            <w:vMerge w:val="restart"/>
          </w:tcPr>
          <w:p w14:paraId="71EB797F" w14:textId="77777777" w:rsidR="0021345D" w:rsidRPr="001539A8" w:rsidRDefault="0021345D" w:rsidP="00A92274">
            <w:pPr>
              <w:rPr>
                <w:rFonts w:ascii="Times New Roman" w:hAnsi="Times New Roman"/>
                <w:b/>
                <w:bCs/>
                <w:sz w:val="24"/>
                <w:szCs w:val="24"/>
              </w:rPr>
            </w:pPr>
            <w:r w:rsidRPr="001539A8">
              <w:rPr>
                <w:rFonts w:ascii="Times New Roman" w:hAnsi="Times New Roman"/>
                <w:b/>
                <w:bCs/>
                <w:sz w:val="24"/>
                <w:szCs w:val="24"/>
              </w:rPr>
              <w:t>Тема 3.1</w:t>
            </w:r>
          </w:p>
          <w:p w14:paraId="71A0FE16" w14:textId="77777777" w:rsidR="0021345D" w:rsidRPr="001539A8" w:rsidRDefault="0021345D" w:rsidP="00A92274">
            <w:pPr>
              <w:rPr>
                <w:rFonts w:ascii="Times New Roman" w:hAnsi="Times New Roman"/>
                <w:b/>
                <w:bCs/>
                <w:sz w:val="24"/>
                <w:szCs w:val="24"/>
              </w:rPr>
            </w:pPr>
            <w:r w:rsidRPr="001539A8">
              <w:rPr>
                <w:rFonts w:ascii="Times New Roman" w:eastAsia="Calibri" w:hAnsi="Times New Roman"/>
                <w:b/>
                <w:bCs/>
                <w:sz w:val="24"/>
                <w:szCs w:val="24"/>
              </w:rPr>
              <w:t>Основные сведения о цифровых картах</w:t>
            </w:r>
          </w:p>
          <w:p w14:paraId="4840830F" w14:textId="77777777" w:rsidR="0021345D" w:rsidRPr="001539A8" w:rsidRDefault="0021345D" w:rsidP="00A92274">
            <w:pPr>
              <w:rPr>
                <w:rFonts w:ascii="Times New Roman" w:hAnsi="Times New Roman"/>
                <w:b/>
                <w:bCs/>
                <w:sz w:val="24"/>
                <w:szCs w:val="24"/>
              </w:rPr>
            </w:pPr>
          </w:p>
        </w:tc>
        <w:tc>
          <w:tcPr>
            <w:tcW w:w="4155" w:type="pct"/>
          </w:tcPr>
          <w:p w14:paraId="6DF0B408"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Содержание учебного материала</w:t>
            </w:r>
          </w:p>
        </w:tc>
      </w:tr>
      <w:tr w:rsidR="0021345D" w:rsidRPr="001539A8" w14:paraId="3B6BA986" w14:textId="77777777" w:rsidTr="0021345D">
        <w:trPr>
          <w:trHeight w:val="20"/>
        </w:trPr>
        <w:tc>
          <w:tcPr>
            <w:tcW w:w="845" w:type="pct"/>
            <w:vMerge/>
          </w:tcPr>
          <w:p w14:paraId="5CEC4782" w14:textId="77777777" w:rsidR="0021345D" w:rsidRPr="001539A8" w:rsidRDefault="0021345D" w:rsidP="00A92274">
            <w:pPr>
              <w:rPr>
                <w:rFonts w:ascii="Times New Roman" w:hAnsi="Times New Roman"/>
                <w:b/>
                <w:bCs/>
                <w:i/>
                <w:sz w:val="24"/>
                <w:szCs w:val="24"/>
              </w:rPr>
            </w:pPr>
          </w:p>
        </w:tc>
        <w:tc>
          <w:tcPr>
            <w:tcW w:w="4155" w:type="pct"/>
          </w:tcPr>
          <w:p w14:paraId="6F80272E"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 xml:space="preserve">Цифровые, электронные и компьютерные карты. Источники пространственных данных. </w:t>
            </w:r>
          </w:p>
          <w:p w14:paraId="226C1190"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 xml:space="preserve">Основные типы геологических карт. Содержание и принципы построения легенд геологических карт. Условные обозначения на картах геологического содержания. </w:t>
            </w:r>
          </w:p>
          <w:p w14:paraId="26EA92E9"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Особенности составления геологических карт с использованием компьютерных технологий. Создание новых видов картографических произведений: электронных карт и атласов, виртуальных моделей, мультимедийных картографических произведений.</w:t>
            </w:r>
          </w:p>
          <w:p w14:paraId="1012C712"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Общие правила создания изображения.</w:t>
            </w:r>
          </w:p>
        </w:tc>
      </w:tr>
      <w:tr w:rsidR="0021345D" w:rsidRPr="001539A8" w14:paraId="6E0F7C66" w14:textId="77777777" w:rsidTr="0021345D">
        <w:trPr>
          <w:trHeight w:val="20"/>
        </w:trPr>
        <w:tc>
          <w:tcPr>
            <w:tcW w:w="845" w:type="pct"/>
            <w:vMerge/>
          </w:tcPr>
          <w:p w14:paraId="2C53450F" w14:textId="77777777" w:rsidR="0021345D" w:rsidRPr="001539A8" w:rsidRDefault="0021345D" w:rsidP="00A92274">
            <w:pPr>
              <w:rPr>
                <w:rFonts w:ascii="Times New Roman" w:hAnsi="Times New Roman"/>
                <w:b/>
                <w:bCs/>
                <w:i/>
                <w:sz w:val="24"/>
                <w:szCs w:val="24"/>
              </w:rPr>
            </w:pPr>
          </w:p>
        </w:tc>
        <w:tc>
          <w:tcPr>
            <w:tcW w:w="4155" w:type="pct"/>
          </w:tcPr>
          <w:p w14:paraId="118D1FF4" w14:textId="77777777" w:rsidR="0021345D" w:rsidRPr="001539A8" w:rsidRDefault="0021345D" w:rsidP="00A92274">
            <w:pPr>
              <w:jc w:val="both"/>
              <w:rPr>
                <w:rFonts w:ascii="Times New Roman" w:hAnsi="Times New Roman"/>
                <w:b/>
                <w:sz w:val="24"/>
                <w:szCs w:val="24"/>
              </w:rPr>
            </w:pPr>
            <w:r w:rsidRPr="001539A8">
              <w:rPr>
                <w:rFonts w:ascii="Times New Roman" w:hAnsi="Times New Roman"/>
                <w:b/>
                <w:bCs/>
              </w:rPr>
              <w:t>том числе лабораторных занятий</w:t>
            </w:r>
          </w:p>
        </w:tc>
      </w:tr>
      <w:tr w:rsidR="0021345D" w:rsidRPr="001539A8" w14:paraId="378CCC51" w14:textId="77777777" w:rsidTr="0021345D">
        <w:trPr>
          <w:trHeight w:val="20"/>
        </w:trPr>
        <w:tc>
          <w:tcPr>
            <w:tcW w:w="845" w:type="pct"/>
            <w:vMerge/>
          </w:tcPr>
          <w:p w14:paraId="63244E10" w14:textId="77777777" w:rsidR="0021345D" w:rsidRPr="001539A8" w:rsidRDefault="0021345D" w:rsidP="00A92274">
            <w:pPr>
              <w:rPr>
                <w:rFonts w:ascii="Times New Roman" w:hAnsi="Times New Roman"/>
                <w:b/>
                <w:bCs/>
                <w:i/>
                <w:sz w:val="24"/>
                <w:szCs w:val="24"/>
              </w:rPr>
            </w:pPr>
          </w:p>
        </w:tc>
        <w:tc>
          <w:tcPr>
            <w:tcW w:w="4155" w:type="pct"/>
          </w:tcPr>
          <w:p w14:paraId="02D3A325"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Лабораторное занятие 3</w:t>
            </w:r>
          </w:p>
          <w:p w14:paraId="0C266211" w14:textId="77777777" w:rsidR="0021345D" w:rsidRPr="001539A8" w:rsidRDefault="0021345D" w:rsidP="00A92274">
            <w:pPr>
              <w:jc w:val="both"/>
              <w:rPr>
                <w:rFonts w:ascii="Times New Roman" w:hAnsi="Times New Roman"/>
                <w:b/>
                <w:sz w:val="24"/>
                <w:szCs w:val="24"/>
              </w:rPr>
            </w:pPr>
            <w:r w:rsidRPr="001539A8">
              <w:rPr>
                <w:rFonts w:ascii="Times New Roman" w:hAnsi="Times New Roman"/>
                <w:bCs/>
                <w:sz w:val="24"/>
                <w:szCs w:val="24"/>
              </w:rPr>
              <w:t>Изучение у</w:t>
            </w:r>
            <w:r w:rsidRPr="001539A8">
              <w:rPr>
                <w:rFonts w:ascii="Times New Roman" w:eastAsia="Calibri" w:hAnsi="Times New Roman"/>
                <w:sz w:val="24"/>
                <w:szCs w:val="24"/>
              </w:rPr>
              <w:t xml:space="preserve">словных обозначений на картах геологического содержания в растровой и векторной графических программах. </w:t>
            </w:r>
          </w:p>
        </w:tc>
      </w:tr>
      <w:tr w:rsidR="0021345D" w:rsidRPr="001539A8" w14:paraId="14344B05" w14:textId="77777777" w:rsidTr="0021345D">
        <w:trPr>
          <w:trHeight w:val="20"/>
        </w:trPr>
        <w:tc>
          <w:tcPr>
            <w:tcW w:w="845" w:type="pct"/>
            <w:vMerge/>
          </w:tcPr>
          <w:p w14:paraId="2F871B5B" w14:textId="77777777" w:rsidR="0021345D" w:rsidRPr="001539A8" w:rsidRDefault="0021345D" w:rsidP="00A92274">
            <w:pPr>
              <w:rPr>
                <w:rFonts w:ascii="Times New Roman" w:hAnsi="Times New Roman"/>
                <w:b/>
                <w:bCs/>
                <w:sz w:val="24"/>
                <w:szCs w:val="24"/>
              </w:rPr>
            </w:pPr>
          </w:p>
        </w:tc>
        <w:tc>
          <w:tcPr>
            <w:tcW w:w="4155" w:type="pct"/>
          </w:tcPr>
          <w:p w14:paraId="6D3137BD"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Самостоятельная работа обучающихся</w:t>
            </w:r>
          </w:p>
        </w:tc>
      </w:tr>
      <w:tr w:rsidR="0021345D" w:rsidRPr="001539A8" w14:paraId="4B9F3F87" w14:textId="77777777" w:rsidTr="0021345D">
        <w:trPr>
          <w:trHeight w:val="405"/>
        </w:trPr>
        <w:tc>
          <w:tcPr>
            <w:tcW w:w="845" w:type="pct"/>
            <w:vMerge w:val="restart"/>
          </w:tcPr>
          <w:p w14:paraId="352EADF3" w14:textId="77777777" w:rsidR="0021345D" w:rsidRPr="001539A8" w:rsidRDefault="0021345D" w:rsidP="00A92274">
            <w:pPr>
              <w:rPr>
                <w:rFonts w:ascii="Times New Roman" w:eastAsia="Calibri" w:hAnsi="Times New Roman"/>
                <w:sz w:val="24"/>
                <w:szCs w:val="24"/>
              </w:rPr>
            </w:pPr>
            <w:r w:rsidRPr="001539A8">
              <w:rPr>
                <w:rFonts w:ascii="Times New Roman" w:hAnsi="Times New Roman"/>
                <w:b/>
                <w:bCs/>
                <w:sz w:val="24"/>
                <w:szCs w:val="24"/>
              </w:rPr>
              <w:t>Тема 3</w:t>
            </w:r>
            <w:r w:rsidRPr="001539A8">
              <w:rPr>
                <w:rFonts w:ascii="Times New Roman" w:eastAsia="Calibri" w:hAnsi="Times New Roman"/>
                <w:b/>
                <w:sz w:val="24"/>
                <w:szCs w:val="24"/>
              </w:rPr>
              <w:t>.2</w:t>
            </w:r>
            <w:r w:rsidRPr="001539A8">
              <w:rPr>
                <w:rFonts w:ascii="Times New Roman" w:eastAsia="Calibri" w:hAnsi="Times New Roman"/>
                <w:sz w:val="24"/>
                <w:szCs w:val="24"/>
              </w:rPr>
              <w:t xml:space="preserve"> </w:t>
            </w:r>
          </w:p>
          <w:p w14:paraId="5AD4006B" w14:textId="77777777" w:rsidR="0021345D" w:rsidRPr="001539A8" w:rsidRDefault="0021345D" w:rsidP="00A92274">
            <w:pPr>
              <w:rPr>
                <w:rFonts w:ascii="Times New Roman" w:eastAsia="Calibri" w:hAnsi="Times New Roman"/>
                <w:b/>
                <w:sz w:val="24"/>
                <w:szCs w:val="24"/>
              </w:rPr>
            </w:pPr>
            <w:r w:rsidRPr="001539A8">
              <w:rPr>
                <w:rFonts w:ascii="Times New Roman" w:eastAsia="Calibri" w:hAnsi="Times New Roman"/>
                <w:b/>
                <w:sz w:val="24"/>
                <w:szCs w:val="24"/>
              </w:rPr>
              <w:t>Этапы автоматизированного создания картографических произведений</w:t>
            </w:r>
          </w:p>
          <w:p w14:paraId="1220EB1B" w14:textId="77777777" w:rsidR="0021345D" w:rsidRPr="001539A8" w:rsidRDefault="0021345D" w:rsidP="00A92274">
            <w:pPr>
              <w:rPr>
                <w:rFonts w:ascii="Times New Roman" w:hAnsi="Times New Roman"/>
                <w:b/>
                <w:bCs/>
                <w:sz w:val="24"/>
                <w:szCs w:val="24"/>
              </w:rPr>
            </w:pPr>
          </w:p>
        </w:tc>
        <w:tc>
          <w:tcPr>
            <w:tcW w:w="4155" w:type="pct"/>
          </w:tcPr>
          <w:p w14:paraId="13E8234F"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 xml:space="preserve">Содержание учебного материала </w:t>
            </w:r>
          </w:p>
        </w:tc>
      </w:tr>
      <w:tr w:rsidR="0021345D" w:rsidRPr="001539A8" w14:paraId="46BCC505" w14:textId="77777777" w:rsidTr="0021345D">
        <w:trPr>
          <w:trHeight w:val="20"/>
        </w:trPr>
        <w:tc>
          <w:tcPr>
            <w:tcW w:w="845" w:type="pct"/>
            <w:vMerge/>
          </w:tcPr>
          <w:p w14:paraId="3754EFDE" w14:textId="77777777" w:rsidR="0021345D" w:rsidRPr="001539A8" w:rsidRDefault="0021345D" w:rsidP="00A92274">
            <w:pPr>
              <w:rPr>
                <w:rFonts w:ascii="Times New Roman" w:hAnsi="Times New Roman"/>
                <w:b/>
                <w:bCs/>
                <w:sz w:val="24"/>
                <w:szCs w:val="24"/>
              </w:rPr>
            </w:pPr>
          </w:p>
        </w:tc>
        <w:tc>
          <w:tcPr>
            <w:tcW w:w="4155" w:type="pct"/>
          </w:tcPr>
          <w:p w14:paraId="5082D89C"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 xml:space="preserve">Существующие технологические схемы этапов автоматизированного создания картографических произведений. Ввод, обработка и вывод картографического изображения. Обработка информации – составление, оформление и подготовка карты к изданию. Используемые технологии: векторизация растровой основы; использование в издательской системе готовой цифровой карты-основы. Интерактивный режим обработки (редактирования) картографической информации. Составление элементов содержания карты по слоям в цветах издания. Редактирование, генерализация и корректура изображения. </w:t>
            </w:r>
          </w:p>
        </w:tc>
      </w:tr>
      <w:tr w:rsidR="0021345D" w:rsidRPr="001539A8" w14:paraId="17ED723F" w14:textId="77777777" w:rsidTr="0021345D">
        <w:trPr>
          <w:trHeight w:val="20"/>
        </w:trPr>
        <w:tc>
          <w:tcPr>
            <w:tcW w:w="845" w:type="pct"/>
            <w:vMerge/>
          </w:tcPr>
          <w:p w14:paraId="52DF1D51" w14:textId="77777777" w:rsidR="0021345D" w:rsidRPr="001539A8" w:rsidRDefault="0021345D" w:rsidP="00A92274">
            <w:pPr>
              <w:rPr>
                <w:rFonts w:ascii="Times New Roman" w:hAnsi="Times New Roman"/>
                <w:b/>
                <w:bCs/>
                <w:sz w:val="24"/>
                <w:szCs w:val="24"/>
              </w:rPr>
            </w:pPr>
          </w:p>
        </w:tc>
        <w:tc>
          <w:tcPr>
            <w:tcW w:w="4155" w:type="pct"/>
          </w:tcPr>
          <w:p w14:paraId="547497B9" w14:textId="77777777" w:rsidR="0021345D" w:rsidRPr="001539A8" w:rsidRDefault="0021345D" w:rsidP="00A92274">
            <w:pPr>
              <w:jc w:val="both"/>
              <w:rPr>
                <w:rFonts w:ascii="Times New Roman" w:hAnsi="Times New Roman"/>
                <w:b/>
                <w:sz w:val="24"/>
                <w:szCs w:val="24"/>
              </w:rPr>
            </w:pPr>
            <w:r w:rsidRPr="001539A8">
              <w:rPr>
                <w:rFonts w:ascii="Times New Roman" w:hAnsi="Times New Roman"/>
                <w:b/>
                <w:bCs/>
              </w:rPr>
              <w:t>том числе лабораторных занятий</w:t>
            </w:r>
          </w:p>
        </w:tc>
      </w:tr>
      <w:tr w:rsidR="0021345D" w:rsidRPr="001539A8" w14:paraId="0B211729" w14:textId="77777777" w:rsidTr="0021345D">
        <w:trPr>
          <w:trHeight w:val="20"/>
        </w:trPr>
        <w:tc>
          <w:tcPr>
            <w:tcW w:w="845" w:type="pct"/>
            <w:vMerge/>
          </w:tcPr>
          <w:p w14:paraId="0B448CCB" w14:textId="77777777" w:rsidR="0021345D" w:rsidRPr="001539A8" w:rsidRDefault="0021345D" w:rsidP="00A92274">
            <w:pPr>
              <w:rPr>
                <w:rFonts w:ascii="Times New Roman" w:hAnsi="Times New Roman"/>
                <w:b/>
                <w:bCs/>
                <w:sz w:val="24"/>
                <w:szCs w:val="24"/>
              </w:rPr>
            </w:pPr>
          </w:p>
        </w:tc>
        <w:tc>
          <w:tcPr>
            <w:tcW w:w="4155" w:type="pct"/>
          </w:tcPr>
          <w:p w14:paraId="5FD9FA2C"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Лабораторное занятие 4</w:t>
            </w:r>
          </w:p>
          <w:p w14:paraId="485F4D30" w14:textId="77777777" w:rsidR="0021345D" w:rsidRPr="001539A8" w:rsidRDefault="0021345D" w:rsidP="00A92274">
            <w:pPr>
              <w:jc w:val="both"/>
              <w:rPr>
                <w:rFonts w:ascii="Times New Roman" w:hAnsi="Times New Roman"/>
                <w:b/>
                <w:sz w:val="24"/>
                <w:szCs w:val="24"/>
              </w:rPr>
            </w:pPr>
            <w:r w:rsidRPr="001539A8">
              <w:rPr>
                <w:rFonts w:ascii="Times New Roman" w:eastAsia="Calibri" w:hAnsi="Times New Roman"/>
                <w:sz w:val="24"/>
                <w:szCs w:val="24"/>
              </w:rPr>
              <w:t>Интерактивный режим обработки (редактирования) картографической информации.</w:t>
            </w:r>
          </w:p>
        </w:tc>
      </w:tr>
      <w:tr w:rsidR="0021345D" w:rsidRPr="001539A8" w14:paraId="14329012" w14:textId="77777777" w:rsidTr="0021345D">
        <w:trPr>
          <w:trHeight w:val="515"/>
        </w:trPr>
        <w:tc>
          <w:tcPr>
            <w:tcW w:w="5000" w:type="pct"/>
            <w:gridSpan w:val="2"/>
            <w:vAlign w:val="center"/>
          </w:tcPr>
          <w:p w14:paraId="0F8248E1"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 xml:space="preserve">Раздел 4. </w:t>
            </w:r>
            <w:r w:rsidRPr="001539A8">
              <w:rPr>
                <w:rFonts w:ascii="Times New Roman" w:eastAsia="Calibri" w:hAnsi="Times New Roman"/>
                <w:sz w:val="24"/>
                <w:szCs w:val="24"/>
              </w:rPr>
              <w:t xml:space="preserve"> </w:t>
            </w:r>
            <w:r w:rsidRPr="001539A8">
              <w:rPr>
                <w:rFonts w:ascii="Times New Roman" w:eastAsia="Calibri" w:hAnsi="Times New Roman"/>
                <w:b/>
                <w:sz w:val="24"/>
                <w:szCs w:val="24"/>
              </w:rPr>
              <w:t>Программное обеспечение процессов автоматизированного создания карт</w:t>
            </w:r>
          </w:p>
        </w:tc>
      </w:tr>
      <w:tr w:rsidR="0021345D" w:rsidRPr="001539A8" w14:paraId="0AD929FA" w14:textId="77777777" w:rsidTr="0021345D">
        <w:trPr>
          <w:trHeight w:val="20"/>
        </w:trPr>
        <w:tc>
          <w:tcPr>
            <w:tcW w:w="845" w:type="pct"/>
            <w:vMerge w:val="restart"/>
          </w:tcPr>
          <w:p w14:paraId="72CDBC15" w14:textId="77777777" w:rsidR="0021345D" w:rsidRPr="001539A8" w:rsidRDefault="0021345D" w:rsidP="00A92274">
            <w:pPr>
              <w:rPr>
                <w:rFonts w:ascii="Times New Roman" w:hAnsi="Times New Roman"/>
                <w:b/>
                <w:bCs/>
                <w:sz w:val="24"/>
                <w:szCs w:val="24"/>
              </w:rPr>
            </w:pPr>
            <w:r w:rsidRPr="001539A8">
              <w:rPr>
                <w:rFonts w:ascii="Times New Roman" w:hAnsi="Times New Roman"/>
                <w:b/>
                <w:bCs/>
                <w:sz w:val="24"/>
                <w:szCs w:val="24"/>
              </w:rPr>
              <w:t>Тема 4.1</w:t>
            </w:r>
          </w:p>
          <w:p w14:paraId="59B55EA6" w14:textId="77777777" w:rsidR="0021345D" w:rsidRPr="001539A8" w:rsidRDefault="0021345D" w:rsidP="00A92274">
            <w:pPr>
              <w:rPr>
                <w:rFonts w:ascii="Times New Roman" w:hAnsi="Times New Roman"/>
                <w:b/>
                <w:bCs/>
                <w:sz w:val="24"/>
                <w:szCs w:val="24"/>
              </w:rPr>
            </w:pPr>
            <w:r w:rsidRPr="001539A8">
              <w:rPr>
                <w:rFonts w:ascii="Times New Roman" w:eastAsia="Calibri" w:hAnsi="Times New Roman"/>
                <w:b/>
                <w:sz w:val="24"/>
                <w:szCs w:val="24"/>
              </w:rPr>
              <w:t>Графические редакторы векторной и растровой графики</w:t>
            </w:r>
            <w:r w:rsidRPr="001539A8">
              <w:rPr>
                <w:rFonts w:ascii="Times New Roman" w:hAnsi="Times New Roman"/>
                <w:b/>
                <w:bCs/>
                <w:sz w:val="24"/>
                <w:szCs w:val="24"/>
              </w:rPr>
              <w:t xml:space="preserve"> </w:t>
            </w:r>
          </w:p>
        </w:tc>
        <w:tc>
          <w:tcPr>
            <w:tcW w:w="4155" w:type="pct"/>
          </w:tcPr>
          <w:p w14:paraId="1DFCEB3C"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Содержание учебного материала</w:t>
            </w:r>
          </w:p>
        </w:tc>
      </w:tr>
      <w:tr w:rsidR="0021345D" w:rsidRPr="001539A8" w14:paraId="6E575169" w14:textId="77777777" w:rsidTr="0021345D">
        <w:trPr>
          <w:trHeight w:val="20"/>
        </w:trPr>
        <w:tc>
          <w:tcPr>
            <w:tcW w:w="845" w:type="pct"/>
            <w:vMerge/>
          </w:tcPr>
          <w:p w14:paraId="482C12BE" w14:textId="77777777" w:rsidR="0021345D" w:rsidRPr="001539A8" w:rsidRDefault="0021345D" w:rsidP="00A92274">
            <w:pPr>
              <w:rPr>
                <w:rFonts w:ascii="Times New Roman" w:hAnsi="Times New Roman"/>
                <w:b/>
                <w:bCs/>
                <w:i/>
                <w:sz w:val="24"/>
                <w:szCs w:val="24"/>
              </w:rPr>
            </w:pPr>
          </w:p>
        </w:tc>
        <w:tc>
          <w:tcPr>
            <w:tcW w:w="4155" w:type="pct"/>
          </w:tcPr>
          <w:p w14:paraId="5DD7E255"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Современное состояние и возможности программных средств создания и использования карт. Графические редакторы векторной и растровой графики. Преимущества и недостатки использования вектора и растра для описания различных изображений.</w:t>
            </w:r>
          </w:p>
          <w:p w14:paraId="3E12B284"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Составление и оформление карт геологической тематики с использованием программ векторной графики.</w:t>
            </w:r>
          </w:p>
        </w:tc>
      </w:tr>
      <w:tr w:rsidR="0021345D" w:rsidRPr="001539A8" w14:paraId="24C7ADA5" w14:textId="77777777" w:rsidTr="0021345D">
        <w:trPr>
          <w:trHeight w:val="20"/>
        </w:trPr>
        <w:tc>
          <w:tcPr>
            <w:tcW w:w="845" w:type="pct"/>
            <w:vMerge/>
          </w:tcPr>
          <w:p w14:paraId="26DB12B8" w14:textId="77777777" w:rsidR="0021345D" w:rsidRPr="001539A8" w:rsidRDefault="0021345D" w:rsidP="00A92274">
            <w:pPr>
              <w:rPr>
                <w:rFonts w:ascii="Times New Roman" w:hAnsi="Times New Roman"/>
                <w:b/>
                <w:bCs/>
                <w:i/>
                <w:sz w:val="24"/>
                <w:szCs w:val="24"/>
              </w:rPr>
            </w:pPr>
          </w:p>
        </w:tc>
        <w:tc>
          <w:tcPr>
            <w:tcW w:w="4155" w:type="pct"/>
          </w:tcPr>
          <w:p w14:paraId="3D69F423" w14:textId="77777777" w:rsidR="0021345D" w:rsidRPr="001539A8" w:rsidRDefault="0021345D" w:rsidP="00A92274">
            <w:pPr>
              <w:jc w:val="both"/>
              <w:rPr>
                <w:rFonts w:ascii="Times New Roman" w:hAnsi="Times New Roman"/>
                <w:b/>
                <w:sz w:val="24"/>
                <w:szCs w:val="24"/>
              </w:rPr>
            </w:pPr>
            <w:r w:rsidRPr="001539A8">
              <w:rPr>
                <w:rFonts w:ascii="Times New Roman" w:hAnsi="Times New Roman"/>
                <w:b/>
                <w:sz w:val="24"/>
                <w:szCs w:val="24"/>
              </w:rPr>
              <w:t>том числе лабораторных занятий</w:t>
            </w:r>
          </w:p>
        </w:tc>
      </w:tr>
      <w:tr w:rsidR="0021345D" w:rsidRPr="001539A8" w14:paraId="07C3CA16" w14:textId="77777777" w:rsidTr="0021345D">
        <w:trPr>
          <w:trHeight w:val="20"/>
        </w:trPr>
        <w:tc>
          <w:tcPr>
            <w:tcW w:w="845" w:type="pct"/>
            <w:vMerge/>
          </w:tcPr>
          <w:p w14:paraId="1B5D5EFF" w14:textId="77777777" w:rsidR="0021345D" w:rsidRPr="001539A8" w:rsidRDefault="0021345D" w:rsidP="00A92274">
            <w:pPr>
              <w:rPr>
                <w:rFonts w:ascii="Times New Roman" w:hAnsi="Times New Roman"/>
                <w:b/>
                <w:bCs/>
                <w:i/>
                <w:sz w:val="24"/>
                <w:szCs w:val="24"/>
              </w:rPr>
            </w:pPr>
          </w:p>
        </w:tc>
        <w:tc>
          <w:tcPr>
            <w:tcW w:w="4155" w:type="pct"/>
          </w:tcPr>
          <w:p w14:paraId="68121E1F" w14:textId="77777777" w:rsidR="0021345D" w:rsidRPr="001539A8" w:rsidRDefault="0021345D" w:rsidP="00A92274">
            <w:pPr>
              <w:jc w:val="both"/>
              <w:rPr>
                <w:rFonts w:ascii="Times New Roman" w:eastAsia="Calibri" w:hAnsi="Times New Roman"/>
                <w:sz w:val="24"/>
                <w:szCs w:val="24"/>
              </w:rPr>
            </w:pPr>
            <w:r w:rsidRPr="001539A8">
              <w:rPr>
                <w:rFonts w:ascii="Times New Roman" w:hAnsi="Times New Roman"/>
                <w:b/>
                <w:bCs/>
                <w:sz w:val="24"/>
                <w:szCs w:val="24"/>
              </w:rPr>
              <w:t>Лабораторное занятие 5</w:t>
            </w:r>
            <w:r w:rsidRPr="001539A8">
              <w:rPr>
                <w:rFonts w:ascii="Times New Roman" w:eastAsia="Calibri" w:hAnsi="Times New Roman"/>
                <w:sz w:val="24"/>
                <w:szCs w:val="24"/>
              </w:rPr>
              <w:t xml:space="preserve"> </w:t>
            </w:r>
          </w:p>
          <w:p w14:paraId="1A1A8207"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Изучение принципов работы в редакторе растровой графики GIMP. Режимы рисования и настройка рабочей среды</w:t>
            </w:r>
          </w:p>
          <w:p w14:paraId="05FAF634"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Инструментарий программы. Основные рабочие палитры.</w:t>
            </w:r>
          </w:p>
        </w:tc>
      </w:tr>
      <w:tr w:rsidR="0021345D" w:rsidRPr="001539A8" w14:paraId="7E5AA346" w14:textId="77777777" w:rsidTr="0021345D">
        <w:trPr>
          <w:trHeight w:val="20"/>
        </w:trPr>
        <w:tc>
          <w:tcPr>
            <w:tcW w:w="845" w:type="pct"/>
            <w:vMerge/>
          </w:tcPr>
          <w:p w14:paraId="7D2C735F" w14:textId="77777777" w:rsidR="0021345D" w:rsidRPr="001539A8" w:rsidRDefault="0021345D" w:rsidP="00A92274">
            <w:pPr>
              <w:rPr>
                <w:rFonts w:ascii="Times New Roman" w:hAnsi="Times New Roman"/>
                <w:b/>
                <w:bCs/>
                <w:i/>
                <w:sz w:val="24"/>
                <w:szCs w:val="24"/>
              </w:rPr>
            </w:pPr>
          </w:p>
        </w:tc>
        <w:tc>
          <w:tcPr>
            <w:tcW w:w="4155" w:type="pct"/>
          </w:tcPr>
          <w:p w14:paraId="2D530B5C"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Лабораторное занятие 6</w:t>
            </w:r>
          </w:p>
          <w:p w14:paraId="65E78809"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Формирование изображения по слоям. Форматы данных, используемые в программе. Создание карты, обработка изображения, сохранение и вывод данных.</w:t>
            </w:r>
          </w:p>
        </w:tc>
      </w:tr>
      <w:tr w:rsidR="0021345D" w:rsidRPr="001539A8" w14:paraId="2F4B54D3" w14:textId="77777777" w:rsidTr="0021345D">
        <w:trPr>
          <w:trHeight w:val="20"/>
        </w:trPr>
        <w:tc>
          <w:tcPr>
            <w:tcW w:w="845" w:type="pct"/>
            <w:vMerge/>
          </w:tcPr>
          <w:p w14:paraId="7636A4BF" w14:textId="77777777" w:rsidR="0021345D" w:rsidRPr="001539A8" w:rsidRDefault="0021345D" w:rsidP="00A92274">
            <w:pPr>
              <w:rPr>
                <w:rFonts w:ascii="Times New Roman" w:hAnsi="Times New Roman"/>
                <w:b/>
                <w:bCs/>
                <w:i/>
                <w:sz w:val="24"/>
                <w:szCs w:val="24"/>
              </w:rPr>
            </w:pPr>
          </w:p>
        </w:tc>
        <w:tc>
          <w:tcPr>
            <w:tcW w:w="4155" w:type="pct"/>
          </w:tcPr>
          <w:p w14:paraId="295B1804" w14:textId="77777777" w:rsidR="0021345D" w:rsidRPr="001539A8" w:rsidRDefault="0021345D" w:rsidP="00A92274">
            <w:pPr>
              <w:jc w:val="both"/>
              <w:rPr>
                <w:rFonts w:ascii="Times New Roman" w:eastAsia="Calibri" w:hAnsi="Times New Roman"/>
                <w:sz w:val="24"/>
                <w:szCs w:val="24"/>
              </w:rPr>
            </w:pPr>
            <w:r w:rsidRPr="001539A8">
              <w:rPr>
                <w:rFonts w:ascii="Times New Roman" w:hAnsi="Times New Roman"/>
                <w:b/>
                <w:bCs/>
                <w:sz w:val="24"/>
                <w:szCs w:val="24"/>
              </w:rPr>
              <w:t>Лабораторное занятие 7</w:t>
            </w:r>
            <w:r w:rsidRPr="001539A8">
              <w:rPr>
                <w:rFonts w:ascii="Times New Roman" w:eastAsia="Calibri" w:hAnsi="Times New Roman"/>
                <w:sz w:val="24"/>
                <w:szCs w:val="24"/>
              </w:rPr>
              <w:t xml:space="preserve"> </w:t>
            </w:r>
          </w:p>
          <w:p w14:paraId="26B52932"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lastRenderedPageBreak/>
              <w:t xml:space="preserve">Изучение принципов работы в редакторе векторной  графики </w:t>
            </w:r>
            <w:proofErr w:type="spellStart"/>
            <w:r w:rsidRPr="001539A8">
              <w:rPr>
                <w:rFonts w:ascii="Times New Roman" w:eastAsia="Calibri" w:hAnsi="Times New Roman"/>
                <w:sz w:val="24"/>
                <w:szCs w:val="24"/>
              </w:rPr>
              <w:t>Inkscape</w:t>
            </w:r>
            <w:proofErr w:type="spellEnd"/>
            <w:r w:rsidRPr="001539A8">
              <w:rPr>
                <w:rFonts w:ascii="Times New Roman" w:eastAsia="Calibri" w:hAnsi="Times New Roman"/>
                <w:sz w:val="24"/>
                <w:szCs w:val="24"/>
              </w:rPr>
              <w:t>. Режимы рисования и настройка рабочей среды</w:t>
            </w:r>
          </w:p>
          <w:p w14:paraId="0EFA318B"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Инструментарий программы. Основные рабочие палитры.</w:t>
            </w:r>
          </w:p>
        </w:tc>
      </w:tr>
      <w:tr w:rsidR="0021345D" w:rsidRPr="001539A8" w14:paraId="503B3F79" w14:textId="77777777" w:rsidTr="0021345D">
        <w:trPr>
          <w:trHeight w:val="20"/>
        </w:trPr>
        <w:tc>
          <w:tcPr>
            <w:tcW w:w="845" w:type="pct"/>
            <w:vMerge/>
          </w:tcPr>
          <w:p w14:paraId="7801E662" w14:textId="77777777" w:rsidR="0021345D" w:rsidRPr="001539A8" w:rsidRDefault="0021345D" w:rsidP="00A92274">
            <w:pPr>
              <w:rPr>
                <w:rFonts w:ascii="Times New Roman" w:hAnsi="Times New Roman"/>
                <w:b/>
                <w:bCs/>
                <w:i/>
                <w:sz w:val="24"/>
                <w:szCs w:val="24"/>
              </w:rPr>
            </w:pPr>
          </w:p>
        </w:tc>
        <w:tc>
          <w:tcPr>
            <w:tcW w:w="4155" w:type="pct"/>
          </w:tcPr>
          <w:p w14:paraId="7BF04598"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Лабораторное занятие 8</w:t>
            </w:r>
          </w:p>
          <w:p w14:paraId="4BAACC22"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 xml:space="preserve">Форматы данных, используемые в программе. Создание карты, обработка изображения, сохранение и вывод данных. </w:t>
            </w:r>
          </w:p>
          <w:p w14:paraId="72660E30"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Формирование изображения по слоям. Работа со слоями.</w:t>
            </w:r>
          </w:p>
        </w:tc>
      </w:tr>
      <w:tr w:rsidR="0021345D" w:rsidRPr="001539A8" w14:paraId="68886F7B" w14:textId="77777777" w:rsidTr="0021345D">
        <w:trPr>
          <w:trHeight w:val="285"/>
        </w:trPr>
        <w:tc>
          <w:tcPr>
            <w:tcW w:w="845" w:type="pct"/>
            <w:vMerge/>
          </w:tcPr>
          <w:p w14:paraId="0BFEDE80" w14:textId="77777777" w:rsidR="0021345D" w:rsidRPr="001539A8" w:rsidRDefault="0021345D" w:rsidP="00A92274">
            <w:pPr>
              <w:rPr>
                <w:rFonts w:ascii="Times New Roman" w:hAnsi="Times New Roman"/>
                <w:b/>
                <w:bCs/>
                <w:sz w:val="24"/>
                <w:szCs w:val="24"/>
              </w:rPr>
            </w:pPr>
          </w:p>
        </w:tc>
        <w:tc>
          <w:tcPr>
            <w:tcW w:w="4155" w:type="pct"/>
          </w:tcPr>
          <w:p w14:paraId="4BAA8A4C"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Самостоятельная работа обучающихся</w:t>
            </w:r>
          </w:p>
        </w:tc>
      </w:tr>
      <w:tr w:rsidR="0021345D" w:rsidRPr="001539A8" w14:paraId="625AB472" w14:textId="77777777" w:rsidTr="0021345D">
        <w:trPr>
          <w:trHeight w:val="301"/>
        </w:trPr>
        <w:tc>
          <w:tcPr>
            <w:tcW w:w="845" w:type="pct"/>
            <w:vMerge w:val="restart"/>
          </w:tcPr>
          <w:p w14:paraId="5529B4C6" w14:textId="77777777" w:rsidR="0021345D" w:rsidRPr="001539A8" w:rsidRDefault="0021345D" w:rsidP="00A92274">
            <w:pPr>
              <w:rPr>
                <w:rFonts w:ascii="Times New Roman" w:eastAsia="Calibri" w:hAnsi="Times New Roman"/>
                <w:b/>
                <w:sz w:val="24"/>
                <w:szCs w:val="24"/>
              </w:rPr>
            </w:pPr>
            <w:r w:rsidRPr="001539A8">
              <w:rPr>
                <w:rFonts w:ascii="Times New Roman" w:hAnsi="Times New Roman"/>
                <w:b/>
                <w:bCs/>
                <w:sz w:val="24"/>
                <w:szCs w:val="24"/>
              </w:rPr>
              <w:t xml:space="preserve">Тема </w:t>
            </w:r>
            <w:r w:rsidRPr="001539A8">
              <w:rPr>
                <w:rFonts w:ascii="Times New Roman" w:eastAsia="Calibri" w:hAnsi="Times New Roman"/>
                <w:b/>
                <w:sz w:val="24"/>
                <w:szCs w:val="24"/>
              </w:rPr>
              <w:t xml:space="preserve">4.2 </w:t>
            </w:r>
          </w:p>
          <w:p w14:paraId="3C08E9C5" w14:textId="77777777" w:rsidR="0021345D" w:rsidRPr="001539A8" w:rsidRDefault="0021345D" w:rsidP="00A92274">
            <w:pPr>
              <w:rPr>
                <w:rFonts w:ascii="Times New Roman" w:eastAsia="Calibri" w:hAnsi="Times New Roman"/>
                <w:b/>
                <w:sz w:val="24"/>
                <w:szCs w:val="24"/>
              </w:rPr>
            </w:pPr>
            <w:r w:rsidRPr="001539A8">
              <w:rPr>
                <w:rFonts w:ascii="Times New Roman" w:eastAsia="Calibri" w:hAnsi="Times New Roman"/>
                <w:b/>
                <w:sz w:val="24"/>
                <w:szCs w:val="24"/>
              </w:rPr>
              <w:t>Специализированные картографические программы</w:t>
            </w:r>
          </w:p>
          <w:p w14:paraId="3CFCFC3D" w14:textId="77777777" w:rsidR="0021345D" w:rsidRPr="001539A8" w:rsidRDefault="0021345D" w:rsidP="00A92274">
            <w:pPr>
              <w:rPr>
                <w:rFonts w:ascii="Times New Roman" w:hAnsi="Times New Roman"/>
                <w:b/>
                <w:bCs/>
                <w:sz w:val="24"/>
                <w:szCs w:val="24"/>
              </w:rPr>
            </w:pPr>
          </w:p>
        </w:tc>
        <w:tc>
          <w:tcPr>
            <w:tcW w:w="4155" w:type="pct"/>
          </w:tcPr>
          <w:p w14:paraId="5065898D"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 xml:space="preserve">Содержание учебного материала </w:t>
            </w:r>
          </w:p>
        </w:tc>
      </w:tr>
      <w:tr w:rsidR="0021345D" w:rsidRPr="001539A8" w14:paraId="764F2590" w14:textId="77777777" w:rsidTr="0021345D">
        <w:trPr>
          <w:trHeight w:val="20"/>
        </w:trPr>
        <w:tc>
          <w:tcPr>
            <w:tcW w:w="845" w:type="pct"/>
            <w:vMerge/>
          </w:tcPr>
          <w:p w14:paraId="4CC96B88" w14:textId="77777777" w:rsidR="0021345D" w:rsidRPr="001539A8" w:rsidRDefault="0021345D" w:rsidP="00A92274">
            <w:pPr>
              <w:rPr>
                <w:rFonts w:ascii="Times New Roman" w:hAnsi="Times New Roman"/>
                <w:b/>
                <w:bCs/>
                <w:sz w:val="24"/>
                <w:szCs w:val="24"/>
              </w:rPr>
            </w:pPr>
          </w:p>
        </w:tc>
        <w:tc>
          <w:tcPr>
            <w:tcW w:w="4155" w:type="pct"/>
          </w:tcPr>
          <w:p w14:paraId="662F0C62"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Геоинформационное картографирование. Особенности, задачи и область применения. Принципы оперативного, динамического и телекоммуникационного картографирования. Значение геоинформационного картографирования для наук о Земле. Обзор геоинформационных программных продуктов. Тематическое картографирование в ГИС. Используемые форматы данных.</w:t>
            </w:r>
          </w:p>
          <w:p w14:paraId="35FAEC7C" w14:textId="77777777" w:rsidR="0021345D" w:rsidRPr="001539A8" w:rsidRDefault="0021345D" w:rsidP="00A92274">
            <w:pPr>
              <w:jc w:val="both"/>
              <w:rPr>
                <w:rFonts w:eastAsia="Calibri"/>
                <w:b/>
                <w:bCs/>
                <w:sz w:val="20"/>
                <w:szCs w:val="20"/>
              </w:rPr>
            </w:pPr>
            <w:r w:rsidRPr="001539A8">
              <w:rPr>
                <w:rFonts w:ascii="Times New Roman" w:eastAsia="Calibri" w:hAnsi="Times New Roman"/>
                <w:sz w:val="24"/>
                <w:szCs w:val="24"/>
              </w:rPr>
              <w:t>Работа с картографическими слоями в программе инструментальной ГИС настольного типа.</w:t>
            </w:r>
          </w:p>
        </w:tc>
      </w:tr>
      <w:tr w:rsidR="0021345D" w:rsidRPr="001539A8" w14:paraId="122C0B83" w14:textId="77777777" w:rsidTr="0021345D">
        <w:trPr>
          <w:trHeight w:val="20"/>
        </w:trPr>
        <w:tc>
          <w:tcPr>
            <w:tcW w:w="845" w:type="pct"/>
            <w:vMerge/>
          </w:tcPr>
          <w:p w14:paraId="55610151" w14:textId="77777777" w:rsidR="0021345D" w:rsidRPr="001539A8" w:rsidRDefault="0021345D" w:rsidP="00A92274">
            <w:pPr>
              <w:rPr>
                <w:rFonts w:ascii="Times New Roman" w:hAnsi="Times New Roman"/>
                <w:b/>
                <w:bCs/>
                <w:sz w:val="24"/>
                <w:szCs w:val="24"/>
              </w:rPr>
            </w:pPr>
          </w:p>
        </w:tc>
        <w:tc>
          <w:tcPr>
            <w:tcW w:w="4155" w:type="pct"/>
          </w:tcPr>
          <w:p w14:paraId="057C71F2" w14:textId="77777777" w:rsidR="0021345D" w:rsidRPr="001539A8" w:rsidRDefault="0021345D" w:rsidP="00A92274">
            <w:pPr>
              <w:jc w:val="both"/>
              <w:rPr>
                <w:rFonts w:ascii="Times New Roman" w:eastAsia="Calibri" w:hAnsi="Times New Roman"/>
                <w:sz w:val="24"/>
                <w:szCs w:val="24"/>
              </w:rPr>
            </w:pPr>
            <w:r w:rsidRPr="001539A8">
              <w:rPr>
                <w:rFonts w:ascii="Times New Roman" w:hAnsi="Times New Roman"/>
                <w:b/>
                <w:bCs/>
              </w:rPr>
              <w:t>том числе лабораторных занятий</w:t>
            </w:r>
          </w:p>
        </w:tc>
      </w:tr>
      <w:tr w:rsidR="0021345D" w:rsidRPr="001539A8" w14:paraId="40380C65" w14:textId="77777777" w:rsidTr="0021345D">
        <w:trPr>
          <w:trHeight w:val="20"/>
        </w:trPr>
        <w:tc>
          <w:tcPr>
            <w:tcW w:w="845" w:type="pct"/>
            <w:vMerge/>
          </w:tcPr>
          <w:p w14:paraId="3EC255B7" w14:textId="77777777" w:rsidR="0021345D" w:rsidRPr="001539A8" w:rsidRDefault="0021345D" w:rsidP="00A92274">
            <w:pPr>
              <w:rPr>
                <w:rFonts w:ascii="Times New Roman" w:hAnsi="Times New Roman"/>
                <w:b/>
                <w:bCs/>
                <w:sz w:val="24"/>
                <w:szCs w:val="24"/>
              </w:rPr>
            </w:pPr>
          </w:p>
        </w:tc>
        <w:tc>
          <w:tcPr>
            <w:tcW w:w="4155" w:type="pct"/>
          </w:tcPr>
          <w:p w14:paraId="405F1F01"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Лабораторное занятие 9</w:t>
            </w:r>
          </w:p>
          <w:p w14:paraId="1C3534D2" w14:textId="77777777" w:rsidR="0021345D" w:rsidRPr="001539A8" w:rsidRDefault="0021345D" w:rsidP="00A92274">
            <w:pPr>
              <w:jc w:val="both"/>
              <w:rPr>
                <w:rFonts w:ascii="Times New Roman" w:eastAsia="Calibri" w:hAnsi="Times New Roman"/>
                <w:b/>
                <w:sz w:val="24"/>
                <w:szCs w:val="24"/>
              </w:rPr>
            </w:pPr>
            <w:r w:rsidRPr="001539A8">
              <w:rPr>
                <w:rFonts w:ascii="Times New Roman" w:eastAsia="Calibri" w:hAnsi="Times New Roman"/>
                <w:sz w:val="24"/>
                <w:szCs w:val="24"/>
              </w:rPr>
              <w:t xml:space="preserve">Создание проекта в </w:t>
            </w:r>
            <w:proofErr w:type="spellStart"/>
            <w:r w:rsidRPr="001539A8">
              <w:rPr>
                <w:rFonts w:ascii="Times New Roman" w:eastAsia="Calibri" w:hAnsi="Times New Roman"/>
                <w:sz w:val="24"/>
                <w:szCs w:val="24"/>
              </w:rPr>
              <w:t>векторизаторе</w:t>
            </w:r>
            <w:proofErr w:type="spellEnd"/>
            <w:r w:rsidRPr="001539A8">
              <w:rPr>
                <w:rFonts w:ascii="Times New Roman" w:eastAsia="Calibri" w:hAnsi="Times New Roman"/>
                <w:sz w:val="24"/>
                <w:szCs w:val="24"/>
              </w:rPr>
              <w:t xml:space="preserve"> </w:t>
            </w:r>
            <w:proofErr w:type="spellStart"/>
            <w:r w:rsidRPr="001539A8">
              <w:rPr>
                <w:rFonts w:ascii="Times New Roman" w:eastAsia="Calibri" w:hAnsi="Times New Roman"/>
                <w:sz w:val="24"/>
                <w:szCs w:val="24"/>
              </w:rPr>
              <w:t>EasyTrace</w:t>
            </w:r>
            <w:proofErr w:type="spellEnd"/>
            <w:r w:rsidRPr="001539A8">
              <w:rPr>
                <w:rFonts w:ascii="Times New Roman" w:eastAsia="Calibri" w:hAnsi="Times New Roman"/>
                <w:sz w:val="24"/>
                <w:szCs w:val="24"/>
              </w:rPr>
              <w:t>. Режимы трассировки, управление трассировкой. Стратегия трассировки.</w:t>
            </w:r>
          </w:p>
        </w:tc>
      </w:tr>
      <w:tr w:rsidR="0021345D" w:rsidRPr="001539A8" w14:paraId="3E14BAD1" w14:textId="77777777" w:rsidTr="0021345D">
        <w:trPr>
          <w:trHeight w:val="20"/>
        </w:trPr>
        <w:tc>
          <w:tcPr>
            <w:tcW w:w="845" w:type="pct"/>
            <w:vMerge/>
          </w:tcPr>
          <w:p w14:paraId="414049B2" w14:textId="77777777" w:rsidR="0021345D" w:rsidRPr="001539A8" w:rsidRDefault="0021345D" w:rsidP="00A92274">
            <w:pPr>
              <w:rPr>
                <w:rFonts w:ascii="Times New Roman" w:hAnsi="Times New Roman"/>
                <w:b/>
                <w:bCs/>
                <w:sz w:val="24"/>
                <w:szCs w:val="24"/>
              </w:rPr>
            </w:pPr>
          </w:p>
        </w:tc>
        <w:tc>
          <w:tcPr>
            <w:tcW w:w="4155" w:type="pct"/>
          </w:tcPr>
          <w:p w14:paraId="5A5804AF" w14:textId="77777777"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Лабораторное занятие 10</w:t>
            </w:r>
          </w:p>
          <w:p w14:paraId="7DB8914D"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Построение топологической модели.</w:t>
            </w:r>
          </w:p>
          <w:p w14:paraId="2CAB2E1C" w14:textId="77777777" w:rsidR="0021345D" w:rsidRPr="001539A8" w:rsidRDefault="0021345D" w:rsidP="00A92274">
            <w:pPr>
              <w:jc w:val="both"/>
              <w:rPr>
                <w:rFonts w:ascii="Times New Roman" w:eastAsia="Calibri" w:hAnsi="Times New Roman"/>
                <w:sz w:val="24"/>
                <w:szCs w:val="24"/>
              </w:rPr>
            </w:pPr>
            <w:r w:rsidRPr="001539A8">
              <w:rPr>
                <w:rFonts w:ascii="Times New Roman" w:eastAsia="Calibri" w:hAnsi="Times New Roman"/>
                <w:sz w:val="24"/>
                <w:szCs w:val="24"/>
              </w:rPr>
              <w:t>Построение топологии при автоматическом режиме векторизации. Построение топологии в ручном режиме векторизации.</w:t>
            </w:r>
          </w:p>
        </w:tc>
      </w:tr>
      <w:tr w:rsidR="0021345D" w:rsidRPr="001539A8" w14:paraId="21435BB6" w14:textId="77777777" w:rsidTr="0021345D">
        <w:trPr>
          <w:trHeight w:val="20"/>
        </w:trPr>
        <w:tc>
          <w:tcPr>
            <w:tcW w:w="845" w:type="pct"/>
            <w:vMerge/>
          </w:tcPr>
          <w:p w14:paraId="3C4FCB2D" w14:textId="77777777" w:rsidR="0021345D" w:rsidRPr="001539A8" w:rsidRDefault="0021345D" w:rsidP="00A92274">
            <w:pPr>
              <w:rPr>
                <w:rFonts w:ascii="Times New Roman" w:hAnsi="Times New Roman"/>
                <w:b/>
                <w:bCs/>
                <w:sz w:val="24"/>
                <w:szCs w:val="24"/>
              </w:rPr>
            </w:pPr>
          </w:p>
        </w:tc>
        <w:tc>
          <w:tcPr>
            <w:tcW w:w="4155" w:type="pct"/>
          </w:tcPr>
          <w:p w14:paraId="5C3262B9" w14:textId="77777777" w:rsidR="0021345D" w:rsidRPr="001539A8" w:rsidRDefault="0021345D" w:rsidP="00A92274">
            <w:pPr>
              <w:widowControl w:val="0"/>
              <w:tabs>
                <w:tab w:val="right" w:leader="dot" w:pos="6422"/>
              </w:tabs>
              <w:autoSpaceDE w:val="0"/>
              <w:autoSpaceDN w:val="0"/>
              <w:adjustRightInd w:val="0"/>
              <w:jc w:val="both"/>
              <w:rPr>
                <w:rFonts w:ascii="Times New Roman" w:hAnsi="Times New Roman"/>
                <w:b/>
                <w:bCs/>
                <w:sz w:val="24"/>
                <w:szCs w:val="24"/>
              </w:rPr>
            </w:pPr>
            <w:r w:rsidRPr="001539A8">
              <w:rPr>
                <w:rFonts w:ascii="Times New Roman" w:hAnsi="Times New Roman"/>
                <w:b/>
                <w:bCs/>
                <w:sz w:val="24"/>
                <w:szCs w:val="24"/>
              </w:rPr>
              <w:t>Лабораторное занятие 11</w:t>
            </w:r>
          </w:p>
          <w:p w14:paraId="14024A32" w14:textId="77777777" w:rsidR="0021345D" w:rsidRPr="001539A8" w:rsidRDefault="0021345D" w:rsidP="00A92274">
            <w:pPr>
              <w:widowControl w:val="0"/>
              <w:tabs>
                <w:tab w:val="right" w:leader="dot" w:pos="6422"/>
              </w:tabs>
              <w:autoSpaceDE w:val="0"/>
              <w:autoSpaceDN w:val="0"/>
              <w:adjustRightInd w:val="0"/>
              <w:jc w:val="both"/>
              <w:rPr>
                <w:rFonts w:ascii="Times New Roman" w:eastAsia="Calibri" w:hAnsi="Times New Roman"/>
                <w:sz w:val="24"/>
                <w:szCs w:val="24"/>
              </w:rPr>
            </w:pPr>
            <w:r w:rsidRPr="001539A8">
              <w:rPr>
                <w:rFonts w:ascii="Times New Roman" w:eastAsia="Calibri" w:hAnsi="Times New Roman"/>
                <w:sz w:val="24"/>
                <w:szCs w:val="24"/>
              </w:rPr>
              <w:t>Ввод атрибутивной информации для векторных объектов.</w:t>
            </w:r>
          </w:p>
          <w:p w14:paraId="36E524B9" w14:textId="77777777" w:rsidR="0021345D" w:rsidRPr="001539A8" w:rsidRDefault="0021345D" w:rsidP="00A92274">
            <w:pPr>
              <w:widowControl w:val="0"/>
              <w:tabs>
                <w:tab w:val="right" w:leader="dot" w:pos="6422"/>
              </w:tabs>
              <w:autoSpaceDE w:val="0"/>
              <w:autoSpaceDN w:val="0"/>
              <w:adjustRightInd w:val="0"/>
              <w:jc w:val="both"/>
              <w:rPr>
                <w:rFonts w:ascii="Times New Roman" w:eastAsia="Calibri" w:hAnsi="Times New Roman"/>
                <w:sz w:val="24"/>
                <w:szCs w:val="24"/>
              </w:rPr>
            </w:pPr>
            <w:r w:rsidRPr="001539A8">
              <w:rPr>
                <w:rFonts w:ascii="Times New Roman" w:eastAsia="Calibri" w:hAnsi="Times New Roman"/>
                <w:sz w:val="24"/>
                <w:szCs w:val="24"/>
              </w:rPr>
              <w:t>Проверка корректности топологической структуры.</w:t>
            </w:r>
          </w:p>
          <w:p w14:paraId="0FBEAEC4" w14:textId="77777777" w:rsidR="0021345D" w:rsidRPr="001539A8" w:rsidRDefault="0021345D" w:rsidP="00A92274">
            <w:pPr>
              <w:widowControl w:val="0"/>
              <w:tabs>
                <w:tab w:val="right" w:leader="dot" w:pos="6422"/>
              </w:tabs>
              <w:autoSpaceDE w:val="0"/>
              <w:autoSpaceDN w:val="0"/>
              <w:adjustRightInd w:val="0"/>
              <w:jc w:val="both"/>
              <w:rPr>
                <w:rFonts w:ascii="Times New Roman" w:hAnsi="Times New Roman"/>
                <w:sz w:val="24"/>
                <w:szCs w:val="24"/>
              </w:rPr>
            </w:pPr>
            <w:r w:rsidRPr="001539A8">
              <w:rPr>
                <w:rFonts w:ascii="Times New Roman" w:eastAsia="Calibri" w:hAnsi="Times New Roman"/>
                <w:sz w:val="24"/>
                <w:szCs w:val="24"/>
              </w:rPr>
              <w:t>Экспорт данных в форматы ГИС.</w:t>
            </w:r>
          </w:p>
        </w:tc>
      </w:tr>
      <w:tr w:rsidR="0021345D" w:rsidRPr="001539A8" w14:paraId="1F6F2879" w14:textId="77777777" w:rsidTr="0021345D">
        <w:trPr>
          <w:trHeight w:val="20"/>
        </w:trPr>
        <w:tc>
          <w:tcPr>
            <w:tcW w:w="845" w:type="pct"/>
            <w:vMerge/>
          </w:tcPr>
          <w:p w14:paraId="30222C09" w14:textId="77777777" w:rsidR="0021345D" w:rsidRPr="001539A8" w:rsidRDefault="0021345D" w:rsidP="00A92274">
            <w:pPr>
              <w:rPr>
                <w:rFonts w:ascii="Times New Roman" w:hAnsi="Times New Roman"/>
                <w:b/>
                <w:bCs/>
                <w:sz w:val="24"/>
                <w:szCs w:val="24"/>
              </w:rPr>
            </w:pPr>
          </w:p>
        </w:tc>
        <w:tc>
          <w:tcPr>
            <w:tcW w:w="4155" w:type="pct"/>
          </w:tcPr>
          <w:p w14:paraId="2A0023B9" w14:textId="77777777" w:rsidR="0021345D" w:rsidRPr="001539A8" w:rsidRDefault="0021345D" w:rsidP="00A92274">
            <w:pPr>
              <w:widowControl w:val="0"/>
              <w:tabs>
                <w:tab w:val="right" w:leader="dot" w:pos="6422"/>
              </w:tabs>
              <w:autoSpaceDE w:val="0"/>
              <w:autoSpaceDN w:val="0"/>
              <w:adjustRightInd w:val="0"/>
              <w:jc w:val="both"/>
              <w:rPr>
                <w:rFonts w:ascii="Times New Roman" w:hAnsi="Times New Roman"/>
                <w:b/>
                <w:bCs/>
                <w:sz w:val="24"/>
                <w:szCs w:val="24"/>
              </w:rPr>
            </w:pPr>
            <w:r w:rsidRPr="001539A8">
              <w:rPr>
                <w:rFonts w:ascii="Times New Roman" w:hAnsi="Times New Roman"/>
                <w:b/>
                <w:bCs/>
                <w:sz w:val="24"/>
                <w:szCs w:val="24"/>
              </w:rPr>
              <w:t>Лабораторное занятие 12</w:t>
            </w:r>
          </w:p>
          <w:p w14:paraId="62672A80" w14:textId="77777777" w:rsidR="0021345D" w:rsidRPr="001539A8" w:rsidRDefault="0021345D" w:rsidP="00A92274">
            <w:pPr>
              <w:widowControl w:val="0"/>
              <w:tabs>
                <w:tab w:val="right" w:leader="dot" w:pos="6422"/>
              </w:tabs>
              <w:autoSpaceDE w:val="0"/>
              <w:autoSpaceDN w:val="0"/>
              <w:adjustRightInd w:val="0"/>
              <w:jc w:val="both"/>
              <w:rPr>
                <w:rFonts w:ascii="Times New Roman" w:eastAsia="Calibri" w:hAnsi="Times New Roman"/>
                <w:sz w:val="24"/>
                <w:szCs w:val="24"/>
              </w:rPr>
            </w:pPr>
            <w:r w:rsidRPr="001539A8">
              <w:rPr>
                <w:rFonts w:ascii="Times New Roman" w:eastAsia="Calibri" w:hAnsi="Times New Roman"/>
                <w:sz w:val="24"/>
                <w:szCs w:val="24"/>
              </w:rPr>
              <w:t xml:space="preserve">Создание проекта в геоинформационной системе </w:t>
            </w:r>
            <w:proofErr w:type="spellStart"/>
            <w:r w:rsidRPr="001539A8">
              <w:rPr>
                <w:rFonts w:ascii="Times New Roman" w:eastAsia="Calibri" w:hAnsi="Times New Roman"/>
                <w:sz w:val="24"/>
                <w:szCs w:val="24"/>
              </w:rPr>
              <w:t>ArcView</w:t>
            </w:r>
            <w:proofErr w:type="spellEnd"/>
            <w:r w:rsidRPr="001539A8">
              <w:rPr>
                <w:rFonts w:ascii="Times New Roman" w:eastAsia="Calibri" w:hAnsi="Times New Roman"/>
                <w:sz w:val="24"/>
                <w:szCs w:val="24"/>
              </w:rPr>
              <w:t>.</w:t>
            </w:r>
          </w:p>
          <w:p w14:paraId="2AD6567B" w14:textId="77777777" w:rsidR="0021345D" w:rsidRPr="001539A8" w:rsidRDefault="0021345D" w:rsidP="00A92274">
            <w:pPr>
              <w:widowControl w:val="0"/>
              <w:tabs>
                <w:tab w:val="right" w:leader="dot" w:pos="6422"/>
              </w:tabs>
              <w:autoSpaceDE w:val="0"/>
              <w:autoSpaceDN w:val="0"/>
              <w:adjustRightInd w:val="0"/>
              <w:jc w:val="both"/>
              <w:rPr>
                <w:rFonts w:ascii="Times New Roman" w:eastAsia="Calibri" w:hAnsi="Times New Roman"/>
                <w:sz w:val="24"/>
                <w:szCs w:val="24"/>
              </w:rPr>
            </w:pPr>
            <w:r w:rsidRPr="001539A8">
              <w:rPr>
                <w:rFonts w:ascii="Times New Roman" w:eastAsia="Calibri" w:hAnsi="Times New Roman"/>
                <w:sz w:val="24"/>
                <w:szCs w:val="24"/>
              </w:rPr>
              <w:t xml:space="preserve">Интерфейс пользователя </w:t>
            </w:r>
            <w:proofErr w:type="spellStart"/>
            <w:r w:rsidRPr="001539A8">
              <w:rPr>
                <w:rFonts w:ascii="Times New Roman" w:eastAsia="Calibri" w:hAnsi="Times New Roman"/>
                <w:sz w:val="24"/>
                <w:szCs w:val="24"/>
              </w:rPr>
              <w:t>ArcView</w:t>
            </w:r>
            <w:proofErr w:type="spellEnd"/>
            <w:r w:rsidRPr="001539A8">
              <w:rPr>
                <w:rFonts w:ascii="Times New Roman" w:eastAsia="Calibri" w:hAnsi="Times New Roman"/>
                <w:sz w:val="24"/>
                <w:szCs w:val="24"/>
              </w:rPr>
              <w:t>.</w:t>
            </w:r>
          </w:p>
          <w:p w14:paraId="7BC06853" w14:textId="77777777" w:rsidR="0021345D" w:rsidRPr="001539A8" w:rsidRDefault="0021345D" w:rsidP="00A92274">
            <w:pPr>
              <w:widowControl w:val="0"/>
              <w:tabs>
                <w:tab w:val="right" w:leader="dot" w:pos="6422"/>
              </w:tabs>
              <w:autoSpaceDE w:val="0"/>
              <w:autoSpaceDN w:val="0"/>
              <w:adjustRightInd w:val="0"/>
              <w:jc w:val="both"/>
              <w:rPr>
                <w:rFonts w:ascii="Times New Roman" w:eastAsia="Calibri" w:hAnsi="Times New Roman"/>
                <w:sz w:val="24"/>
                <w:szCs w:val="24"/>
              </w:rPr>
            </w:pPr>
            <w:r w:rsidRPr="001539A8">
              <w:rPr>
                <w:rFonts w:ascii="Times New Roman" w:eastAsia="Calibri" w:hAnsi="Times New Roman"/>
                <w:sz w:val="24"/>
                <w:szCs w:val="24"/>
              </w:rPr>
              <w:t xml:space="preserve">Работа с Видами. Редакторы палитр </w:t>
            </w:r>
          </w:p>
        </w:tc>
      </w:tr>
      <w:tr w:rsidR="0021345D" w:rsidRPr="001539A8" w14:paraId="50C7E3F7" w14:textId="77777777" w:rsidTr="0021345D">
        <w:trPr>
          <w:trHeight w:val="20"/>
        </w:trPr>
        <w:tc>
          <w:tcPr>
            <w:tcW w:w="845" w:type="pct"/>
            <w:vMerge/>
          </w:tcPr>
          <w:p w14:paraId="0670683A" w14:textId="77777777" w:rsidR="0021345D" w:rsidRPr="001539A8" w:rsidRDefault="0021345D" w:rsidP="00A92274">
            <w:pPr>
              <w:rPr>
                <w:rFonts w:ascii="Times New Roman" w:hAnsi="Times New Roman"/>
                <w:b/>
                <w:bCs/>
                <w:sz w:val="24"/>
                <w:szCs w:val="24"/>
              </w:rPr>
            </w:pPr>
          </w:p>
        </w:tc>
        <w:tc>
          <w:tcPr>
            <w:tcW w:w="4155" w:type="pct"/>
          </w:tcPr>
          <w:p w14:paraId="215B2A60" w14:textId="77777777" w:rsidR="0021345D" w:rsidRPr="001539A8" w:rsidRDefault="0021345D" w:rsidP="00A92274">
            <w:pPr>
              <w:widowControl w:val="0"/>
              <w:tabs>
                <w:tab w:val="right" w:leader="dot" w:pos="6422"/>
              </w:tabs>
              <w:autoSpaceDE w:val="0"/>
              <w:autoSpaceDN w:val="0"/>
              <w:adjustRightInd w:val="0"/>
              <w:jc w:val="both"/>
              <w:rPr>
                <w:rFonts w:ascii="Times New Roman" w:hAnsi="Times New Roman"/>
                <w:b/>
                <w:bCs/>
                <w:sz w:val="24"/>
                <w:szCs w:val="24"/>
              </w:rPr>
            </w:pPr>
            <w:r w:rsidRPr="001539A8">
              <w:rPr>
                <w:rFonts w:ascii="Times New Roman" w:hAnsi="Times New Roman"/>
                <w:b/>
                <w:bCs/>
                <w:sz w:val="24"/>
                <w:szCs w:val="24"/>
              </w:rPr>
              <w:t>Лабораторное занятие 13</w:t>
            </w:r>
          </w:p>
          <w:p w14:paraId="41756C48" w14:textId="77777777" w:rsidR="0021345D" w:rsidRPr="001539A8" w:rsidRDefault="0021345D" w:rsidP="00A92274">
            <w:pPr>
              <w:widowControl w:val="0"/>
              <w:tabs>
                <w:tab w:val="right" w:leader="dot" w:pos="6422"/>
              </w:tabs>
              <w:autoSpaceDE w:val="0"/>
              <w:autoSpaceDN w:val="0"/>
              <w:adjustRightInd w:val="0"/>
              <w:jc w:val="both"/>
              <w:rPr>
                <w:rFonts w:ascii="Times New Roman" w:hAnsi="Times New Roman"/>
                <w:sz w:val="24"/>
                <w:szCs w:val="24"/>
              </w:rPr>
            </w:pPr>
            <w:r w:rsidRPr="001539A8">
              <w:rPr>
                <w:rFonts w:ascii="Times New Roman" w:eastAsia="Calibri" w:hAnsi="Times New Roman"/>
                <w:sz w:val="24"/>
                <w:szCs w:val="24"/>
              </w:rPr>
              <w:t xml:space="preserve">Построение легенды карты. Составление элементов содержания карты по слоям. Создание картограмм, диаграмм. Создание, размещение и редактирование надписей. </w:t>
            </w:r>
          </w:p>
        </w:tc>
      </w:tr>
      <w:tr w:rsidR="0021345D" w:rsidRPr="001539A8" w14:paraId="6A63721E" w14:textId="77777777" w:rsidTr="0021345D">
        <w:trPr>
          <w:trHeight w:val="20"/>
        </w:trPr>
        <w:tc>
          <w:tcPr>
            <w:tcW w:w="845" w:type="pct"/>
            <w:vMerge/>
          </w:tcPr>
          <w:p w14:paraId="1F816475" w14:textId="77777777" w:rsidR="0021345D" w:rsidRPr="001539A8" w:rsidRDefault="0021345D" w:rsidP="00A92274">
            <w:pPr>
              <w:rPr>
                <w:rFonts w:ascii="Times New Roman" w:hAnsi="Times New Roman"/>
                <w:b/>
                <w:bCs/>
                <w:sz w:val="24"/>
                <w:szCs w:val="24"/>
              </w:rPr>
            </w:pPr>
          </w:p>
        </w:tc>
        <w:tc>
          <w:tcPr>
            <w:tcW w:w="4155" w:type="pct"/>
          </w:tcPr>
          <w:p w14:paraId="41F79B4B" w14:textId="77777777" w:rsidR="0021345D" w:rsidRPr="001539A8" w:rsidRDefault="0021345D" w:rsidP="00A92274">
            <w:pPr>
              <w:widowControl w:val="0"/>
              <w:tabs>
                <w:tab w:val="right" w:leader="dot" w:pos="6422"/>
              </w:tabs>
              <w:autoSpaceDE w:val="0"/>
              <w:autoSpaceDN w:val="0"/>
              <w:adjustRightInd w:val="0"/>
              <w:jc w:val="both"/>
              <w:rPr>
                <w:rFonts w:ascii="Times New Roman" w:hAnsi="Times New Roman"/>
                <w:b/>
                <w:bCs/>
                <w:sz w:val="24"/>
                <w:szCs w:val="24"/>
              </w:rPr>
            </w:pPr>
            <w:r w:rsidRPr="001539A8">
              <w:rPr>
                <w:rFonts w:ascii="Times New Roman" w:hAnsi="Times New Roman"/>
                <w:b/>
                <w:bCs/>
                <w:sz w:val="24"/>
                <w:szCs w:val="24"/>
              </w:rPr>
              <w:t>Лабораторное занятие 14</w:t>
            </w:r>
          </w:p>
          <w:p w14:paraId="530D6E54" w14:textId="77777777" w:rsidR="0021345D" w:rsidRPr="001539A8" w:rsidRDefault="0021345D" w:rsidP="00A92274">
            <w:pPr>
              <w:widowControl w:val="0"/>
              <w:tabs>
                <w:tab w:val="right" w:leader="dot" w:pos="6422"/>
              </w:tabs>
              <w:autoSpaceDE w:val="0"/>
              <w:autoSpaceDN w:val="0"/>
              <w:adjustRightInd w:val="0"/>
              <w:jc w:val="both"/>
              <w:rPr>
                <w:rFonts w:ascii="Times New Roman" w:eastAsia="Calibri" w:hAnsi="Times New Roman"/>
                <w:sz w:val="24"/>
                <w:szCs w:val="24"/>
              </w:rPr>
            </w:pPr>
            <w:r w:rsidRPr="001539A8">
              <w:rPr>
                <w:rFonts w:ascii="Times New Roman" w:eastAsia="Calibri" w:hAnsi="Times New Roman"/>
                <w:sz w:val="24"/>
                <w:szCs w:val="24"/>
              </w:rPr>
              <w:t>Редактирование, генерализация и корректура изображения.</w:t>
            </w:r>
          </w:p>
          <w:p w14:paraId="454E5D70" w14:textId="77777777" w:rsidR="0021345D" w:rsidRPr="001539A8" w:rsidRDefault="0021345D" w:rsidP="00A92274">
            <w:pPr>
              <w:tabs>
                <w:tab w:val="right" w:leader="hyphen" w:pos="6705"/>
              </w:tabs>
              <w:jc w:val="both"/>
              <w:rPr>
                <w:rFonts w:ascii="Times New Roman" w:hAnsi="Times New Roman"/>
                <w:sz w:val="24"/>
                <w:szCs w:val="24"/>
              </w:rPr>
            </w:pPr>
            <w:r w:rsidRPr="001539A8">
              <w:rPr>
                <w:rFonts w:ascii="Times New Roman" w:eastAsia="Calibri" w:hAnsi="Times New Roman"/>
                <w:sz w:val="24"/>
                <w:szCs w:val="24"/>
              </w:rPr>
              <w:t>Работа с атрибутивными таблицами. Работа с компоновками.</w:t>
            </w:r>
          </w:p>
        </w:tc>
      </w:tr>
      <w:tr w:rsidR="0021345D" w:rsidRPr="001539A8" w14:paraId="1F6C7163" w14:textId="77777777" w:rsidTr="0021345D">
        <w:trPr>
          <w:trHeight w:val="20"/>
        </w:trPr>
        <w:tc>
          <w:tcPr>
            <w:tcW w:w="845" w:type="pct"/>
            <w:vMerge/>
          </w:tcPr>
          <w:p w14:paraId="041DE057" w14:textId="77777777" w:rsidR="0021345D" w:rsidRPr="001539A8" w:rsidRDefault="0021345D" w:rsidP="00A92274">
            <w:pPr>
              <w:rPr>
                <w:rFonts w:ascii="Times New Roman" w:hAnsi="Times New Roman"/>
                <w:b/>
                <w:bCs/>
                <w:sz w:val="24"/>
                <w:szCs w:val="24"/>
              </w:rPr>
            </w:pPr>
          </w:p>
        </w:tc>
        <w:tc>
          <w:tcPr>
            <w:tcW w:w="4155" w:type="pct"/>
          </w:tcPr>
          <w:p w14:paraId="09340B40" w14:textId="77777777" w:rsidR="0021345D" w:rsidRPr="001539A8" w:rsidRDefault="0021345D" w:rsidP="00A92274">
            <w:pPr>
              <w:widowControl w:val="0"/>
              <w:tabs>
                <w:tab w:val="right" w:leader="dot" w:pos="6422"/>
              </w:tabs>
              <w:autoSpaceDE w:val="0"/>
              <w:autoSpaceDN w:val="0"/>
              <w:adjustRightInd w:val="0"/>
              <w:jc w:val="both"/>
              <w:rPr>
                <w:rFonts w:ascii="Times New Roman" w:hAnsi="Times New Roman"/>
                <w:b/>
                <w:bCs/>
                <w:sz w:val="24"/>
                <w:szCs w:val="24"/>
              </w:rPr>
            </w:pPr>
            <w:r w:rsidRPr="001539A8">
              <w:rPr>
                <w:rFonts w:ascii="Times New Roman" w:hAnsi="Times New Roman"/>
                <w:b/>
                <w:bCs/>
                <w:sz w:val="24"/>
                <w:szCs w:val="24"/>
              </w:rPr>
              <w:t>Лабораторное занятие 15</w:t>
            </w:r>
          </w:p>
          <w:p w14:paraId="2CA05F15" w14:textId="77777777" w:rsidR="0021345D" w:rsidRPr="001539A8" w:rsidRDefault="0021345D" w:rsidP="00A92274">
            <w:pPr>
              <w:widowControl w:val="0"/>
              <w:tabs>
                <w:tab w:val="right" w:leader="dot" w:pos="6422"/>
              </w:tabs>
              <w:autoSpaceDE w:val="0"/>
              <w:autoSpaceDN w:val="0"/>
              <w:adjustRightInd w:val="0"/>
              <w:jc w:val="both"/>
              <w:rPr>
                <w:rFonts w:ascii="Times New Roman" w:eastAsia="Calibri" w:hAnsi="Times New Roman"/>
                <w:sz w:val="24"/>
                <w:szCs w:val="24"/>
              </w:rPr>
            </w:pPr>
            <w:r w:rsidRPr="001539A8">
              <w:rPr>
                <w:rFonts w:ascii="Times New Roman" w:eastAsia="Calibri" w:hAnsi="Times New Roman"/>
                <w:sz w:val="24"/>
                <w:szCs w:val="24"/>
              </w:rPr>
              <w:t>Деловая игра. Построение геологической колонки и геологического разреза</w:t>
            </w:r>
          </w:p>
        </w:tc>
      </w:tr>
      <w:tr w:rsidR="0021345D" w:rsidRPr="001539A8" w14:paraId="172B4606" w14:textId="77777777" w:rsidTr="00D70FC6">
        <w:trPr>
          <w:trHeight w:val="341"/>
        </w:trPr>
        <w:tc>
          <w:tcPr>
            <w:tcW w:w="5000" w:type="pct"/>
            <w:gridSpan w:val="2"/>
            <w:vAlign w:val="center"/>
          </w:tcPr>
          <w:p w14:paraId="1E46A4C1" w14:textId="77777777" w:rsidR="0021345D" w:rsidRPr="001539A8" w:rsidRDefault="0021345D" w:rsidP="00A92274">
            <w:pPr>
              <w:suppressAutoHyphens/>
              <w:jc w:val="both"/>
              <w:rPr>
                <w:rFonts w:ascii="Times New Roman" w:hAnsi="Times New Roman"/>
                <w:b/>
                <w:sz w:val="24"/>
                <w:szCs w:val="24"/>
              </w:rPr>
            </w:pPr>
            <w:r w:rsidRPr="001539A8">
              <w:rPr>
                <w:rFonts w:ascii="Times New Roman" w:hAnsi="Times New Roman"/>
                <w:b/>
                <w:sz w:val="24"/>
                <w:szCs w:val="24"/>
              </w:rPr>
              <w:t>Промежуточная аттестация</w:t>
            </w:r>
          </w:p>
        </w:tc>
      </w:tr>
      <w:tr w:rsidR="0021345D" w:rsidRPr="001539A8" w14:paraId="54294A89" w14:textId="77777777" w:rsidTr="00D70FC6">
        <w:trPr>
          <w:trHeight w:val="134"/>
        </w:trPr>
        <w:tc>
          <w:tcPr>
            <w:tcW w:w="5000" w:type="pct"/>
            <w:gridSpan w:val="2"/>
            <w:vAlign w:val="center"/>
          </w:tcPr>
          <w:p w14:paraId="722A19B6" w14:textId="3557D0A8" w:rsidR="0021345D" w:rsidRPr="001539A8" w:rsidRDefault="0021345D" w:rsidP="00A92274">
            <w:pPr>
              <w:jc w:val="both"/>
              <w:rPr>
                <w:rFonts w:ascii="Times New Roman" w:hAnsi="Times New Roman"/>
                <w:b/>
                <w:bCs/>
                <w:sz w:val="24"/>
                <w:szCs w:val="24"/>
              </w:rPr>
            </w:pPr>
            <w:r w:rsidRPr="001539A8">
              <w:rPr>
                <w:rFonts w:ascii="Times New Roman" w:hAnsi="Times New Roman"/>
                <w:b/>
                <w:bCs/>
                <w:sz w:val="24"/>
                <w:szCs w:val="24"/>
              </w:rPr>
              <w:t>Всего:</w:t>
            </w:r>
            <w:r>
              <w:rPr>
                <w:rFonts w:ascii="Times New Roman" w:hAnsi="Times New Roman"/>
                <w:b/>
                <w:bCs/>
                <w:sz w:val="24"/>
                <w:szCs w:val="24"/>
              </w:rPr>
              <w:t xml:space="preserve"> 48</w:t>
            </w:r>
          </w:p>
        </w:tc>
      </w:tr>
    </w:tbl>
    <w:p w14:paraId="47A03332" w14:textId="77777777" w:rsidR="00BC583F" w:rsidRPr="00DF068E" w:rsidRDefault="00BC583F" w:rsidP="00BC583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D8DCE7"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552F2F47" w14:textId="77777777" w:rsidR="0021345D" w:rsidRPr="00FA680C" w:rsidRDefault="0021345D" w:rsidP="0021345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86209A">
        <w:t xml:space="preserve"> </w:t>
      </w:r>
      <w:r>
        <w:t>«</w:t>
      </w:r>
      <w:r w:rsidRPr="0086209A">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924372E" w14:textId="77777777" w:rsidR="00BC583F" w:rsidRDefault="00BC583F" w:rsidP="00BC583F"/>
    <w:p w14:paraId="2D65D38D"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6719B05"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54DDA4" w14:textId="77777777" w:rsidR="00BC583F" w:rsidRDefault="00BC583F" w:rsidP="00BC583F">
      <w:pPr>
        <w:pStyle w:val="a4"/>
        <w:spacing w:line="276" w:lineRule="auto"/>
        <w:ind w:left="0" w:firstLine="709"/>
        <w:jc w:val="both"/>
        <w:rPr>
          <w:rFonts w:ascii="Times New Roman" w:hAnsi="Times New Roman"/>
          <w:bCs/>
          <w:sz w:val="24"/>
          <w:szCs w:val="24"/>
        </w:rPr>
      </w:pPr>
    </w:p>
    <w:p w14:paraId="35C7B9B7" w14:textId="77777777" w:rsidR="00BC583F" w:rsidRPr="00E11160" w:rsidRDefault="00BC583F" w:rsidP="00BC58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ED6127" w14:textId="77777777" w:rsidR="0021345D" w:rsidRPr="0021345D" w:rsidRDefault="0021345D" w:rsidP="0021345D">
      <w:pPr>
        <w:spacing w:line="276" w:lineRule="auto"/>
        <w:ind w:firstLine="709"/>
        <w:jc w:val="both"/>
        <w:rPr>
          <w:rFonts w:ascii="Times New Roman" w:hAnsi="Times New Roman" w:cs="Times New Roman"/>
          <w:bCs/>
          <w:iCs/>
          <w:sz w:val="24"/>
          <w:szCs w:val="24"/>
        </w:rPr>
      </w:pPr>
      <w:r w:rsidRPr="0021345D">
        <w:rPr>
          <w:rFonts w:ascii="Times New Roman" w:hAnsi="Times New Roman" w:cs="Times New Roman"/>
          <w:bCs/>
          <w:iCs/>
          <w:sz w:val="24"/>
          <w:szCs w:val="24"/>
        </w:rPr>
        <w:t>1.</w:t>
      </w:r>
      <w:r w:rsidRPr="0021345D">
        <w:rPr>
          <w:rFonts w:ascii="Times New Roman" w:hAnsi="Times New Roman" w:cs="Times New Roman"/>
          <w:bCs/>
          <w:iCs/>
          <w:sz w:val="24"/>
          <w:szCs w:val="24"/>
        </w:rPr>
        <w:tab/>
      </w:r>
      <w:proofErr w:type="spellStart"/>
      <w:r w:rsidRPr="0021345D">
        <w:rPr>
          <w:rFonts w:ascii="Times New Roman" w:hAnsi="Times New Roman" w:cs="Times New Roman"/>
          <w:bCs/>
          <w:iCs/>
          <w:sz w:val="24"/>
          <w:szCs w:val="24"/>
        </w:rPr>
        <w:t>Блиновская</w:t>
      </w:r>
      <w:proofErr w:type="spellEnd"/>
      <w:r w:rsidRPr="0021345D">
        <w:rPr>
          <w:rFonts w:ascii="Times New Roman" w:hAnsi="Times New Roman" w:cs="Times New Roman"/>
          <w:bCs/>
          <w:iCs/>
          <w:sz w:val="24"/>
          <w:szCs w:val="24"/>
        </w:rPr>
        <w:t xml:space="preserve">, Я. Ю. Введение в геоинформационные системы : учебное пособие / Я.Ю. </w:t>
      </w:r>
      <w:proofErr w:type="spellStart"/>
      <w:r w:rsidRPr="0021345D">
        <w:rPr>
          <w:rFonts w:ascii="Times New Roman" w:hAnsi="Times New Roman" w:cs="Times New Roman"/>
          <w:bCs/>
          <w:iCs/>
          <w:sz w:val="24"/>
          <w:szCs w:val="24"/>
        </w:rPr>
        <w:t>Блиновская</w:t>
      </w:r>
      <w:proofErr w:type="spellEnd"/>
      <w:r w:rsidRPr="0021345D">
        <w:rPr>
          <w:rFonts w:ascii="Times New Roman" w:hAnsi="Times New Roman" w:cs="Times New Roman"/>
          <w:bCs/>
          <w:iCs/>
          <w:sz w:val="24"/>
          <w:szCs w:val="24"/>
        </w:rPr>
        <w:t xml:space="preserve">, Д.С. </w:t>
      </w:r>
      <w:proofErr w:type="spellStart"/>
      <w:r w:rsidRPr="0021345D">
        <w:rPr>
          <w:rFonts w:ascii="Times New Roman" w:hAnsi="Times New Roman" w:cs="Times New Roman"/>
          <w:bCs/>
          <w:iCs/>
          <w:sz w:val="24"/>
          <w:szCs w:val="24"/>
        </w:rPr>
        <w:t>Задоя</w:t>
      </w:r>
      <w:proofErr w:type="spellEnd"/>
      <w:r w:rsidRPr="0021345D">
        <w:rPr>
          <w:rFonts w:ascii="Times New Roman" w:hAnsi="Times New Roman" w:cs="Times New Roman"/>
          <w:bCs/>
          <w:iCs/>
          <w:sz w:val="24"/>
          <w:szCs w:val="24"/>
        </w:rPr>
        <w:t>. — 2-е изд. — Москва : ФОРУМ : ИНФРА-М, 2022. — 112 с. — (Высшее образование: Бакалавриат). - ISBN 978-5-00091-115-0. - Текст : электронный. - URL: https://znanium.com/catalog/product/1734819 (дата обращения: 26.12.2021). – Режим доступа: по подписке.</w:t>
      </w:r>
    </w:p>
    <w:p w14:paraId="72B4BCBA" w14:textId="77777777" w:rsidR="0021345D" w:rsidRPr="0021345D" w:rsidRDefault="0021345D" w:rsidP="0021345D">
      <w:pPr>
        <w:spacing w:line="276" w:lineRule="auto"/>
        <w:ind w:firstLine="709"/>
        <w:jc w:val="both"/>
        <w:rPr>
          <w:rFonts w:ascii="Times New Roman" w:hAnsi="Times New Roman" w:cs="Times New Roman"/>
          <w:bCs/>
          <w:iCs/>
          <w:sz w:val="24"/>
          <w:szCs w:val="24"/>
        </w:rPr>
      </w:pPr>
      <w:r w:rsidRPr="0021345D">
        <w:rPr>
          <w:rFonts w:ascii="Times New Roman" w:hAnsi="Times New Roman" w:cs="Times New Roman"/>
          <w:bCs/>
          <w:iCs/>
          <w:sz w:val="24"/>
          <w:szCs w:val="24"/>
        </w:rPr>
        <w:t>2.</w:t>
      </w:r>
      <w:r w:rsidRPr="0021345D">
        <w:rPr>
          <w:rFonts w:ascii="Times New Roman" w:hAnsi="Times New Roman" w:cs="Times New Roman"/>
          <w:bCs/>
          <w:iCs/>
          <w:sz w:val="24"/>
          <w:szCs w:val="24"/>
        </w:rPr>
        <w:tab/>
      </w:r>
      <w:proofErr w:type="spellStart"/>
      <w:r w:rsidRPr="0021345D">
        <w:rPr>
          <w:rFonts w:ascii="Times New Roman" w:hAnsi="Times New Roman" w:cs="Times New Roman"/>
          <w:bCs/>
          <w:iCs/>
          <w:sz w:val="24"/>
          <w:szCs w:val="24"/>
        </w:rPr>
        <w:t>Раклов</w:t>
      </w:r>
      <w:proofErr w:type="spellEnd"/>
      <w:r w:rsidRPr="0021345D">
        <w:rPr>
          <w:rFonts w:ascii="Times New Roman" w:hAnsi="Times New Roman" w:cs="Times New Roman"/>
          <w:bCs/>
          <w:iCs/>
          <w:sz w:val="24"/>
          <w:szCs w:val="24"/>
        </w:rPr>
        <w:t xml:space="preserve">, В. П. Картография и ГИС : учебное пособие / В. П. </w:t>
      </w:r>
      <w:proofErr w:type="spellStart"/>
      <w:r w:rsidRPr="0021345D">
        <w:rPr>
          <w:rFonts w:ascii="Times New Roman" w:hAnsi="Times New Roman" w:cs="Times New Roman"/>
          <w:bCs/>
          <w:iCs/>
          <w:sz w:val="24"/>
          <w:szCs w:val="24"/>
        </w:rPr>
        <w:t>Раклов</w:t>
      </w:r>
      <w:proofErr w:type="spellEnd"/>
      <w:r w:rsidRPr="0021345D">
        <w:rPr>
          <w:rFonts w:ascii="Times New Roman" w:hAnsi="Times New Roman" w:cs="Times New Roman"/>
          <w:bCs/>
          <w:iCs/>
          <w:sz w:val="24"/>
          <w:szCs w:val="24"/>
        </w:rPr>
        <w:t>. — 3-е изд., стер. — Москва : ИНФРА-М, 2021. — 215 с. — (Среднее профессиональное образование). - ISBN 978-5-16-016460-1. - Текст : электронный. - URL: https://znanium.com/catalog/product/1154381 (дата обращения: 26.12.2021). – Режим доступа: по подписке.</w:t>
      </w:r>
    </w:p>
    <w:p w14:paraId="1AB9282E" w14:textId="77777777" w:rsidR="0021345D" w:rsidRPr="0021345D" w:rsidRDefault="0021345D" w:rsidP="0021345D">
      <w:pPr>
        <w:spacing w:line="276" w:lineRule="auto"/>
        <w:ind w:firstLine="709"/>
        <w:jc w:val="both"/>
        <w:rPr>
          <w:rFonts w:ascii="Times New Roman" w:hAnsi="Times New Roman" w:cs="Times New Roman"/>
          <w:bCs/>
          <w:iCs/>
          <w:sz w:val="24"/>
          <w:szCs w:val="24"/>
        </w:rPr>
      </w:pPr>
      <w:r w:rsidRPr="0021345D">
        <w:rPr>
          <w:rFonts w:ascii="Times New Roman" w:hAnsi="Times New Roman" w:cs="Times New Roman"/>
          <w:bCs/>
          <w:iCs/>
          <w:sz w:val="24"/>
          <w:szCs w:val="24"/>
        </w:rPr>
        <w:t>3.</w:t>
      </w:r>
      <w:r w:rsidRPr="0021345D">
        <w:rPr>
          <w:rFonts w:ascii="Times New Roman" w:hAnsi="Times New Roman" w:cs="Times New Roman"/>
          <w:bCs/>
          <w:iCs/>
          <w:sz w:val="24"/>
          <w:szCs w:val="24"/>
        </w:rPr>
        <w:tab/>
      </w:r>
      <w:proofErr w:type="spellStart"/>
      <w:r w:rsidRPr="0021345D">
        <w:rPr>
          <w:rFonts w:ascii="Times New Roman" w:hAnsi="Times New Roman" w:cs="Times New Roman"/>
          <w:bCs/>
          <w:iCs/>
          <w:sz w:val="24"/>
          <w:szCs w:val="24"/>
        </w:rPr>
        <w:t>Шульдова</w:t>
      </w:r>
      <w:proofErr w:type="spellEnd"/>
      <w:r w:rsidRPr="0021345D">
        <w:rPr>
          <w:rFonts w:ascii="Times New Roman" w:hAnsi="Times New Roman" w:cs="Times New Roman"/>
          <w:bCs/>
          <w:iCs/>
          <w:sz w:val="24"/>
          <w:szCs w:val="24"/>
        </w:rPr>
        <w:t xml:space="preserve">, С. Г. Компьютерная графика : учебное пособие / С. Г. </w:t>
      </w:r>
      <w:proofErr w:type="spellStart"/>
      <w:r w:rsidRPr="0021345D">
        <w:rPr>
          <w:rFonts w:ascii="Times New Roman" w:hAnsi="Times New Roman" w:cs="Times New Roman"/>
          <w:bCs/>
          <w:iCs/>
          <w:sz w:val="24"/>
          <w:szCs w:val="24"/>
        </w:rPr>
        <w:t>Шульдова</w:t>
      </w:r>
      <w:proofErr w:type="spellEnd"/>
      <w:r w:rsidRPr="0021345D">
        <w:rPr>
          <w:rFonts w:ascii="Times New Roman" w:hAnsi="Times New Roman" w:cs="Times New Roman"/>
          <w:bCs/>
          <w:iCs/>
          <w:sz w:val="24"/>
          <w:szCs w:val="24"/>
        </w:rPr>
        <w:t xml:space="preserve">. - Минск : РИПО, 2019. - 299 с. - ISBN 978-985-503-987-8. - Текст : электронный. - URL: https://znanium.com/catalog/product/1214804 (дата обращения: 26.12.2021). – Режим доступа: по </w:t>
      </w:r>
      <w:proofErr w:type="gramStart"/>
      <w:r w:rsidRPr="0021345D">
        <w:rPr>
          <w:rFonts w:ascii="Times New Roman" w:hAnsi="Times New Roman" w:cs="Times New Roman"/>
          <w:bCs/>
          <w:iCs/>
          <w:sz w:val="24"/>
          <w:szCs w:val="24"/>
        </w:rPr>
        <w:t>подписке..</w:t>
      </w:r>
      <w:proofErr w:type="gramEnd"/>
      <w:r w:rsidRPr="0021345D">
        <w:rPr>
          <w:rFonts w:ascii="Times New Roman" w:hAnsi="Times New Roman" w:cs="Times New Roman"/>
          <w:bCs/>
          <w:iCs/>
          <w:sz w:val="24"/>
          <w:szCs w:val="24"/>
        </w:rPr>
        <w:t xml:space="preserve"> </w:t>
      </w:r>
    </w:p>
    <w:p w14:paraId="60121E74" w14:textId="77777777" w:rsidR="0021345D" w:rsidRPr="0021345D" w:rsidRDefault="0021345D" w:rsidP="0021345D">
      <w:pPr>
        <w:spacing w:line="276" w:lineRule="auto"/>
        <w:ind w:firstLine="709"/>
        <w:jc w:val="both"/>
        <w:rPr>
          <w:rFonts w:ascii="Times New Roman" w:hAnsi="Times New Roman" w:cs="Times New Roman"/>
          <w:b/>
          <w:bCs/>
          <w:iCs/>
          <w:sz w:val="24"/>
          <w:szCs w:val="24"/>
        </w:rPr>
      </w:pPr>
      <w:r w:rsidRPr="0021345D">
        <w:rPr>
          <w:rFonts w:ascii="Times New Roman" w:hAnsi="Times New Roman" w:cs="Times New Roman"/>
          <w:b/>
          <w:bCs/>
          <w:iCs/>
          <w:sz w:val="24"/>
          <w:szCs w:val="24"/>
        </w:rPr>
        <w:t xml:space="preserve">3.2.2. Дополнительные источники </w:t>
      </w:r>
    </w:p>
    <w:p w14:paraId="322726A0" w14:textId="77777777" w:rsidR="0021345D" w:rsidRPr="0021345D" w:rsidRDefault="0021345D" w:rsidP="0021345D">
      <w:pPr>
        <w:spacing w:line="276" w:lineRule="auto"/>
        <w:ind w:firstLine="709"/>
        <w:jc w:val="both"/>
        <w:rPr>
          <w:rFonts w:ascii="Times New Roman" w:hAnsi="Times New Roman" w:cs="Times New Roman"/>
          <w:bCs/>
          <w:iCs/>
          <w:sz w:val="24"/>
          <w:szCs w:val="24"/>
        </w:rPr>
      </w:pPr>
      <w:r w:rsidRPr="0021345D">
        <w:rPr>
          <w:rFonts w:ascii="Times New Roman" w:hAnsi="Times New Roman" w:cs="Times New Roman"/>
          <w:bCs/>
          <w:iCs/>
          <w:sz w:val="24"/>
          <w:szCs w:val="24"/>
        </w:rPr>
        <w:t>1.</w:t>
      </w:r>
      <w:r w:rsidRPr="0021345D">
        <w:rPr>
          <w:rFonts w:ascii="Times New Roman" w:hAnsi="Times New Roman" w:cs="Times New Roman"/>
          <w:bCs/>
          <w:iCs/>
          <w:sz w:val="24"/>
          <w:szCs w:val="24"/>
        </w:rPr>
        <w:tab/>
        <w:t>Геометрическое моделирование : методическое пособие / Н. Н. Голованов. - Москва : ДМК Пресс, 2020. - 406 с.</w:t>
      </w:r>
    </w:p>
    <w:p w14:paraId="2301A3D7" w14:textId="77777777" w:rsidR="0021345D" w:rsidRPr="0021345D" w:rsidRDefault="0021345D" w:rsidP="0021345D">
      <w:pPr>
        <w:spacing w:line="276" w:lineRule="auto"/>
        <w:ind w:firstLine="709"/>
        <w:jc w:val="both"/>
        <w:rPr>
          <w:rFonts w:ascii="Times New Roman" w:hAnsi="Times New Roman" w:cs="Times New Roman"/>
          <w:bCs/>
          <w:iCs/>
          <w:sz w:val="24"/>
          <w:szCs w:val="24"/>
        </w:rPr>
      </w:pPr>
      <w:r w:rsidRPr="0021345D">
        <w:rPr>
          <w:rFonts w:ascii="Times New Roman" w:hAnsi="Times New Roman" w:cs="Times New Roman"/>
          <w:bCs/>
          <w:iCs/>
          <w:sz w:val="24"/>
          <w:szCs w:val="24"/>
        </w:rPr>
        <w:t>2.</w:t>
      </w:r>
      <w:r w:rsidRPr="0021345D">
        <w:rPr>
          <w:rFonts w:ascii="Times New Roman" w:hAnsi="Times New Roman" w:cs="Times New Roman"/>
          <w:bCs/>
          <w:iCs/>
          <w:sz w:val="24"/>
          <w:szCs w:val="24"/>
        </w:rPr>
        <w:tab/>
        <w:t xml:space="preserve">Геоинформатика. Толковый словарь основных терминов http://www.gisa.ru/geoinfoslovar.html  </w:t>
      </w:r>
    </w:p>
    <w:p w14:paraId="10F72F2C" w14:textId="77777777" w:rsidR="0021345D" w:rsidRPr="0021345D" w:rsidRDefault="0021345D" w:rsidP="0021345D">
      <w:pPr>
        <w:spacing w:line="276" w:lineRule="auto"/>
        <w:ind w:firstLine="709"/>
        <w:jc w:val="both"/>
        <w:rPr>
          <w:rFonts w:ascii="Times New Roman" w:hAnsi="Times New Roman" w:cs="Times New Roman"/>
          <w:bCs/>
          <w:iCs/>
          <w:sz w:val="24"/>
          <w:szCs w:val="24"/>
        </w:rPr>
      </w:pPr>
      <w:r w:rsidRPr="0021345D">
        <w:rPr>
          <w:rFonts w:ascii="Times New Roman" w:hAnsi="Times New Roman" w:cs="Times New Roman"/>
          <w:bCs/>
          <w:iCs/>
          <w:sz w:val="24"/>
          <w:szCs w:val="24"/>
        </w:rPr>
        <w:t>3.</w:t>
      </w:r>
      <w:r w:rsidRPr="0021345D">
        <w:rPr>
          <w:rFonts w:ascii="Times New Roman" w:hAnsi="Times New Roman" w:cs="Times New Roman"/>
          <w:bCs/>
          <w:iCs/>
          <w:sz w:val="24"/>
          <w:szCs w:val="24"/>
        </w:rPr>
        <w:tab/>
        <w:t>Отделение «Геоинформатики» «</w:t>
      </w:r>
      <w:proofErr w:type="spellStart"/>
      <w:r w:rsidRPr="0021345D">
        <w:rPr>
          <w:rFonts w:ascii="Times New Roman" w:hAnsi="Times New Roman" w:cs="Times New Roman"/>
          <w:bCs/>
          <w:iCs/>
          <w:sz w:val="24"/>
          <w:szCs w:val="24"/>
        </w:rPr>
        <w:t>ВНИИГеосистем</w:t>
      </w:r>
      <w:proofErr w:type="spellEnd"/>
      <w:r w:rsidRPr="0021345D">
        <w:rPr>
          <w:rFonts w:ascii="Times New Roman" w:hAnsi="Times New Roman" w:cs="Times New Roman"/>
          <w:bCs/>
          <w:iCs/>
          <w:sz w:val="24"/>
          <w:szCs w:val="24"/>
        </w:rPr>
        <w:t>»   http://www.geosys.ru</w:t>
      </w:r>
    </w:p>
    <w:p w14:paraId="75D96A12" w14:textId="77777777" w:rsidR="0021345D" w:rsidRPr="0021345D" w:rsidRDefault="0021345D" w:rsidP="0021345D">
      <w:pPr>
        <w:spacing w:line="276" w:lineRule="auto"/>
        <w:ind w:firstLine="709"/>
        <w:jc w:val="both"/>
        <w:rPr>
          <w:rFonts w:ascii="Times New Roman" w:hAnsi="Times New Roman" w:cs="Times New Roman"/>
          <w:bCs/>
          <w:iCs/>
          <w:sz w:val="24"/>
          <w:szCs w:val="24"/>
        </w:rPr>
      </w:pPr>
      <w:r w:rsidRPr="0021345D">
        <w:rPr>
          <w:rFonts w:ascii="Times New Roman" w:hAnsi="Times New Roman" w:cs="Times New Roman"/>
          <w:bCs/>
          <w:iCs/>
          <w:sz w:val="24"/>
          <w:szCs w:val="24"/>
        </w:rPr>
        <w:t>4.</w:t>
      </w:r>
      <w:r w:rsidRPr="0021345D">
        <w:rPr>
          <w:rFonts w:ascii="Times New Roman" w:hAnsi="Times New Roman" w:cs="Times New Roman"/>
          <w:bCs/>
          <w:iCs/>
          <w:sz w:val="24"/>
          <w:szCs w:val="24"/>
        </w:rPr>
        <w:tab/>
        <w:t>Географические информационные системы и дистанционное зондирование Земли   http://gis-lab.info.ru</w:t>
      </w:r>
    </w:p>
    <w:p w14:paraId="52B944D2" w14:textId="30C7327F" w:rsidR="00BC583F" w:rsidRDefault="0021345D" w:rsidP="0021345D">
      <w:pPr>
        <w:spacing w:line="276" w:lineRule="auto"/>
        <w:ind w:firstLine="709"/>
        <w:jc w:val="both"/>
        <w:rPr>
          <w:rFonts w:ascii="Times New Roman" w:hAnsi="Times New Roman" w:cs="Times New Roman"/>
          <w:bCs/>
          <w:i/>
          <w:sz w:val="24"/>
          <w:szCs w:val="24"/>
        </w:rPr>
      </w:pPr>
      <w:r w:rsidRPr="0021345D">
        <w:rPr>
          <w:rFonts w:ascii="Times New Roman" w:hAnsi="Times New Roman" w:cs="Times New Roman"/>
          <w:bCs/>
          <w:iCs/>
          <w:sz w:val="24"/>
          <w:szCs w:val="24"/>
        </w:rPr>
        <w:t>5.</w:t>
      </w:r>
      <w:r w:rsidRPr="0021345D">
        <w:rPr>
          <w:rFonts w:ascii="Times New Roman" w:hAnsi="Times New Roman" w:cs="Times New Roman"/>
          <w:bCs/>
          <w:iCs/>
          <w:sz w:val="24"/>
          <w:szCs w:val="24"/>
        </w:rPr>
        <w:tab/>
        <w:t>Геоинформационный портал ГИС-Ассоциации  http://gisa.ru</w:t>
      </w:r>
    </w:p>
    <w:p w14:paraId="289213D7" w14:textId="77777777" w:rsidR="00BC583F" w:rsidRPr="00DF068E" w:rsidRDefault="00BC583F" w:rsidP="00BC583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3"/>
        <w:gridCol w:w="3485"/>
        <w:gridCol w:w="2390"/>
      </w:tblGrid>
      <w:tr w:rsidR="0021345D" w:rsidRPr="001539A8" w14:paraId="54928B94" w14:textId="77777777" w:rsidTr="00A92274">
        <w:tc>
          <w:tcPr>
            <w:tcW w:w="1949" w:type="pct"/>
            <w:vAlign w:val="center"/>
          </w:tcPr>
          <w:p w14:paraId="0B28947B" w14:textId="77777777" w:rsidR="0021345D" w:rsidRPr="00854F21" w:rsidRDefault="0021345D" w:rsidP="00A9227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10" w:type="pct"/>
            <w:vAlign w:val="center"/>
          </w:tcPr>
          <w:p w14:paraId="2ED4DFA4" w14:textId="77777777" w:rsidR="0021345D" w:rsidRPr="00854F21" w:rsidRDefault="0021345D"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41" w:type="pct"/>
            <w:vAlign w:val="center"/>
          </w:tcPr>
          <w:p w14:paraId="37946FD2" w14:textId="77777777" w:rsidR="0021345D" w:rsidRPr="00854F21" w:rsidRDefault="0021345D"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1345D" w:rsidRPr="00A16199" w14:paraId="75B58411" w14:textId="77777777" w:rsidTr="00A92274">
        <w:tc>
          <w:tcPr>
            <w:tcW w:w="5000" w:type="pct"/>
            <w:gridSpan w:val="3"/>
          </w:tcPr>
          <w:p w14:paraId="150180C3" w14:textId="41971AB5" w:rsidR="0021345D" w:rsidRPr="00A16199" w:rsidRDefault="0021345D" w:rsidP="00A92274">
            <w:pPr>
              <w:ind w:firstLine="403"/>
              <w:rPr>
                <w:rFonts w:ascii="Times New Roman" w:hAnsi="Times New Roman"/>
                <w:bCs/>
                <w:sz w:val="24"/>
                <w:szCs w:val="24"/>
              </w:rPr>
            </w:pPr>
            <w:r>
              <w:rPr>
                <w:rFonts w:ascii="Times New Roman" w:hAnsi="Times New Roman"/>
                <w:bCs/>
                <w:sz w:val="24"/>
                <w:szCs w:val="24"/>
              </w:rPr>
              <w:t>Знает:</w:t>
            </w:r>
          </w:p>
        </w:tc>
      </w:tr>
      <w:tr w:rsidR="0021345D" w:rsidRPr="001539A8" w14:paraId="7BA03D53" w14:textId="77777777" w:rsidTr="00A92274">
        <w:tc>
          <w:tcPr>
            <w:tcW w:w="1949" w:type="pct"/>
          </w:tcPr>
          <w:p w14:paraId="24DE84E3" w14:textId="77777777" w:rsidR="0021345D" w:rsidRPr="001539A8" w:rsidRDefault="0021345D" w:rsidP="00A92274">
            <w:pPr>
              <w:suppressAutoHyphens/>
              <w:rPr>
                <w:rFonts w:ascii="Times New Roman" w:hAnsi="Times New Roman"/>
                <w:bCs/>
                <w:sz w:val="24"/>
                <w:szCs w:val="24"/>
              </w:rPr>
            </w:pPr>
            <w:r w:rsidRPr="001539A8">
              <w:rPr>
                <w:rFonts w:ascii="Times New Roman" w:hAnsi="Times New Roman"/>
                <w:bCs/>
                <w:sz w:val="24"/>
                <w:szCs w:val="24"/>
              </w:rPr>
              <w:t>- роль и место знаний по дисциплине в сфере профессиональной деятельности техника в области геоинформационных технологий;</w:t>
            </w:r>
          </w:p>
          <w:p w14:paraId="079CD155" w14:textId="77777777" w:rsidR="0021345D" w:rsidRPr="001539A8" w:rsidRDefault="0021345D" w:rsidP="00A92274">
            <w:pPr>
              <w:suppressAutoHyphens/>
              <w:rPr>
                <w:rFonts w:ascii="Times New Roman" w:hAnsi="Times New Roman"/>
                <w:bCs/>
                <w:sz w:val="24"/>
                <w:szCs w:val="24"/>
              </w:rPr>
            </w:pPr>
            <w:r w:rsidRPr="001539A8">
              <w:rPr>
                <w:rFonts w:ascii="Times New Roman" w:hAnsi="Times New Roman"/>
                <w:bCs/>
                <w:sz w:val="24"/>
                <w:szCs w:val="24"/>
              </w:rPr>
              <w:t>- технологию создания ЦК с помощью изученных геоинформационных систем;</w:t>
            </w:r>
          </w:p>
          <w:p w14:paraId="26176DB1" w14:textId="77777777" w:rsidR="0021345D" w:rsidRPr="001539A8" w:rsidRDefault="0021345D" w:rsidP="00A92274">
            <w:pPr>
              <w:suppressAutoHyphens/>
              <w:rPr>
                <w:rFonts w:ascii="Times New Roman" w:hAnsi="Times New Roman"/>
                <w:bCs/>
                <w:sz w:val="24"/>
                <w:szCs w:val="24"/>
              </w:rPr>
            </w:pPr>
            <w:r w:rsidRPr="001539A8">
              <w:rPr>
                <w:rFonts w:ascii="Times New Roman" w:hAnsi="Times New Roman"/>
                <w:bCs/>
                <w:sz w:val="24"/>
                <w:szCs w:val="24"/>
              </w:rPr>
              <w:t>- сущность и задачи применения компьютерной картографии;</w:t>
            </w:r>
          </w:p>
          <w:p w14:paraId="6BD7E189" w14:textId="77777777" w:rsidR="0021345D" w:rsidRPr="001539A8" w:rsidRDefault="0021345D" w:rsidP="00A92274">
            <w:pPr>
              <w:suppressAutoHyphens/>
              <w:rPr>
                <w:rFonts w:ascii="Times New Roman" w:hAnsi="Times New Roman"/>
                <w:bCs/>
                <w:sz w:val="24"/>
                <w:szCs w:val="24"/>
              </w:rPr>
            </w:pPr>
            <w:r w:rsidRPr="001539A8">
              <w:rPr>
                <w:rFonts w:ascii="Times New Roman" w:hAnsi="Times New Roman"/>
                <w:bCs/>
                <w:sz w:val="24"/>
                <w:szCs w:val="24"/>
              </w:rPr>
              <w:lastRenderedPageBreak/>
              <w:t>- инструменты создания, редактирования, манипулирования и сохранения гра</w:t>
            </w:r>
            <w:r w:rsidRPr="001539A8">
              <w:rPr>
                <w:rFonts w:ascii="Times New Roman" w:hAnsi="Times New Roman"/>
                <w:bCs/>
                <w:sz w:val="24"/>
                <w:szCs w:val="24"/>
              </w:rPr>
              <w:softHyphen/>
              <w:t>фических файлов и ЦК;</w:t>
            </w:r>
          </w:p>
          <w:p w14:paraId="53F4347D" w14:textId="77777777" w:rsidR="0021345D" w:rsidRPr="001539A8" w:rsidRDefault="0021345D" w:rsidP="00A92274">
            <w:pPr>
              <w:suppressAutoHyphens/>
              <w:rPr>
                <w:rFonts w:ascii="Times New Roman" w:hAnsi="Times New Roman"/>
                <w:bCs/>
                <w:sz w:val="24"/>
                <w:szCs w:val="24"/>
              </w:rPr>
            </w:pPr>
            <w:r w:rsidRPr="001539A8">
              <w:rPr>
                <w:rFonts w:ascii="Times New Roman" w:hAnsi="Times New Roman"/>
                <w:bCs/>
                <w:sz w:val="24"/>
                <w:szCs w:val="24"/>
              </w:rPr>
              <w:t>- приёмы создания, преобразования графических объектов средствами векторных и растровых редакторов;</w:t>
            </w:r>
          </w:p>
          <w:p w14:paraId="5A8E72A7" w14:textId="77777777" w:rsidR="0021345D" w:rsidRPr="001539A8" w:rsidRDefault="0021345D" w:rsidP="00A92274">
            <w:pPr>
              <w:suppressAutoHyphens/>
              <w:rPr>
                <w:rFonts w:ascii="Times New Roman" w:hAnsi="Times New Roman"/>
                <w:bCs/>
                <w:sz w:val="24"/>
                <w:szCs w:val="24"/>
              </w:rPr>
            </w:pPr>
            <w:r w:rsidRPr="001539A8">
              <w:rPr>
                <w:rFonts w:ascii="Times New Roman" w:hAnsi="Times New Roman"/>
                <w:bCs/>
                <w:sz w:val="24"/>
                <w:szCs w:val="24"/>
              </w:rPr>
              <w:t>- технологию создания ЦК средствами программ ГИС.</w:t>
            </w:r>
          </w:p>
          <w:p w14:paraId="25D1694E" w14:textId="77777777" w:rsidR="0021345D" w:rsidRPr="001539A8" w:rsidRDefault="0021345D" w:rsidP="00A92274">
            <w:pPr>
              <w:suppressAutoHyphens/>
              <w:rPr>
                <w:rFonts w:ascii="Times New Roman" w:hAnsi="Times New Roman"/>
                <w:bCs/>
                <w:sz w:val="24"/>
                <w:szCs w:val="24"/>
              </w:rPr>
            </w:pPr>
          </w:p>
        </w:tc>
        <w:tc>
          <w:tcPr>
            <w:tcW w:w="1810" w:type="pct"/>
          </w:tcPr>
          <w:p w14:paraId="6DC199BE" w14:textId="77777777" w:rsidR="0021345D" w:rsidRPr="001539A8" w:rsidRDefault="0021345D" w:rsidP="00A92274">
            <w:pPr>
              <w:suppressAutoHyphens/>
              <w:ind w:firstLine="35"/>
              <w:rPr>
                <w:rFonts w:ascii="Times New Roman" w:hAnsi="Times New Roman"/>
                <w:bCs/>
                <w:sz w:val="24"/>
                <w:szCs w:val="24"/>
              </w:rPr>
            </w:pPr>
            <w:r w:rsidRPr="001539A8">
              <w:rPr>
                <w:rFonts w:ascii="Times New Roman" w:hAnsi="Times New Roman"/>
                <w:bCs/>
                <w:sz w:val="24"/>
                <w:szCs w:val="24"/>
              </w:rPr>
              <w:lastRenderedPageBreak/>
              <w:t>-владеет профессиональной терминологией</w:t>
            </w:r>
          </w:p>
          <w:p w14:paraId="37340802" w14:textId="77777777" w:rsidR="0021345D" w:rsidRPr="001539A8" w:rsidRDefault="0021345D" w:rsidP="00A92274">
            <w:pPr>
              <w:suppressAutoHyphens/>
              <w:ind w:firstLine="35"/>
              <w:rPr>
                <w:rFonts w:ascii="Times New Roman" w:hAnsi="Times New Roman"/>
                <w:bCs/>
                <w:sz w:val="24"/>
                <w:szCs w:val="24"/>
              </w:rPr>
            </w:pPr>
            <w:r w:rsidRPr="001539A8">
              <w:rPr>
                <w:rFonts w:ascii="Times New Roman" w:hAnsi="Times New Roman"/>
                <w:bCs/>
                <w:sz w:val="24"/>
                <w:szCs w:val="24"/>
              </w:rPr>
              <w:t xml:space="preserve">-демонстрирует </w:t>
            </w:r>
          </w:p>
          <w:p w14:paraId="62240379" w14:textId="77777777" w:rsidR="0021345D" w:rsidRPr="001539A8" w:rsidRDefault="0021345D" w:rsidP="00A92274">
            <w:pPr>
              <w:suppressAutoHyphens/>
              <w:ind w:firstLine="35"/>
              <w:rPr>
                <w:rFonts w:ascii="Times New Roman" w:hAnsi="Times New Roman"/>
                <w:bCs/>
                <w:sz w:val="24"/>
                <w:szCs w:val="24"/>
              </w:rPr>
            </w:pPr>
            <w:r w:rsidRPr="001539A8">
              <w:rPr>
                <w:rFonts w:ascii="Times New Roman" w:hAnsi="Times New Roman"/>
                <w:bCs/>
                <w:sz w:val="24"/>
                <w:szCs w:val="24"/>
              </w:rPr>
              <w:t>знания о роли и месте знаний по дисциплине в сфере профессиональной -деятельности техника в области геоинформационных технологий;</w:t>
            </w:r>
          </w:p>
          <w:p w14:paraId="1AA6357E" w14:textId="77777777" w:rsidR="0021345D" w:rsidRPr="001539A8" w:rsidRDefault="0021345D" w:rsidP="00A92274">
            <w:pPr>
              <w:suppressAutoHyphens/>
              <w:ind w:firstLine="35"/>
              <w:rPr>
                <w:rFonts w:ascii="Times New Roman" w:hAnsi="Times New Roman"/>
                <w:bCs/>
                <w:sz w:val="24"/>
                <w:szCs w:val="24"/>
              </w:rPr>
            </w:pPr>
            <w:r w:rsidRPr="001539A8">
              <w:rPr>
                <w:rFonts w:ascii="Times New Roman" w:hAnsi="Times New Roman"/>
                <w:bCs/>
                <w:sz w:val="24"/>
                <w:szCs w:val="24"/>
              </w:rPr>
              <w:t xml:space="preserve">-демонстрирует </w:t>
            </w:r>
          </w:p>
          <w:p w14:paraId="755ED1E7" w14:textId="77777777" w:rsidR="0021345D" w:rsidRPr="001539A8" w:rsidRDefault="0021345D" w:rsidP="00A92274">
            <w:pPr>
              <w:suppressAutoHyphens/>
              <w:ind w:firstLine="35"/>
              <w:rPr>
                <w:rFonts w:ascii="Times New Roman" w:hAnsi="Times New Roman"/>
                <w:bCs/>
                <w:sz w:val="24"/>
                <w:szCs w:val="24"/>
              </w:rPr>
            </w:pPr>
            <w:r w:rsidRPr="001539A8">
              <w:rPr>
                <w:rFonts w:ascii="Times New Roman" w:hAnsi="Times New Roman"/>
                <w:bCs/>
                <w:sz w:val="24"/>
                <w:szCs w:val="24"/>
              </w:rPr>
              <w:lastRenderedPageBreak/>
              <w:t>знания о технологии создания ЦК с помощью изученных геоинформационных систем;</w:t>
            </w:r>
          </w:p>
          <w:p w14:paraId="51A76E6C" w14:textId="77777777" w:rsidR="0021345D" w:rsidRPr="001539A8" w:rsidRDefault="0021345D" w:rsidP="00A92274">
            <w:pPr>
              <w:suppressAutoHyphens/>
              <w:ind w:firstLine="35"/>
              <w:rPr>
                <w:rFonts w:ascii="Times New Roman" w:hAnsi="Times New Roman"/>
                <w:bCs/>
                <w:sz w:val="24"/>
                <w:szCs w:val="24"/>
              </w:rPr>
            </w:pPr>
            <w:r w:rsidRPr="001539A8">
              <w:rPr>
                <w:rFonts w:ascii="Times New Roman" w:hAnsi="Times New Roman"/>
                <w:bCs/>
                <w:sz w:val="24"/>
                <w:szCs w:val="24"/>
              </w:rPr>
              <w:t xml:space="preserve">-демонстрирует </w:t>
            </w:r>
          </w:p>
          <w:p w14:paraId="1F440778" w14:textId="77777777" w:rsidR="0021345D" w:rsidRPr="001539A8" w:rsidRDefault="0021345D" w:rsidP="00A92274">
            <w:pPr>
              <w:suppressAutoHyphens/>
              <w:ind w:firstLine="35"/>
              <w:rPr>
                <w:rFonts w:ascii="Times New Roman" w:hAnsi="Times New Roman"/>
                <w:bCs/>
                <w:sz w:val="24"/>
                <w:szCs w:val="24"/>
              </w:rPr>
            </w:pPr>
            <w:r w:rsidRPr="001539A8">
              <w:rPr>
                <w:rFonts w:ascii="Times New Roman" w:hAnsi="Times New Roman"/>
                <w:bCs/>
                <w:sz w:val="24"/>
                <w:szCs w:val="24"/>
              </w:rPr>
              <w:t>знания о сущности и задачах применения компьютерной картографии;</w:t>
            </w:r>
          </w:p>
          <w:p w14:paraId="0FDF3F18" w14:textId="77777777" w:rsidR="0021345D" w:rsidRPr="001539A8" w:rsidRDefault="0021345D" w:rsidP="00A92274">
            <w:pPr>
              <w:suppressAutoHyphens/>
              <w:ind w:firstLine="35"/>
              <w:rPr>
                <w:rFonts w:ascii="Times New Roman" w:hAnsi="Times New Roman"/>
                <w:bCs/>
                <w:sz w:val="24"/>
                <w:szCs w:val="24"/>
              </w:rPr>
            </w:pPr>
            <w:r w:rsidRPr="001539A8">
              <w:rPr>
                <w:rFonts w:ascii="Times New Roman" w:hAnsi="Times New Roman"/>
                <w:bCs/>
                <w:sz w:val="24"/>
                <w:szCs w:val="24"/>
              </w:rPr>
              <w:t xml:space="preserve">-демонстрирует </w:t>
            </w:r>
          </w:p>
          <w:p w14:paraId="02842D8D" w14:textId="77777777" w:rsidR="0021345D" w:rsidRPr="001539A8" w:rsidRDefault="0021345D" w:rsidP="00A92274">
            <w:pPr>
              <w:suppressAutoHyphens/>
              <w:ind w:firstLine="142"/>
              <w:rPr>
                <w:rFonts w:ascii="Times New Roman" w:hAnsi="Times New Roman"/>
                <w:bCs/>
                <w:sz w:val="24"/>
                <w:szCs w:val="24"/>
              </w:rPr>
            </w:pPr>
            <w:r w:rsidRPr="001539A8">
              <w:rPr>
                <w:rFonts w:ascii="Times New Roman" w:hAnsi="Times New Roman"/>
                <w:bCs/>
                <w:sz w:val="24"/>
                <w:szCs w:val="24"/>
              </w:rPr>
              <w:t>знания об инструментах создания, редактирования, манипулирования и сохранения гра</w:t>
            </w:r>
            <w:r w:rsidRPr="001539A8">
              <w:rPr>
                <w:rFonts w:ascii="Times New Roman" w:hAnsi="Times New Roman"/>
                <w:bCs/>
                <w:sz w:val="24"/>
                <w:szCs w:val="24"/>
              </w:rPr>
              <w:softHyphen/>
              <w:t>фических файлов и ЦК;</w:t>
            </w:r>
          </w:p>
          <w:p w14:paraId="23D425AF" w14:textId="77777777" w:rsidR="0021345D" w:rsidRPr="001539A8" w:rsidRDefault="0021345D" w:rsidP="00A92274">
            <w:pPr>
              <w:suppressAutoHyphens/>
              <w:ind w:firstLine="142"/>
              <w:rPr>
                <w:rFonts w:ascii="Times New Roman" w:hAnsi="Times New Roman"/>
                <w:bCs/>
                <w:sz w:val="24"/>
                <w:szCs w:val="24"/>
              </w:rPr>
            </w:pPr>
            <w:r w:rsidRPr="001539A8">
              <w:rPr>
                <w:rFonts w:ascii="Times New Roman" w:hAnsi="Times New Roman"/>
                <w:bCs/>
                <w:sz w:val="24"/>
                <w:szCs w:val="24"/>
              </w:rPr>
              <w:t xml:space="preserve">-демонстрирует </w:t>
            </w:r>
          </w:p>
          <w:p w14:paraId="1CB66B8B" w14:textId="77777777" w:rsidR="0021345D" w:rsidRPr="001539A8" w:rsidRDefault="0021345D" w:rsidP="00A92274">
            <w:pPr>
              <w:suppressAutoHyphens/>
              <w:ind w:firstLine="142"/>
              <w:rPr>
                <w:rFonts w:ascii="Times New Roman" w:hAnsi="Times New Roman"/>
                <w:bCs/>
                <w:sz w:val="24"/>
                <w:szCs w:val="24"/>
              </w:rPr>
            </w:pPr>
            <w:r w:rsidRPr="001539A8">
              <w:rPr>
                <w:rFonts w:ascii="Times New Roman" w:hAnsi="Times New Roman"/>
                <w:bCs/>
                <w:sz w:val="24"/>
                <w:szCs w:val="24"/>
              </w:rPr>
              <w:t>знания о приёмах создания, преобразования графических объектов средствами векторных и растровых редакторов;</w:t>
            </w:r>
          </w:p>
          <w:p w14:paraId="1D486A1F" w14:textId="77777777" w:rsidR="0021345D" w:rsidRPr="001539A8" w:rsidRDefault="0021345D" w:rsidP="00A92274">
            <w:pPr>
              <w:suppressAutoHyphens/>
              <w:ind w:firstLine="142"/>
              <w:rPr>
                <w:rFonts w:ascii="Times New Roman" w:hAnsi="Times New Roman"/>
                <w:bCs/>
                <w:sz w:val="24"/>
                <w:szCs w:val="24"/>
              </w:rPr>
            </w:pPr>
            <w:r w:rsidRPr="001539A8">
              <w:rPr>
                <w:rFonts w:ascii="Times New Roman" w:hAnsi="Times New Roman"/>
                <w:bCs/>
                <w:sz w:val="24"/>
                <w:szCs w:val="24"/>
              </w:rPr>
              <w:t xml:space="preserve">- демонстрирует </w:t>
            </w:r>
          </w:p>
          <w:p w14:paraId="7E1BEAB2" w14:textId="77777777" w:rsidR="0021345D" w:rsidRPr="001539A8" w:rsidRDefault="0021345D" w:rsidP="00A92274">
            <w:pPr>
              <w:suppressAutoHyphens/>
              <w:ind w:firstLine="142"/>
              <w:rPr>
                <w:rFonts w:ascii="Times New Roman" w:hAnsi="Times New Roman"/>
                <w:bCs/>
                <w:sz w:val="24"/>
                <w:szCs w:val="24"/>
              </w:rPr>
            </w:pPr>
            <w:r w:rsidRPr="001539A8">
              <w:rPr>
                <w:rFonts w:ascii="Times New Roman" w:hAnsi="Times New Roman"/>
                <w:bCs/>
                <w:sz w:val="24"/>
                <w:szCs w:val="24"/>
              </w:rPr>
              <w:t>знания технологии создания ЦК средствами программ ГИС</w:t>
            </w:r>
          </w:p>
        </w:tc>
        <w:tc>
          <w:tcPr>
            <w:tcW w:w="1241" w:type="pct"/>
          </w:tcPr>
          <w:p w14:paraId="10079ACA" w14:textId="77777777" w:rsidR="0021345D" w:rsidRPr="001539A8" w:rsidRDefault="0021345D" w:rsidP="00A92274">
            <w:pPr>
              <w:jc w:val="center"/>
              <w:rPr>
                <w:rFonts w:ascii="Times New Roman" w:eastAsia="Calibri" w:hAnsi="Times New Roman"/>
                <w:bCs/>
              </w:rPr>
            </w:pPr>
            <w:r w:rsidRPr="001539A8">
              <w:rPr>
                <w:rFonts w:ascii="Times New Roman" w:eastAsia="Calibri" w:hAnsi="Times New Roman"/>
                <w:bCs/>
              </w:rPr>
              <w:lastRenderedPageBreak/>
              <w:t>Письменный</w:t>
            </w:r>
          </w:p>
          <w:p w14:paraId="0EC9EF0F" w14:textId="77777777" w:rsidR="0021345D" w:rsidRPr="001539A8" w:rsidRDefault="0021345D" w:rsidP="00A92274">
            <w:pPr>
              <w:jc w:val="center"/>
              <w:rPr>
                <w:rFonts w:ascii="Times New Roman" w:eastAsia="Calibri" w:hAnsi="Times New Roman"/>
                <w:bCs/>
              </w:rPr>
            </w:pPr>
            <w:r w:rsidRPr="001539A8">
              <w:rPr>
                <w:rFonts w:ascii="Times New Roman" w:eastAsia="Calibri" w:hAnsi="Times New Roman"/>
                <w:bCs/>
              </w:rPr>
              <w:t xml:space="preserve"> и устный опрос.</w:t>
            </w:r>
          </w:p>
          <w:p w14:paraId="73E4C459" w14:textId="77777777" w:rsidR="0021345D" w:rsidRPr="001539A8" w:rsidRDefault="0021345D" w:rsidP="00A92274">
            <w:pPr>
              <w:jc w:val="center"/>
              <w:rPr>
                <w:rFonts w:ascii="Times New Roman" w:eastAsia="Calibri" w:hAnsi="Times New Roman"/>
                <w:bCs/>
              </w:rPr>
            </w:pPr>
            <w:r w:rsidRPr="001539A8">
              <w:rPr>
                <w:rFonts w:ascii="Times New Roman" w:eastAsia="Calibri" w:hAnsi="Times New Roman"/>
                <w:bCs/>
              </w:rPr>
              <w:t>Тестирование.</w:t>
            </w:r>
          </w:p>
          <w:p w14:paraId="2A4D897D" w14:textId="77777777" w:rsidR="0021345D" w:rsidRPr="001539A8" w:rsidRDefault="0021345D" w:rsidP="00A92274">
            <w:pPr>
              <w:jc w:val="center"/>
              <w:rPr>
                <w:rFonts w:ascii="Times New Roman" w:eastAsia="Calibri" w:hAnsi="Times New Roman"/>
                <w:bCs/>
              </w:rPr>
            </w:pPr>
            <w:r w:rsidRPr="001539A8">
              <w:rPr>
                <w:rFonts w:ascii="Times New Roman" w:eastAsia="Calibri" w:hAnsi="Times New Roman"/>
                <w:bCs/>
              </w:rPr>
              <w:t>Практические занятия</w:t>
            </w:r>
          </w:p>
        </w:tc>
      </w:tr>
      <w:tr w:rsidR="0021345D" w:rsidRPr="00A16199" w14:paraId="18F0FF55" w14:textId="77777777" w:rsidTr="00A92274">
        <w:tc>
          <w:tcPr>
            <w:tcW w:w="5000" w:type="pct"/>
            <w:gridSpan w:val="3"/>
          </w:tcPr>
          <w:p w14:paraId="4D5D8CD7" w14:textId="23BF2691" w:rsidR="0021345D" w:rsidRPr="00A16199" w:rsidRDefault="0021345D" w:rsidP="00A92274">
            <w:pPr>
              <w:ind w:firstLine="403"/>
              <w:rPr>
                <w:rFonts w:ascii="Times New Roman" w:hAnsi="Times New Roman"/>
                <w:sz w:val="24"/>
                <w:szCs w:val="24"/>
              </w:rPr>
            </w:pPr>
            <w:r>
              <w:rPr>
                <w:rFonts w:ascii="Times New Roman" w:hAnsi="Times New Roman"/>
                <w:iCs/>
                <w:sz w:val="24"/>
                <w:szCs w:val="24"/>
              </w:rPr>
              <w:t>Умеет:</w:t>
            </w:r>
          </w:p>
        </w:tc>
      </w:tr>
      <w:tr w:rsidR="0021345D" w:rsidRPr="001539A8" w14:paraId="5116535D" w14:textId="77777777" w:rsidTr="00A92274">
        <w:trPr>
          <w:trHeight w:val="896"/>
        </w:trPr>
        <w:tc>
          <w:tcPr>
            <w:tcW w:w="1949" w:type="pct"/>
          </w:tcPr>
          <w:p w14:paraId="7C090083"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xml:space="preserve">- выполнять </w:t>
            </w:r>
            <w:proofErr w:type="spellStart"/>
            <w:r w:rsidRPr="001539A8">
              <w:rPr>
                <w:rFonts w:ascii="Times New Roman" w:hAnsi="Times New Roman"/>
                <w:sz w:val="24"/>
                <w:szCs w:val="24"/>
              </w:rPr>
              <w:t>оцифрование</w:t>
            </w:r>
            <w:proofErr w:type="spellEnd"/>
            <w:r w:rsidRPr="001539A8">
              <w:rPr>
                <w:rFonts w:ascii="Times New Roman" w:hAnsi="Times New Roman"/>
                <w:sz w:val="24"/>
                <w:szCs w:val="24"/>
              </w:rPr>
              <w:t xml:space="preserve"> картографического изображения;  </w:t>
            </w:r>
          </w:p>
          <w:p w14:paraId="0065A073"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xml:space="preserve">- выполнять построение картографического изображения в программе векторной графики;  </w:t>
            </w:r>
          </w:p>
          <w:p w14:paraId="55C8FCD2"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xml:space="preserve">- использовать компьютерные технологии при составлении карт геологического содержания;  </w:t>
            </w:r>
          </w:p>
          <w:p w14:paraId="1A97E21A"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создавать ЦК средствами различных программ ГИС, готовить для них исходные данные: преобразовывать исходную  информацию карт на бумажной основе в</w:t>
            </w:r>
          </w:p>
          <w:p w14:paraId="4FC9D131"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цифровой формат;</w:t>
            </w:r>
          </w:p>
          <w:p w14:paraId="0C6B2529"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работать с различными формами электронных изображений земной поверхности и разными способами обмена данными.</w:t>
            </w:r>
          </w:p>
          <w:p w14:paraId="057D6001" w14:textId="77777777" w:rsidR="0021345D" w:rsidRPr="001539A8" w:rsidRDefault="0021345D" w:rsidP="00A92274">
            <w:pPr>
              <w:suppressAutoHyphens/>
              <w:rPr>
                <w:rFonts w:ascii="Times New Roman" w:hAnsi="Times New Roman"/>
                <w:sz w:val="24"/>
                <w:szCs w:val="24"/>
              </w:rPr>
            </w:pPr>
          </w:p>
        </w:tc>
        <w:tc>
          <w:tcPr>
            <w:tcW w:w="1810" w:type="pct"/>
          </w:tcPr>
          <w:p w14:paraId="35D8AC21"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xml:space="preserve">-демонстрирует умение  выполнять </w:t>
            </w:r>
            <w:proofErr w:type="spellStart"/>
            <w:r w:rsidRPr="001539A8">
              <w:rPr>
                <w:rFonts w:ascii="Times New Roman" w:hAnsi="Times New Roman"/>
                <w:sz w:val="24"/>
                <w:szCs w:val="24"/>
              </w:rPr>
              <w:t>оцифрование</w:t>
            </w:r>
            <w:proofErr w:type="spellEnd"/>
            <w:r w:rsidRPr="001539A8">
              <w:rPr>
                <w:rFonts w:ascii="Times New Roman" w:hAnsi="Times New Roman"/>
                <w:sz w:val="24"/>
                <w:szCs w:val="24"/>
              </w:rPr>
              <w:t xml:space="preserve"> картографического изображения;  </w:t>
            </w:r>
          </w:p>
          <w:p w14:paraId="54503671"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xml:space="preserve">- демонстрирует умение выполнять построение картографического изображения в программе векторной графики;  </w:t>
            </w:r>
          </w:p>
          <w:p w14:paraId="24457FB1"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xml:space="preserve">- демонстрирует умение правильно использовать компьютерные технологии при составлении карт геологического содержания;  </w:t>
            </w:r>
          </w:p>
          <w:p w14:paraId="19407FB2"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 демонстрирует умение правильно  создавать ЦК средствами различных программ ГИС, готовить для них исходные данные: преобразовывать исходную  информацию карт на бумажной основе в</w:t>
            </w:r>
          </w:p>
          <w:p w14:paraId="5A6F93B3" w14:textId="77777777" w:rsidR="0021345D" w:rsidRPr="001539A8" w:rsidRDefault="0021345D" w:rsidP="00A92274">
            <w:pPr>
              <w:suppressAutoHyphens/>
              <w:rPr>
                <w:rFonts w:ascii="Times New Roman" w:hAnsi="Times New Roman"/>
                <w:sz w:val="24"/>
                <w:szCs w:val="24"/>
              </w:rPr>
            </w:pPr>
            <w:r w:rsidRPr="001539A8">
              <w:rPr>
                <w:rFonts w:ascii="Times New Roman" w:hAnsi="Times New Roman"/>
                <w:sz w:val="24"/>
                <w:szCs w:val="24"/>
              </w:rPr>
              <w:t>цифровой формат;</w:t>
            </w:r>
          </w:p>
          <w:p w14:paraId="69D981F9" w14:textId="68D67B9E" w:rsidR="0021345D" w:rsidRPr="001939C8" w:rsidRDefault="0021345D" w:rsidP="001939C8">
            <w:pPr>
              <w:suppressAutoHyphens/>
              <w:rPr>
                <w:rFonts w:ascii="Times New Roman" w:hAnsi="Times New Roman"/>
                <w:sz w:val="24"/>
                <w:szCs w:val="24"/>
              </w:rPr>
            </w:pPr>
            <w:r w:rsidRPr="001539A8">
              <w:rPr>
                <w:rFonts w:ascii="Times New Roman" w:hAnsi="Times New Roman"/>
                <w:sz w:val="24"/>
                <w:szCs w:val="24"/>
              </w:rPr>
              <w:t>- демонстрирует умение  правильно работать с различными формами электронных изображений земной поверхности и разными способами обмена данными.</w:t>
            </w:r>
          </w:p>
        </w:tc>
        <w:tc>
          <w:tcPr>
            <w:tcW w:w="1241" w:type="pct"/>
            <w:vAlign w:val="center"/>
          </w:tcPr>
          <w:p w14:paraId="585C281D" w14:textId="77777777" w:rsidR="0021345D" w:rsidRPr="001539A8" w:rsidRDefault="0021345D" w:rsidP="00A92274">
            <w:pPr>
              <w:jc w:val="center"/>
              <w:rPr>
                <w:rFonts w:ascii="Times New Roman" w:hAnsi="Times New Roman"/>
                <w:bCs/>
                <w:sz w:val="24"/>
                <w:szCs w:val="24"/>
              </w:rPr>
            </w:pPr>
            <w:r w:rsidRPr="001539A8">
              <w:rPr>
                <w:rFonts w:ascii="Times New Roman" w:hAnsi="Times New Roman"/>
                <w:bCs/>
                <w:sz w:val="24"/>
                <w:szCs w:val="24"/>
              </w:rPr>
              <w:t>Оценка результатов выполнения практической работы.</w:t>
            </w:r>
          </w:p>
          <w:p w14:paraId="627BC7A2" w14:textId="77777777" w:rsidR="0021345D" w:rsidRPr="001539A8" w:rsidRDefault="0021345D" w:rsidP="00A92274">
            <w:pPr>
              <w:jc w:val="center"/>
              <w:rPr>
                <w:rFonts w:ascii="Times New Roman" w:hAnsi="Times New Roman"/>
                <w:bCs/>
                <w:sz w:val="24"/>
                <w:szCs w:val="24"/>
              </w:rPr>
            </w:pPr>
            <w:r w:rsidRPr="001539A8">
              <w:rPr>
                <w:rFonts w:ascii="Times New Roman" w:hAnsi="Times New Roman"/>
                <w:bCs/>
                <w:sz w:val="24"/>
                <w:szCs w:val="24"/>
              </w:rPr>
              <w:t>Экспертное наблюдение за ходом выполнения практической работы.</w:t>
            </w:r>
          </w:p>
          <w:p w14:paraId="41A68FA8" w14:textId="77777777" w:rsidR="0021345D" w:rsidRPr="001539A8" w:rsidRDefault="0021345D" w:rsidP="00A92274">
            <w:pPr>
              <w:jc w:val="center"/>
              <w:rPr>
                <w:rFonts w:ascii="Times New Roman" w:hAnsi="Times New Roman"/>
                <w:bCs/>
                <w:sz w:val="24"/>
                <w:szCs w:val="24"/>
              </w:rPr>
            </w:pPr>
            <w:r w:rsidRPr="001539A8">
              <w:rPr>
                <w:rFonts w:ascii="Times New Roman" w:hAnsi="Times New Roman"/>
                <w:bCs/>
                <w:sz w:val="24"/>
                <w:szCs w:val="24"/>
              </w:rPr>
              <w:t>Оценка решений ситуационных</w:t>
            </w:r>
          </w:p>
          <w:p w14:paraId="2DE1F8E6" w14:textId="77777777" w:rsidR="0021345D" w:rsidRPr="001539A8" w:rsidRDefault="0021345D" w:rsidP="00A92274">
            <w:pPr>
              <w:jc w:val="center"/>
              <w:rPr>
                <w:rFonts w:ascii="Times New Roman" w:hAnsi="Times New Roman"/>
                <w:bCs/>
                <w:sz w:val="24"/>
                <w:szCs w:val="24"/>
              </w:rPr>
            </w:pPr>
            <w:r w:rsidRPr="001539A8">
              <w:rPr>
                <w:rFonts w:ascii="Times New Roman" w:hAnsi="Times New Roman"/>
                <w:bCs/>
                <w:sz w:val="24"/>
                <w:szCs w:val="24"/>
              </w:rPr>
              <w:t>Задач, деловая игра.</w:t>
            </w:r>
          </w:p>
        </w:tc>
      </w:tr>
    </w:tbl>
    <w:p w14:paraId="12EA14A6" w14:textId="7E48DD00" w:rsidR="00BC583F" w:rsidRDefault="00BC583F"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0F53C8">
        <w:rPr>
          <w:rFonts w:ascii="Times New Roman" w:hAnsi="Times New Roman" w:cs="Times New Roman"/>
          <w:b/>
          <w:bCs/>
          <w:sz w:val="24"/>
          <w:szCs w:val="24"/>
        </w:rPr>
        <w:t>3</w:t>
      </w:r>
    </w:p>
    <w:p w14:paraId="3926F142"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2602395C" w14:textId="77777777" w:rsidR="00BC583F" w:rsidRPr="009019B5" w:rsidRDefault="00BC583F" w:rsidP="00BC583F">
      <w:pPr>
        <w:jc w:val="right"/>
        <w:rPr>
          <w:rFonts w:ascii="Times New Roman" w:hAnsi="Times New Roman"/>
          <w:b/>
          <w:bCs/>
          <w:i/>
        </w:rPr>
      </w:pPr>
    </w:p>
    <w:p w14:paraId="3E5F43BB" w14:textId="77777777" w:rsidR="00BC583F" w:rsidRDefault="00BC583F" w:rsidP="00BC583F">
      <w:pPr>
        <w:jc w:val="right"/>
        <w:rPr>
          <w:rFonts w:ascii="Times New Roman" w:hAnsi="Times New Roman" w:cs="Times New Roman"/>
          <w:b/>
          <w:bCs/>
          <w:color w:val="0070C0"/>
          <w:sz w:val="24"/>
          <w:szCs w:val="24"/>
        </w:rPr>
      </w:pPr>
    </w:p>
    <w:p w14:paraId="67B63772" w14:textId="77777777" w:rsidR="00BC583F" w:rsidRDefault="00BC583F" w:rsidP="00BC583F">
      <w:pPr>
        <w:jc w:val="right"/>
        <w:rPr>
          <w:rFonts w:ascii="Times New Roman" w:hAnsi="Times New Roman" w:cs="Times New Roman"/>
          <w:b/>
          <w:bCs/>
          <w:color w:val="0070C0"/>
          <w:sz w:val="24"/>
          <w:szCs w:val="24"/>
        </w:rPr>
      </w:pPr>
    </w:p>
    <w:p w14:paraId="5479FA70" w14:textId="77777777" w:rsidR="00BC583F" w:rsidRDefault="00BC583F" w:rsidP="00BC583F">
      <w:pPr>
        <w:jc w:val="right"/>
        <w:rPr>
          <w:rFonts w:ascii="Times New Roman" w:hAnsi="Times New Roman" w:cs="Times New Roman"/>
          <w:b/>
          <w:bCs/>
          <w:color w:val="0070C0"/>
          <w:sz w:val="24"/>
          <w:szCs w:val="24"/>
        </w:rPr>
      </w:pPr>
    </w:p>
    <w:p w14:paraId="66897559" w14:textId="77777777" w:rsidR="00BC583F" w:rsidRDefault="00BC583F" w:rsidP="00BC583F">
      <w:pPr>
        <w:jc w:val="right"/>
        <w:rPr>
          <w:rFonts w:ascii="Times New Roman" w:hAnsi="Times New Roman" w:cs="Times New Roman"/>
          <w:b/>
          <w:bCs/>
          <w:color w:val="0070C0"/>
          <w:sz w:val="24"/>
          <w:szCs w:val="24"/>
        </w:rPr>
      </w:pPr>
    </w:p>
    <w:p w14:paraId="4267CF4B" w14:textId="77777777" w:rsidR="00BC583F" w:rsidRDefault="00BC583F" w:rsidP="00BC583F">
      <w:pPr>
        <w:jc w:val="right"/>
        <w:rPr>
          <w:rFonts w:ascii="Times New Roman" w:hAnsi="Times New Roman" w:cs="Times New Roman"/>
          <w:b/>
          <w:bCs/>
          <w:color w:val="0070C0"/>
          <w:sz w:val="24"/>
          <w:szCs w:val="24"/>
        </w:rPr>
      </w:pPr>
    </w:p>
    <w:p w14:paraId="238842AB" w14:textId="77777777" w:rsidR="00BC583F" w:rsidRDefault="00BC583F" w:rsidP="00BC583F">
      <w:pPr>
        <w:jc w:val="right"/>
        <w:rPr>
          <w:rFonts w:ascii="Times New Roman" w:hAnsi="Times New Roman" w:cs="Times New Roman"/>
          <w:b/>
          <w:bCs/>
          <w:color w:val="0070C0"/>
          <w:sz w:val="24"/>
          <w:szCs w:val="24"/>
        </w:rPr>
      </w:pPr>
    </w:p>
    <w:p w14:paraId="3D726C78" w14:textId="77777777" w:rsidR="00BC583F" w:rsidRDefault="00BC583F" w:rsidP="00BC583F">
      <w:pPr>
        <w:jc w:val="right"/>
        <w:rPr>
          <w:rFonts w:ascii="Times New Roman" w:hAnsi="Times New Roman" w:cs="Times New Roman"/>
          <w:b/>
          <w:bCs/>
          <w:color w:val="0070C0"/>
          <w:sz w:val="24"/>
          <w:szCs w:val="24"/>
        </w:rPr>
      </w:pPr>
    </w:p>
    <w:p w14:paraId="69B802F8" w14:textId="77777777" w:rsidR="00BC583F" w:rsidRDefault="00BC583F" w:rsidP="00BC583F">
      <w:pPr>
        <w:jc w:val="right"/>
        <w:rPr>
          <w:rFonts w:ascii="Times New Roman" w:hAnsi="Times New Roman" w:cs="Times New Roman"/>
          <w:b/>
          <w:bCs/>
          <w:color w:val="0070C0"/>
          <w:sz w:val="24"/>
          <w:szCs w:val="24"/>
        </w:rPr>
      </w:pPr>
    </w:p>
    <w:p w14:paraId="5356D9F5" w14:textId="77777777" w:rsidR="00BC583F" w:rsidRDefault="00BC583F" w:rsidP="00BC583F">
      <w:pPr>
        <w:jc w:val="right"/>
        <w:rPr>
          <w:rFonts w:ascii="Times New Roman" w:hAnsi="Times New Roman" w:cs="Times New Roman"/>
          <w:b/>
          <w:bCs/>
          <w:color w:val="0070C0"/>
          <w:sz w:val="24"/>
          <w:szCs w:val="24"/>
        </w:rPr>
      </w:pPr>
    </w:p>
    <w:p w14:paraId="45F45B21" w14:textId="77777777" w:rsidR="00BC583F" w:rsidRDefault="00BC583F" w:rsidP="00BC583F">
      <w:pPr>
        <w:jc w:val="right"/>
        <w:rPr>
          <w:rFonts w:ascii="Times New Roman" w:hAnsi="Times New Roman" w:cs="Times New Roman"/>
          <w:b/>
          <w:bCs/>
          <w:color w:val="0070C0"/>
          <w:sz w:val="24"/>
          <w:szCs w:val="24"/>
        </w:rPr>
      </w:pPr>
    </w:p>
    <w:p w14:paraId="4A58D3A2" w14:textId="77777777" w:rsidR="00BC583F" w:rsidRPr="00502F97" w:rsidRDefault="00BC583F" w:rsidP="00BC583F">
      <w:pPr>
        <w:jc w:val="right"/>
        <w:rPr>
          <w:rFonts w:ascii="Times New Roman" w:hAnsi="Times New Roman" w:cs="Times New Roman"/>
          <w:b/>
          <w:bCs/>
          <w:color w:val="0070C0"/>
          <w:sz w:val="24"/>
          <w:szCs w:val="24"/>
        </w:rPr>
      </w:pPr>
    </w:p>
    <w:p w14:paraId="4CBBD51A"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CEB2BD2" w14:textId="22576B05" w:rsidR="00BC583F" w:rsidRPr="009019B5" w:rsidRDefault="00BC583F" w:rsidP="00BC583F">
      <w:pPr>
        <w:pStyle w:val="1"/>
      </w:pPr>
      <w:bookmarkStart w:id="48" w:name="_Toc170847306"/>
      <w:r w:rsidRPr="009019B5">
        <w:t>«</w:t>
      </w:r>
      <w:r w:rsidR="0021345D" w:rsidRPr="0021345D">
        <w:t>ОП.03 ТОПОГРАФИЧЕСКОЕ ЧЕРЧЕНИЕ</w:t>
      </w:r>
      <w:r w:rsidRPr="009019B5">
        <w:t>»</w:t>
      </w:r>
      <w:bookmarkEnd w:id="48"/>
    </w:p>
    <w:p w14:paraId="44FD0E46" w14:textId="77777777" w:rsidR="00BC583F" w:rsidRDefault="00BC583F" w:rsidP="00BC583F">
      <w:pPr>
        <w:pStyle w:val="1"/>
      </w:pPr>
    </w:p>
    <w:p w14:paraId="3B197E5A" w14:textId="77777777" w:rsidR="00BC583F" w:rsidRDefault="00BC583F" w:rsidP="00BC583F">
      <w:pPr>
        <w:pStyle w:val="1"/>
      </w:pPr>
    </w:p>
    <w:p w14:paraId="5C112440" w14:textId="77777777" w:rsidR="00BC583F" w:rsidRDefault="00BC583F" w:rsidP="00BC583F">
      <w:pPr>
        <w:pStyle w:val="1"/>
      </w:pPr>
    </w:p>
    <w:p w14:paraId="18A89820" w14:textId="77777777" w:rsidR="00BC583F" w:rsidRDefault="00BC583F" w:rsidP="00BC583F">
      <w:pPr>
        <w:pStyle w:val="1"/>
      </w:pPr>
    </w:p>
    <w:p w14:paraId="16E0B42E" w14:textId="77777777" w:rsidR="00BC583F" w:rsidRDefault="00BC583F" w:rsidP="00BC583F">
      <w:pPr>
        <w:pStyle w:val="1"/>
      </w:pPr>
    </w:p>
    <w:p w14:paraId="456D1729" w14:textId="77777777" w:rsidR="00BC583F" w:rsidRDefault="00BC583F" w:rsidP="00BC583F">
      <w:pPr>
        <w:pStyle w:val="1"/>
      </w:pPr>
    </w:p>
    <w:p w14:paraId="051E608E" w14:textId="77777777" w:rsidR="00BC583F" w:rsidRDefault="00BC583F" w:rsidP="00BC583F">
      <w:pPr>
        <w:pStyle w:val="1"/>
      </w:pPr>
    </w:p>
    <w:p w14:paraId="796AE732" w14:textId="77777777" w:rsidR="00BC583F" w:rsidRDefault="00BC583F" w:rsidP="00BC583F">
      <w:pPr>
        <w:pStyle w:val="1"/>
      </w:pPr>
    </w:p>
    <w:p w14:paraId="15347189" w14:textId="77777777" w:rsidR="00BC583F" w:rsidRDefault="00BC583F" w:rsidP="00BC583F">
      <w:pPr>
        <w:pStyle w:val="1"/>
      </w:pPr>
    </w:p>
    <w:p w14:paraId="17F45EBA" w14:textId="77777777" w:rsidR="00BC583F" w:rsidRDefault="00BC583F" w:rsidP="00BC583F">
      <w:pPr>
        <w:pStyle w:val="1"/>
      </w:pPr>
    </w:p>
    <w:p w14:paraId="14E2C3C4" w14:textId="77777777" w:rsidR="00BC583F" w:rsidRDefault="00BC583F" w:rsidP="00BC583F">
      <w:pPr>
        <w:pStyle w:val="1"/>
      </w:pPr>
    </w:p>
    <w:p w14:paraId="5A7CE089" w14:textId="77777777" w:rsidR="00BC583F" w:rsidRDefault="00BC583F" w:rsidP="00BC583F">
      <w:pPr>
        <w:pStyle w:val="1"/>
      </w:pPr>
    </w:p>
    <w:p w14:paraId="03BED9AA" w14:textId="77777777" w:rsidR="00BC583F" w:rsidRDefault="00BC583F" w:rsidP="00BC583F">
      <w:pPr>
        <w:pStyle w:val="1"/>
      </w:pPr>
    </w:p>
    <w:p w14:paraId="4BB105D4" w14:textId="77777777" w:rsidR="00BC583F" w:rsidRDefault="00BC583F" w:rsidP="00BC583F">
      <w:pPr>
        <w:pStyle w:val="1"/>
      </w:pPr>
    </w:p>
    <w:p w14:paraId="61398342" w14:textId="77777777" w:rsidR="00BC583F" w:rsidRPr="00A0276D" w:rsidRDefault="00BC583F" w:rsidP="00BC583F">
      <w:pPr>
        <w:pStyle w:val="1d"/>
        <w:jc w:val="center"/>
        <w:rPr>
          <w:b/>
          <w:bCs/>
          <w:lang w:val="ru-RU"/>
        </w:rPr>
      </w:pPr>
    </w:p>
    <w:p w14:paraId="766D74BB" w14:textId="77777777" w:rsidR="00BC583F" w:rsidRPr="009019B5" w:rsidRDefault="00BC583F" w:rsidP="00BC583F">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60243081"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765A764"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1D3A210"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6EFD0784"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7C164CA2"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7E86E273"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17AA62DF"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7E9FB9AF"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50A36303"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271A4E6C"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373F4107"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0AE8170"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11A85BA4"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02D04DAA"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C40373F"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12"/>
          <w:headerReference w:type="default" r:id="rId13"/>
          <w:pgSz w:w="11906" w:h="16838"/>
          <w:pgMar w:top="1134" w:right="567" w:bottom="1134" w:left="1701" w:header="709" w:footer="709" w:gutter="0"/>
          <w:cols w:space="708"/>
          <w:docGrid w:linePitch="360"/>
        </w:sectPr>
      </w:pPr>
    </w:p>
    <w:p w14:paraId="1694201E" w14:textId="77777777" w:rsidR="00BC583F" w:rsidRPr="00F70F81" w:rsidRDefault="00BC583F" w:rsidP="00074643">
      <w:pPr>
        <w:pStyle w:val="1f"/>
        <w:numPr>
          <w:ilvl w:val="0"/>
          <w:numId w:val="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BA0DA28" w14:textId="349F0D7A" w:rsidR="00BC583F" w:rsidRPr="00D70FC6" w:rsidRDefault="00BC583F" w:rsidP="00BC583F">
      <w:pPr>
        <w:pStyle w:val="1d"/>
        <w:jc w:val="center"/>
        <w:rPr>
          <w:rFonts w:eastAsia="Segoe UI"/>
          <w:b/>
          <w:lang w:val="ru-RU"/>
        </w:rPr>
      </w:pPr>
      <w:r w:rsidRPr="00D70FC6">
        <w:rPr>
          <w:rFonts w:eastAsia="Segoe UI"/>
          <w:b/>
          <w:lang w:val="ru-RU"/>
        </w:rPr>
        <w:t>«</w:t>
      </w:r>
      <w:r w:rsidR="0021345D" w:rsidRPr="00D70FC6">
        <w:rPr>
          <w:rFonts w:eastAsia="Segoe UI"/>
          <w:b/>
          <w:lang w:val="ru-RU"/>
        </w:rPr>
        <w:t>ОП.03 ТОПОГРАФИЧЕСКОЕ ЧЕРЧЕНИЕ</w:t>
      </w:r>
      <w:r w:rsidRPr="00D70FC6">
        <w:rPr>
          <w:rFonts w:eastAsia="Segoe UI"/>
          <w:b/>
          <w:lang w:val="ru-RU"/>
        </w:rPr>
        <w:t>»</w:t>
      </w:r>
    </w:p>
    <w:p w14:paraId="74DE151F" w14:textId="77777777" w:rsidR="00BC583F" w:rsidRPr="00021F3A" w:rsidRDefault="00BC583F" w:rsidP="00BC583F">
      <w:pPr>
        <w:pStyle w:val="1d"/>
        <w:rPr>
          <w:lang w:val="ru-RU"/>
        </w:rPr>
      </w:pPr>
    </w:p>
    <w:p w14:paraId="06DD2DAB"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E2D9FB5" w14:textId="602510E6" w:rsidR="00BC583F"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1939C8">
        <w:rPr>
          <w:rFonts w:ascii="Times New Roman" w:eastAsia="Times New Roman" w:hAnsi="Times New Roman" w:cs="Times New Roman"/>
          <w:sz w:val="24"/>
          <w:szCs w:val="24"/>
          <w:lang w:eastAsia="ru-RU"/>
        </w:rPr>
        <w:t xml:space="preserve">Цель дисциплины </w:t>
      </w:r>
      <w:r w:rsidRPr="001939C8">
        <w:rPr>
          <w:rFonts w:ascii="Times New Roman" w:hAnsi="Times New Roman"/>
          <w:sz w:val="24"/>
          <w:szCs w:val="24"/>
        </w:rPr>
        <w:t>«</w:t>
      </w:r>
      <w:r w:rsidR="001939C8" w:rsidRPr="001939C8">
        <w:rPr>
          <w:rFonts w:ascii="Times New Roman" w:hAnsi="Times New Roman"/>
          <w:sz w:val="24"/>
          <w:szCs w:val="24"/>
        </w:rPr>
        <w:t>Т</w:t>
      </w:r>
      <w:r w:rsidR="0021345D" w:rsidRPr="001939C8">
        <w:rPr>
          <w:rFonts w:ascii="Times New Roman" w:hAnsi="Times New Roman"/>
          <w:sz w:val="24"/>
          <w:szCs w:val="24"/>
        </w:rPr>
        <w:t>опографическое черчение</w:t>
      </w:r>
      <w:r w:rsidRPr="001939C8">
        <w:rPr>
          <w:rFonts w:ascii="Times New Roman" w:hAnsi="Times New Roman"/>
          <w:sz w:val="24"/>
          <w:szCs w:val="24"/>
        </w:rPr>
        <w:t>»</w:t>
      </w:r>
      <w:r w:rsidRPr="001939C8">
        <w:rPr>
          <w:rFonts w:ascii="Times New Roman" w:eastAsia="Times New Roman" w:hAnsi="Times New Roman" w:cs="Times New Roman"/>
          <w:sz w:val="24"/>
          <w:szCs w:val="24"/>
          <w:lang w:eastAsia="ru-RU"/>
        </w:rPr>
        <w:t xml:space="preserve">: </w:t>
      </w:r>
      <w:r w:rsidR="001939C8" w:rsidRPr="001939C8">
        <w:rPr>
          <w:rFonts w:ascii="Times New Roman" w:eastAsia="Times New Roman" w:hAnsi="Times New Roman" w:cs="Times New Roman"/>
          <w:sz w:val="24"/>
          <w:szCs w:val="24"/>
          <w:lang w:eastAsia="ru-RU"/>
        </w:rPr>
        <w:t>формировании у студента четкого представления о принципах построения графического изображения и приобретения практических навыков по правильному оформлению графической части землеустроительной и кадастровой документации в производственно-технологической и проектно-изыскательной деятельности.</w:t>
      </w:r>
    </w:p>
    <w:p w14:paraId="6754D17F" w14:textId="432C0C4E" w:rsidR="00BC583F" w:rsidRDefault="00BC583F"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1939C8">
        <w:rPr>
          <w:rFonts w:ascii="Times New Roman" w:hAnsi="Times New Roman" w:cs="Times New Roman"/>
          <w:sz w:val="24"/>
          <w:szCs w:val="24"/>
        </w:rPr>
        <w:t>Т</w:t>
      </w:r>
      <w:r w:rsidR="0021345D" w:rsidRPr="0021345D">
        <w:rPr>
          <w:rFonts w:ascii="Times New Roman" w:hAnsi="Times New Roman" w:cs="Times New Roman"/>
          <w:sz w:val="24"/>
          <w:szCs w:val="24"/>
        </w:rPr>
        <w:t>опографическое черчение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3BF5E0F6"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62C3FF74"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42BE6ED"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346C725"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0DDBE919" w14:textId="77777777" w:rsidTr="00BC583F">
        <w:trPr>
          <w:trHeight w:val="537"/>
        </w:trPr>
        <w:tc>
          <w:tcPr>
            <w:tcW w:w="1129" w:type="dxa"/>
            <w:tcBorders>
              <w:top w:val="single" w:sz="4" w:space="0" w:color="auto"/>
              <w:left w:val="single" w:sz="4" w:space="0" w:color="auto"/>
              <w:right w:val="single" w:sz="4" w:space="0" w:color="auto"/>
            </w:tcBorders>
          </w:tcPr>
          <w:p w14:paraId="7D52C75B"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6BB6E411"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625863AC"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73F4B54B"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1345D" w:rsidRPr="009019B5" w14:paraId="69B82BE6" w14:textId="77777777" w:rsidTr="00BC583F">
        <w:trPr>
          <w:trHeight w:val="494"/>
        </w:trPr>
        <w:tc>
          <w:tcPr>
            <w:tcW w:w="1129" w:type="dxa"/>
            <w:tcBorders>
              <w:top w:val="single" w:sz="4" w:space="0" w:color="auto"/>
              <w:left w:val="single" w:sz="4" w:space="0" w:color="auto"/>
              <w:right w:val="single" w:sz="4" w:space="0" w:color="auto"/>
            </w:tcBorders>
          </w:tcPr>
          <w:p w14:paraId="2F6C6250" w14:textId="47EF004A"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01</w:t>
            </w:r>
          </w:p>
          <w:p w14:paraId="6C045480" w14:textId="05ABACC4"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02</w:t>
            </w:r>
          </w:p>
          <w:p w14:paraId="7D2AB09A" w14:textId="17CE11F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04</w:t>
            </w:r>
          </w:p>
          <w:p w14:paraId="69C5F8C2"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09</w:t>
            </w:r>
          </w:p>
          <w:p w14:paraId="6AE50B35" w14:textId="7D69A45F"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ПК 1.1</w:t>
            </w:r>
          </w:p>
          <w:p w14:paraId="6FEBDD32"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ПК 1.2</w:t>
            </w:r>
          </w:p>
          <w:p w14:paraId="4691CB90"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 xml:space="preserve">ПК 2.1 </w:t>
            </w:r>
          </w:p>
          <w:p w14:paraId="27A80AA6" w14:textId="77777777" w:rsidR="0021345D"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ПК 3.1</w:t>
            </w:r>
          </w:p>
          <w:p w14:paraId="488A1875" w14:textId="0C97691C" w:rsidR="0021345D" w:rsidRPr="009019B5" w:rsidRDefault="0021345D" w:rsidP="0021345D">
            <w:pPr>
              <w:suppressAutoHyphens/>
              <w:jc w:val="center"/>
              <w:rPr>
                <w:rFonts w:ascii="Times New Roman" w:hAnsi="Times New Roman" w:cs="Times New Roman"/>
                <w:bCs/>
                <w:sz w:val="24"/>
                <w:szCs w:val="24"/>
              </w:rPr>
            </w:pPr>
            <w:r w:rsidRPr="007F680C">
              <w:rPr>
                <w:rFonts w:ascii="Times New Roman" w:hAnsi="Times New Roman"/>
                <w:iCs/>
                <w:sz w:val="24"/>
                <w:szCs w:val="24"/>
              </w:rPr>
              <w:t xml:space="preserve">ПК 3.2 </w:t>
            </w:r>
          </w:p>
        </w:tc>
        <w:tc>
          <w:tcPr>
            <w:tcW w:w="4253" w:type="dxa"/>
            <w:tcBorders>
              <w:top w:val="single" w:sz="4" w:space="0" w:color="auto"/>
              <w:left w:val="single" w:sz="4" w:space="0" w:color="auto"/>
              <w:right w:val="single" w:sz="4" w:space="0" w:color="auto"/>
            </w:tcBorders>
          </w:tcPr>
          <w:p w14:paraId="7C3985AE" w14:textId="77777777" w:rsidR="0021345D" w:rsidRPr="007F680C" w:rsidRDefault="0021345D" w:rsidP="0021345D">
            <w:pPr>
              <w:rPr>
                <w:rFonts w:ascii="Times New Roman" w:eastAsia="Calibri" w:hAnsi="Times New Roman"/>
                <w:sz w:val="24"/>
                <w:szCs w:val="24"/>
              </w:rPr>
            </w:pPr>
            <w:r w:rsidRPr="007F680C">
              <w:rPr>
                <w:rFonts w:ascii="Times New Roman" w:eastAsia="Calibri" w:hAnsi="Times New Roman"/>
                <w:sz w:val="24"/>
                <w:szCs w:val="24"/>
              </w:rPr>
              <w:t>пользоваться чертежными материалами, принадлежностями и инструментами; топографического черчения;</w:t>
            </w:r>
          </w:p>
          <w:p w14:paraId="45CA514E" w14:textId="77777777" w:rsidR="0021345D" w:rsidRPr="007F680C" w:rsidRDefault="0021345D" w:rsidP="0021345D">
            <w:pPr>
              <w:rPr>
                <w:rFonts w:ascii="Times New Roman" w:eastAsia="Calibri" w:hAnsi="Times New Roman"/>
                <w:sz w:val="24"/>
                <w:szCs w:val="24"/>
              </w:rPr>
            </w:pPr>
            <w:r w:rsidRPr="007F680C">
              <w:rPr>
                <w:rFonts w:ascii="Times New Roman" w:eastAsia="Calibri" w:hAnsi="Times New Roman"/>
                <w:sz w:val="24"/>
                <w:szCs w:val="24"/>
              </w:rPr>
              <w:t>читать и анализировать топографические карты;</w:t>
            </w:r>
          </w:p>
          <w:p w14:paraId="74D91911" w14:textId="7D9E0928" w:rsidR="0021345D" w:rsidRPr="009019B5" w:rsidRDefault="0021345D" w:rsidP="0021345D">
            <w:pPr>
              <w:rPr>
                <w:rFonts w:ascii="Times New Roman" w:hAnsi="Times New Roman" w:cs="Times New Roman"/>
                <w:bCs/>
                <w:sz w:val="24"/>
                <w:szCs w:val="24"/>
              </w:rPr>
            </w:pPr>
            <w:r w:rsidRPr="007F680C">
              <w:rPr>
                <w:rFonts w:ascii="Times New Roman" w:eastAsia="Calibri" w:hAnsi="Times New Roman"/>
                <w:sz w:val="24"/>
                <w:szCs w:val="24"/>
              </w:rPr>
              <w:t>выполнять  графические работы в геологической и геодезической документации</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32D22BFC" w14:textId="77777777" w:rsidR="0021345D" w:rsidRPr="007F680C" w:rsidRDefault="0021345D" w:rsidP="0021345D">
            <w:pPr>
              <w:rPr>
                <w:rFonts w:ascii="Times New Roman" w:eastAsia="Calibri" w:hAnsi="Times New Roman"/>
                <w:sz w:val="24"/>
                <w:szCs w:val="24"/>
              </w:rPr>
            </w:pPr>
            <w:r w:rsidRPr="007F680C">
              <w:rPr>
                <w:rFonts w:ascii="Times New Roman" w:eastAsia="Calibri" w:hAnsi="Times New Roman"/>
                <w:sz w:val="24"/>
                <w:szCs w:val="24"/>
              </w:rPr>
              <w:t>картографические шрифты;</w:t>
            </w:r>
          </w:p>
          <w:p w14:paraId="43EE1E1D" w14:textId="77777777" w:rsidR="0021345D" w:rsidRPr="007F680C" w:rsidRDefault="0021345D" w:rsidP="0021345D">
            <w:pPr>
              <w:rPr>
                <w:rFonts w:ascii="Times New Roman" w:eastAsia="Calibri" w:hAnsi="Times New Roman"/>
                <w:sz w:val="24"/>
                <w:szCs w:val="24"/>
              </w:rPr>
            </w:pPr>
            <w:r w:rsidRPr="007F680C">
              <w:rPr>
                <w:rFonts w:ascii="Times New Roman" w:eastAsia="Calibri" w:hAnsi="Times New Roman"/>
                <w:sz w:val="24"/>
                <w:szCs w:val="24"/>
              </w:rPr>
              <w:t>условные знаки топографических планов и геологической графики;</w:t>
            </w:r>
          </w:p>
          <w:p w14:paraId="210627E3" w14:textId="77777777" w:rsidR="0021345D" w:rsidRPr="007F680C" w:rsidRDefault="0021345D" w:rsidP="0021345D">
            <w:pPr>
              <w:rPr>
                <w:rFonts w:ascii="Times New Roman" w:eastAsia="Calibri" w:hAnsi="Times New Roman"/>
                <w:sz w:val="24"/>
                <w:szCs w:val="24"/>
              </w:rPr>
            </w:pPr>
            <w:r w:rsidRPr="007F680C">
              <w:rPr>
                <w:rFonts w:ascii="Times New Roman" w:eastAsia="Calibri" w:hAnsi="Times New Roman"/>
                <w:sz w:val="24"/>
                <w:szCs w:val="24"/>
              </w:rPr>
              <w:t>содержание, назначение топографических карт</w:t>
            </w:r>
          </w:p>
          <w:p w14:paraId="0434F1C8" w14:textId="77777777" w:rsidR="0021345D" w:rsidRPr="007F680C" w:rsidRDefault="0021345D" w:rsidP="0021345D">
            <w:pPr>
              <w:rPr>
                <w:rFonts w:ascii="Times New Roman" w:eastAsia="Calibri" w:hAnsi="Times New Roman"/>
                <w:sz w:val="24"/>
                <w:szCs w:val="24"/>
              </w:rPr>
            </w:pPr>
            <w:r w:rsidRPr="007F680C">
              <w:rPr>
                <w:rFonts w:ascii="Times New Roman" w:eastAsia="Calibri" w:hAnsi="Times New Roman"/>
                <w:sz w:val="24"/>
                <w:szCs w:val="24"/>
              </w:rPr>
              <w:t>содержание, назначение, масштабы и типы геологических карт и требования к их оформлению;</w:t>
            </w:r>
          </w:p>
          <w:p w14:paraId="47A395D7" w14:textId="7E2C2F9D" w:rsidR="0021345D" w:rsidRPr="009019B5" w:rsidRDefault="0021345D" w:rsidP="0021345D">
            <w:pPr>
              <w:rPr>
                <w:rFonts w:ascii="Times New Roman" w:hAnsi="Times New Roman" w:cs="Times New Roman"/>
                <w:bCs/>
                <w:sz w:val="24"/>
                <w:szCs w:val="24"/>
              </w:rPr>
            </w:pPr>
            <w:r w:rsidRPr="007F680C">
              <w:rPr>
                <w:rFonts w:ascii="Times New Roman" w:eastAsia="Calibri" w:hAnsi="Times New Roman"/>
                <w:sz w:val="24"/>
                <w:szCs w:val="24"/>
              </w:rPr>
              <w:t>правила и приемы выполнения графических работ в геологической и геодезической документации</w:t>
            </w:r>
          </w:p>
        </w:tc>
      </w:tr>
    </w:tbl>
    <w:p w14:paraId="59790BBE" w14:textId="77777777" w:rsidR="00BC583F" w:rsidRDefault="00BC583F" w:rsidP="00BC583F">
      <w:pPr>
        <w:ind w:firstLine="709"/>
        <w:rPr>
          <w:rFonts w:ascii="Times New Roman" w:hAnsi="Times New Roman" w:cs="Times New Roman"/>
          <w:bCs/>
          <w:sz w:val="24"/>
          <w:szCs w:val="24"/>
        </w:rPr>
      </w:pPr>
    </w:p>
    <w:p w14:paraId="13C4552A" w14:textId="77777777" w:rsidR="00BC583F" w:rsidRDefault="00BC583F" w:rsidP="00BC583F">
      <w:pPr>
        <w:rPr>
          <w:rFonts w:ascii="Times New Roman" w:eastAsia="Segoe UI" w:hAnsi="Times New Roman" w:cs="Times New Roman"/>
          <w:b/>
          <w:bCs/>
          <w:caps/>
          <w:kern w:val="32"/>
          <w:sz w:val="24"/>
          <w:szCs w:val="24"/>
          <w:lang w:val="x-none" w:eastAsia="x-none"/>
        </w:rPr>
      </w:pPr>
    </w:p>
    <w:p w14:paraId="6E03D744"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4662F96"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6B30EDD3" w14:textId="77777777" w:rsidTr="00BC583F">
        <w:trPr>
          <w:trHeight w:val="23"/>
        </w:trPr>
        <w:tc>
          <w:tcPr>
            <w:tcW w:w="2460" w:type="pct"/>
            <w:vAlign w:val="center"/>
          </w:tcPr>
          <w:p w14:paraId="7F3C45E9"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652F33B"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749F460"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64D7A8F8" w14:textId="77777777" w:rsidTr="00BC583F">
        <w:trPr>
          <w:trHeight w:val="23"/>
        </w:trPr>
        <w:tc>
          <w:tcPr>
            <w:tcW w:w="2460" w:type="pct"/>
            <w:vAlign w:val="center"/>
          </w:tcPr>
          <w:p w14:paraId="4F20A7AB"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2CD3A3E" w14:textId="2142B0C6" w:rsidR="00BC583F" w:rsidRPr="00F70F81" w:rsidRDefault="0021345D" w:rsidP="00BC583F">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06401E50" w14:textId="5DAE440F" w:rsidR="00BC583F" w:rsidRPr="00F70F81" w:rsidRDefault="0021345D" w:rsidP="00BC583F">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BC583F" w:rsidRPr="00DB7B6A" w14:paraId="16B6B023" w14:textId="77777777" w:rsidTr="00BC583F">
        <w:trPr>
          <w:trHeight w:val="23"/>
        </w:trPr>
        <w:tc>
          <w:tcPr>
            <w:tcW w:w="2460" w:type="pct"/>
            <w:vAlign w:val="center"/>
          </w:tcPr>
          <w:p w14:paraId="407A1DFE"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7DD6255"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3120E2C"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393003AF" w14:textId="77777777" w:rsidTr="00BC583F">
        <w:trPr>
          <w:trHeight w:val="23"/>
        </w:trPr>
        <w:tc>
          <w:tcPr>
            <w:tcW w:w="2460" w:type="pct"/>
            <w:vAlign w:val="center"/>
          </w:tcPr>
          <w:p w14:paraId="798FF5D2"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2D66197" w14:textId="34B098B9" w:rsidR="00BC583F" w:rsidRPr="00F70F81" w:rsidRDefault="0021345D"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56AB1B4" w14:textId="5AB24589" w:rsidR="00BC583F" w:rsidRPr="00F70F81" w:rsidRDefault="0021345D"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7D15EB47" w14:textId="77777777" w:rsidTr="00BC583F">
        <w:trPr>
          <w:trHeight w:val="23"/>
        </w:trPr>
        <w:tc>
          <w:tcPr>
            <w:tcW w:w="2460" w:type="pct"/>
            <w:vAlign w:val="center"/>
          </w:tcPr>
          <w:p w14:paraId="020A1A62"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8A2D1DB" w14:textId="34D118E0" w:rsidR="00BC583F" w:rsidRPr="00F70F81" w:rsidRDefault="0021345D" w:rsidP="00BC583F">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7959977F" w14:textId="2228105C" w:rsidR="00BC583F" w:rsidRPr="00F70F81" w:rsidRDefault="0021345D" w:rsidP="00BC583F">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4CF004A5" w14:textId="77777777" w:rsidR="00BC583F" w:rsidRPr="00DB7B6A" w:rsidRDefault="00BC583F" w:rsidP="00BC583F">
      <w:pPr>
        <w:rPr>
          <w:rFonts w:ascii="Times New Roman" w:hAnsi="Times New Roman" w:cs="Times New Roman"/>
          <w:iCs/>
          <w:sz w:val="24"/>
          <w:szCs w:val="24"/>
        </w:rPr>
      </w:pPr>
    </w:p>
    <w:p w14:paraId="10267AC9" w14:textId="77777777" w:rsidR="00D70FC6" w:rsidRDefault="00D70FC6" w:rsidP="00BC583F">
      <w:pPr>
        <w:pStyle w:val="114"/>
        <w:rPr>
          <w:rFonts w:ascii="Times New Roman" w:hAnsi="Times New Roman"/>
        </w:rPr>
      </w:pPr>
    </w:p>
    <w:p w14:paraId="0BDC11CD" w14:textId="77777777" w:rsidR="00D70FC6" w:rsidRDefault="00D70FC6" w:rsidP="00BC583F">
      <w:pPr>
        <w:pStyle w:val="114"/>
        <w:rPr>
          <w:rFonts w:ascii="Times New Roman" w:hAnsi="Times New Roman"/>
        </w:rPr>
      </w:pPr>
    </w:p>
    <w:p w14:paraId="2EEEFF8A" w14:textId="5C322C58" w:rsidR="00BC583F" w:rsidRPr="00782EFC" w:rsidRDefault="00BC583F" w:rsidP="00BC583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8"/>
        <w:gridCol w:w="7260"/>
      </w:tblGrid>
      <w:tr w:rsidR="0021345D" w:rsidRPr="00F70F81" w14:paraId="197CBE3C" w14:textId="77777777" w:rsidTr="0021345D">
        <w:trPr>
          <w:trHeight w:val="20"/>
        </w:trPr>
        <w:tc>
          <w:tcPr>
            <w:tcW w:w="1230" w:type="pct"/>
            <w:shd w:val="clear" w:color="auto" w:fill="auto"/>
            <w:vAlign w:val="center"/>
          </w:tcPr>
          <w:p w14:paraId="12678098" w14:textId="77777777" w:rsidR="0021345D" w:rsidRPr="00C63897" w:rsidRDefault="0021345D" w:rsidP="00A9227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770" w:type="pct"/>
            <w:shd w:val="clear" w:color="auto" w:fill="auto"/>
            <w:vAlign w:val="center"/>
          </w:tcPr>
          <w:p w14:paraId="27BD0530" w14:textId="77777777" w:rsidR="0021345D" w:rsidRPr="00F70F81" w:rsidRDefault="0021345D" w:rsidP="00A92274">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21345D" w:rsidRPr="0039433C" w14:paraId="19B05FAE" w14:textId="77777777" w:rsidTr="0021345D">
        <w:trPr>
          <w:trHeight w:val="20"/>
        </w:trPr>
        <w:tc>
          <w:tcPr>
            <w:tcW w:w="1230" w:type="pct"/>
            <w:vMerge w:val="restart"/>
            <w:shd w:val="clear" w:color="auto" w:fill="auto"/>
          </w:tcPr>
          <w:p w14:paraId="619AB553" w14:textId="77777777" w:rsidR="0021345D" w:rsidRPr="0039433C" w:rsidRDefault="0021345D" w:rsidP="00A92274">
            <w:pPr>
              <w:jc w:val="center"/>
              <w:rPr>
                <w:rFonts w:ascii="Times New Roman" w:hAnsi="Times New Roman"/>
                <w:b/>
                <w:bCs/>
                <w:iCs/>
              </w:rPr>
            </w:pPr>
            <w:r w:rsidRPr="0039433C">
              <w:rPr>
                <w:rFonts w:ascii="Times New Roman" w:hAnsi="Times New Roman"/>
                <w:b/>
                <w:bCs/>
                <w:iCs/>
              </w:rPr>
              <w:t>Введение</w:t>
            </w:r>
          </w:p>
        </w:tc>
        <w:tc>
          <w:tcPr>
            <w:tcW w:w="3770" w:type="pct"/>
            <w:shd w:val="clear" w:color="auto" w:fill="auto"/>
          </w:tcPr>
          <w:p w14:paraId="072B0D78" w14:textId="77777777" w:rsidR="0021345D" w:rsidRPr="0039433C" w:rsidRDefault="0021345D" w:rsidP="00A92274">
            <w:pPr>
              <w:rPr>
                <w:rFonts w:ascii="Times New Roman" w:hAnsi="Times New Roman"/>
                <w:b/>
                <w:bCs/>
                <w:i/>
                <w:iCs/>
              </w:rPr>
            </w:pPr>
            <w:r w:rsidRPr="0039433C">
              <w:rPr>
                <w:rFonts w:ascii="Times New Roman" w:hAnsi="Times New Roman"/>
                <w:b/>
                <w:bCs/>
              </w:rPr>
              <w:t>Содержание учебного материала</w:t>
            </w:r>
          </w:p>
        </w:tc>
      </w:tr>
      <w:tr w:rsidR="0021345D" w:rsidRPr="0039433C" w14:paraId="55603D3E" w14:textId="77777777" w:rsidTr="0021345D">
        <w:trPr>
          <w:trHeight w:val="20"/>
        </w:trPr>
        <w:tc>
          <w:tcPr>
            <w:tcW w:w="1230" w:type="pct"/>
            <w:vMerge/>
            <w:shd w:val="clear" w:color="auto" w:fill="auto"/>
          </w:tcPr>
          <w:p w14:paraId="1E535AB3" w14:textId="77777777" w:rsidR="0021345D" w:rsidRPr="0039433C" w:rsidRDefault="0021345D" w:rsidP="00A92274">
            <w:pPr>
              <w:jc w:val="center"/>
              <w:rPr>
                <w:rFonts w:ascii="Times New Roman" w:hAnsi="Times New Roman"/>
                <w:b/>
                <w:bCs/>
                <w:i/>
                <w:iCs/>
              </w:rPr>
            </w:pPr>
          </w:p>
        </w:tc>
        <w:tc>
          <w:tcPr>
            <w:tcW w:w="3770" w:type="pct"/>
            <w:shd w:val="clear" w:color="auto" w:fill="auto"/>
          </w:tcPr>
          <w:p w14:paraId="7ECB3940" w14:textId="77777777" w:rsidR="0021345D" w:rsidRPr="0039433C" w:rsidRDefault="0021345D" w:rsidP="00A92274">
            <w:pPr>
              <w:jc w:val="both"/>
              <w:rPr>
                <w:rFonts w:ascii="Times New Roman" w:hAnsi="Times New Roman"/>
                <w:bCs/>
                <w:iCs/>
              </w:rPr>
            </w:pPr>
            <w:r w:rsidRPr="0039433C">
              <w:rPr>
                <w:rFonts w:ascii="Times New Roman" w:hAnsi="Times New Roman"/>
                <w:bCs/>
                <w:iCs/>
              </w:rPr>
              <w:t xml:space="preserve">Основы черчения. Цели и задачи предмета. Краткие исторические сведения о развитии графики. Современная </w:t>
            </w:r>
            <w:proofErr w:type="spellStart"/>
            <w:r w:rsidRPr="0039433C">
              <w:rPr>
                <w:rFonts w:ascii="Times New Roman" w:hAnsi="Times New Roman"/>
                <w:bCs/>
                <w:iCs/>
              </w:rPr>
              <w:t>топокарта</w:t>
            </w:r>
            <w:proofErr w:type="spellEnd"/>
            <w:r w:rsidRPr="0039433C">
              <w:rPr>
                <w:rFonts w:ascii="Times New Roman" w:hAnsi="Times New Roman"/>
                <w:bCs/>
                <w:iCs/>
              </w:rPr>
              <w:t xml:space="preserve"> и требования, предъявляемые к её графическому оформлению. Топографическое черчение, его особенности и роль в создании плана, карты. Характеристика материалов, применяемых при черчении и требования к ним. Инструменты и принадлежности: выбор, обращение и хранение их. Связь черчения с другими дисциплинами геодезического профиля.</w:t>
            </w:r>
          </w:p>
        </w:tc>
      </w:tr>
      <w:tr w:rsidR="0021345D" w:rsidRPr="0039433C" w14:paraId="53984025" w14:textId="77777777" w:rsidTr="0021345D">
        <w:trPr>
          <w:trHeight w:val="259"/>
        </w:trPr>
        <w:tc>
          <w:tcPr>
            <w:tcW w:w="5000" w:type="pct"/>
            <w:gridSpan w:val="2"/>
            <w:shd w:val="clear" w:color="auto" w:fill="auto"/>
          </w:tcPr>
          <w:p w14:paraId="681A4A10" w14:textId="77777777" w:rsidR="0021345D" w:rsidRPr="0039433C" w:rsidRDefault="0021345D" w:rsidP="00A92274">
            <w:pPr>
              <w:rPr>
                <w:rFonts w:ascii="Times New Roman" w:hAnsi="Times New Roman"/>
                <w:b/>
                <w:bCs/>
              </w:rPr>
            </w:pPr>
            <w:r w:rsidRPr="0039433C">
              <w:rPr>
                <w:rFonts w:ascii="Times New Roman" w:hAnsi="Times New Roman"/>
                <w:b/>
                <w:bCs/>
              </w:rPr>
              <w:t xml:space="preserve">Раздел 1. </w:t>
            </w:r>
            <w:r w:rsidRPr="0039433C">
              <w:rPr>
                <w:rFonts w:ascii="Times New Roman" w:eastAsia="Calibri" w:hAnsi="Times New Roman"/>
                <w:b/>
                <w:bCs/>
              </w:rPr>
              <w:t>Топографические и чертежные шрифты</w:t>
            </w:r>
            <w:r w:rsidRPr="0039433C">
              <w:rPr>
                <w:rFonts w:ascii="Times New Roman" w:hAnsi="Times New Roman"/>
                <w:b/>
                <w:bCs/>
              </w:rPr>
              <w:t xml:space="preserve"> </w:t>
            </w:r>
          </w:p>
        </w:tc>
      </w:tr>
      <w:tr w:rsidR="0021345D" w:rsidRPr="0039433C" w14:paraId="4F28604B" w14:textId="77777777" w:rsidTr="0021345D">
        <w:trPr>
          <w:trHeight w:val="249"/>
        </w:trPr>
        <w:tc>
          <w:tcPr>
            <w:tcW w:w="1230" w:type="pct"/>
            <w:vMerge w:val="restart"/>
            <w:shd w:val="clear" w:color="auto" w:fill="auto"/>
          </w:tcPr>
          <w:p w14:paraId="12E1C0B5" w14:textId="77777777" w:rsidR="0021345D" w:rsidRPr="0039433C" w:rsidRDefault="0021345D" w:rsidP="00A92274">
            <w:pPr>
              <w:rPr>
                <w:rFonts w:ascii="Times New Roman" w:hAnsi="Times New Roman"/>
                <w:b/>
                <w:bCs/>
              </w:rPr>
            </w:pPr>
            <w:r w:rsidRPr="0039433C">
              <w:rPr>
                <w:rFonts w:ascii="Times New Roman" w:hAnsi="Times New Roman"/>
                <w:b/>
                <w:bCs/>
              </w:rPr>
              <w:t>Тема 1.1 Топографические и чертежные шрифты</w:t>
            </w:r>
          </w:p>
          <w:p w14:paraId="79AA9D7E" w14:textId="77777777" w:rsidR="0021345D" w:rsidRPr="0039433C" w:rsidRDefault="0021345D" w:rsidP="00A92274">
            <w:pPr>
              <w:rPr>
                <w:rFonts w:ascii="Times New Roman" w:hAnsi="Times New Roman"/>
                <w:b/>
                <w:bCs/>
              </w:rPr>
            </w:pPr>
          </w:p>
        </w:tc>
        <w:tc>
          <w:tcPr>
            <w:tcW w:w="3770" w:type="pct"/>
            <w:shd w:val="clear" w:color="auto" w:fill="auto"/>
          </w:tcPr>
          <w:p w14:paraId="2168DE64" w14:textId="77777777" w:rsidR="0021345D" w:rsidRPr="0039433C" w:rsidRDefault="0021345D" w:rsidP="00A92274">
            <w:pPr>
              <w:rPr>
                <w:rFonts w:ascii="Times New Roman" w:hAnsi="Times New Roman"/>
                <w:b/>
                <w:bCs/>
                <w:i/>
              </w:rPr>
            </w:pPr>
            <w:r w:rsidRPr="0039433C">
              <w:rPr>
                <w:rFonts w:ascii="Times New Roman" w:hAnsi="Times New Roman"/>
                <w:b/>
                <w:bCs/>
              </w:rPr>
              <w:t>Содержание учебного материала</w:t>
            </w:r>
          </w:p>
        </w:tc>
      </w:tr>
      <w:tr w:rsidR="0021345D" w:rsidRPr="0039433C" w14:paraId="1385B504" w14:textId="77777777" w:rsidTr="0021345D">
        <w:trPr>
          <w:trHeight w:val="452"/>
        </w:trPr>
        <w:tc>
          <w:tcPr>
            <w:tcW w:w="1230" w:type="pct"/>
            <w:vMerge/>
            <w:shd w:val="clear" w:color="auto" w:fill="auto"/>
          </w:tcPr>
          <w:p w14:paraId="5B02FF67" w14:textId="77777777" w:rsidR="0021345D" w:rsidRPr="0039433C" w:rsidRDefault="0021345D" w:rsidP="00A92274">
            <w:pPr>
              <w:rPr>
                <w:rFonts w:ascii="Times New Roman" w:hAnsi="Times New Roman"/>
                <w:b/>
                <w:bCs/>
                <w:i/>
              </w:rPr>
            </w:pPr>
          </w:p>
        </w:tc>
        <w:tc>
          <w:tcPr>
            <w:tcW w:w="3770" w:type="pct"/>
            <w:shd w:val="clear" w:color="auto" w:fill="auto"/>
          </w:tcPr>
          <w:p w14:paraId="1D0CEA50" w14:textId="77777777" w:rsidR="0021345D" w:rsidRPr="0039433C" w:rsidRDefault="0021345D" w:rsidP="00A92274">
            <w:pPr>
              <w:jc w:val="both"/>
              <w:rPr>
                <w:rFonts w:ascii="Times New Roman" w:hAnsi="Times New Roman"/>
                <w:b/>
                <w:bCs/>
              </w:rPr>
            </w:pPr>
            <w:r w:rsidRPr="0039433C">
              <w:rPr>
                <w:rFonts w:ascii="Times New Roman" w:hAnsi="Times New Roman"/>
                <w:bCs/>
              </w:rPr>
              <w:t>Классификация шрифтов. Элементы букв. Методика расчёта и вычерчивания шрифтов. Назначение, применение и особенности шрифтов. Правила расстановки букв и слов</w:t>
            </w:r>
            <w:r w:rsidRPr="0039433C">
              <w:rPr>
                <w:rFonts w:ascii="Times New Roman" w:hAnsi="Times New Roman"/>
                <w:b/>
                <w:bCs/>
              </w:rPr>
              <w:t>.</w:t>
            </w:r>
          </w:p>
        </w:tc>
      </w:tr>
      <w:tr w:rsidR="0021345D" w:rsidRPr="0039433C" w14:paraId="37D9DEFD" w14:textId="77777777" w:rsidTr="0021345D">
        <w:trPr>
          <w:trHeight w:val="20"/>
        </w:trPr>
        <w:tc>
          <w:tcPr>
            <w:tcW w:w="1230" w:type="pct"/>
            <w:vMerge/>
            <w:shd w:val="clear" w:color="auto" w:fill="auto"/>
          </w:tcPr>
          <w:p w14:paraId="0B7E058A" w14:textId="77777777" w:rsidR="0021345D" w:rsidRPr="0039433C" w:rsidRDefault="0021345D" w:rsidP="00A92274">
            <w:pPr>
              <w:rPr>
                <w:rFonts w:ascii="Times New Roman" w:hAnsi="Times New Roman"/>
                <w:b/>
                <w:bCs/>
                <w:i/>
              </w:rPr>
            </w:pPr>
          </w:p>
        </w:tc>
        <w:tc>
          <w:tcPr>
            <w:tcW w:w="3770" w:type="pct"/>
            <w:shd w:val="clear" w:color="auto" w:fill="auto"/>
          </w:tcPr>
          <w:p w14:paraId="7CA7439D" w14:textId="77777777" w:rsidR="0021345D" w:rsidRPr="0039433C" w:rsidRDefault="0021345D" w:rsidP="00A92274">
            <w:pPr>
              <w:jc w:val="both"/>
              <w:rPr>
                <w:rFonts w:ascii="Times New Roman" w:hAnsi="Times New Roman"/>
                <w:b/>
                <w:i/>
              </w:rPr>
            </w:pPr>
            <w:r w:rsidRPr="0039433C">
              <w:rPr>
                <w:rFonts w:ascii="Times New Roman" w:hAnsi="Times New Roman"/>
                <w:b/>
                <w:bCs/>
              </w:rPr>
              <w:t>В том числе практических и лабораторных занятий</w:t>
            </w:r>
          </w:p>
        </w:tc>
      </w:tr>
      <w:tr w:rsidR="0021345D" w:rsidRPr="0039433C" w14:paraId="45520364" w14:textId="77777777" w:rsidTr="0021345D">
        <w:trPr>
          <w:trHeight w:val="20"/>
        </w:trPr>
        <w:tc>
          <w:tcPr>
            <w:tcW w:w="1230" w:type="pct"/>
            <w:vMerge/>
            <w:shd w:val="clear" w:color="auto" w:fill="auto"/>
          </w:tcPr>
          <w:p w14:paraId="3C4C5A9D" w14:textId="77777777" w:rsidR="0021345D" w:rsidRPr="0039433C" w:rsidRDefault="0021345D" w:rsidP="00A92274">
            <w:pPr>
              <w:rPr>
                <w:rFonts w:ascii="Times New Roman" w:hAnsi="Times New Roman"/>
                <w:b/>
                <w:bCs/>
                <w:i/>
              </w:rPr>
            </w:pPr>
          </w:p>
        </w:tc>
        <w:tc>
          <w:tcPr>
            <w:tcW w:w="3770" w:type="pct"/>
            <w:shd w:val="clear" w:color="auto" w:fill="auto"/>
          </w:tcPr>
          <w:p w14:paraId="583D168B" w14:textId="77777777" w:rsidR="0021345D" w:rsidRPr="0039433C" w:rsidRDefault="0021345D" w:rsidP="00A92274">
            <w:pPr>
              <w:jc w:val="both"/>
              <w:rPr>
                <w:rFonts w:eastAsia="Calibri"/>
                <w:b/>
              </w:rPr>
            </w:pPr>
            <w:r w:rsidRPr="0039433C">
              <w:rPr>
                <w:rFonts w:ascii="Times New Roman" w:hAnsi="Times New Roman"/>
                <w:b/>
                <w:iCs/>
              </w:rPr>
              <w:t>Практическое занятие №1</w:t>
            </w:r>
            <w:r w:rsidRPr="0039433C">
              <w:rPr>
                <w:rFonts w:eastAsia="Calibri"/>
                <w:b/>
              </w:rPr>
              <w:t xml:space="preserve"> </w:t>
            </w:r>
          </w:p>
          <w:p w14:paraId="3A96C6B6" w14:textId="77777777" w:rsidR="0021345D" w:rsidRPr="0039433C" w:rsidRDefault="0021345D" w:rsidP="00A92274">
            <w:pPr>
              <w:jc w:val="both"/>
              <w:rPr>
                <w:rFonts w:ascii="Times New Roman" w:hAnsi="Times New Roman"/>
                <w:b/>
              </w:rPr>
            </w:pPr>
            <w:r w:rsidRPr="0039433C">
              <w:rPr>
                <w:rFonts w:ascii="Times New Roman" w:hAnsi="Times New Roman"/>
                <w:iCs/>
              </w:rPr>
              <w:t>Назначение и методика вычерчивания шрифта Т-132.</w:t>
            </w:r>
          </w:p>
        </w:tc>
      </w:tr>
      <w:tr w:rsidR="0021345D" w:rsidRPr="0039433C" w14:paraId="4678A7B0" w14:textId="77777777" w:rsidTr="0021345D">
        <w:trPr>
          <w:trHeight w:val="20"/>
        </w:trPr>
        <w:tc>
          <w:tcPr>
            <w:tcW w:w="1230" w:type="pct"/>
            <w:vMerge/>
            <w:shd w:val="clear" w:color="auto" w:fill="auto"/>
          </w:tcPr>
          <w:p w14:paraId="7658F3E8" w14:textId="77777777" w:rsidR="0021345D" w:rsidRPr="0039433C" w:rsidRDefault="0021345D" w:rsidP="00A92274">
            <w:pPr>
              <w:rPr>
                <w:rFonts w:ascii="Times New Roman" w:hAnsi="Times New Roman"/>
                <w:b/>
                <w:bCs/>
                <w:i/>
              </w:rPr>
            </w:pPr>
          </w:p>
        </w:tc>
        <w:tc>
          <w:tcPr>
            <w:tcW w:w="3770" w:type="pct"/>
            <w:shd w:val="clear" w:color="auto" w:fill="auto"/>
            <w:vAlign w:val="bottom"/>
          </w:tcPr>
          <w:p w14:paraId="4D9210A7" w14:textId="77777777" w:rsidR="0021345D" w:rsidRPr="0039433C" w:rsidRDefault="0021345D" w:rsidP="00A92274">
            <w:pPr>
              <w:rPr>
                <w:rFonts w:eastAsia="Calibri"/>
                <w:b/>
              </w:rPr>
            </w:pPr>
            <w:r w:rsidRPr="0039433C">
              <w:rPr>
                <w:rFonts w:ascii="Times New Roman" w:hAnsi="Times New Roman"/>
                <w:b/>
                <w:iCs/>
              </w:rPr>
              <w:t>Практическое занятие №2</w:t>
            </w:r>
            <w:r w:rsidRPr="0039433C">
              <w:rPr>
                <w:rFonts w:eastAsia="Calibri"/>
                <w:b/>
              </w:rPr>
              <w:t xml:space="preserve"> </w:t>
            </w:r>
          </w:p>
          <w:p w14:paraId="7795BCCB" w14:textId="77777777" w:rsidR="0021345D" w:rsidRPr="0039433C" w:rsidRDefault="0021345D" w:rsidP="00A92274">
            <w:pPr>
              <w:rPr>
                <w:rFonts w:ascii="Times New Roman" w:hAnsi="Times New Roman"/>
              </w:rPr>
            </w:pPr>
            <w:r w:rsidRPr="0039433C">
              <w:rPr>
                <w:rFonts w:ascii="Times New Roman" w:hAnsi="Times New Roman"/>
              </w:rPr>
              <w:t xml:space="preserve">Шрифт О-132. Назначение. Особенности. Методика вычерчивания шрифта. </w:t>
            </w:r>
          </w:p>
        </w:tc>
      </w:tr>
      <w:tr w:rsidR="0021345D" w:rsidRPr="0039433C" w14:paraId="6307526B" w14:textId="77777777" w:rsidTr="0021345D">
        <w:trPr>
          <w:trHeight w:val="20"/>
        </w:trPr>
        <w:tc>
          <w:tcPr>
            <w:tcW w:w="1230" w:type="pct"/>
            <w:vMerge/>
            <w:shd w:val="clear" w:color="auto" w:fill="auto"/>
          </w:tcPr>
          <w:p w14:paraId="1DC5F32A" w14:textId="77777777" w:rsidR="0021345D" w:rsidRPr="0039433C" w:rsidRDefault="0021345D" w:rsidP="00A92274">
            <w:pPr>
              <w:rPr>
                <w:rFonts w:ascii="Times New Roman" w:hAnsi="Times New Roman"/>
                <w:b/>
                <w:bCs/>
                <w:i/>
              </w:rPr>
            </w:pPr>
          </w:p>
        </w:tc>
        <w:tc>
          <w:tcPr>
            <w:tcW w:w="3770" w:type="pct"/>
            <w:shd w:val="clear" w:color="auto" w:fill="auto"/>
            <w:vAlign w:val="bottom"/>
          </w:tcPr>
          <w:p w14:paraId="4E0E5F22" w14:textId="77777777" w:rsidR="0021345D" w:rsidRPr="0039433C" w:rsidRDefault="0021345D" w:rsidP="00A92274">
            <w:pPr>
              <w:rPr>
                <w:rFonts w:eastAsia="Calibri"/>
                <w:b/>
              </w:rPr>
            </w:pPr>
            <w:r w:rsidRPr="0039433C">
              <w:rPr>
                <w:rFonts w:ascii="Times New Roman" w:hAnsi="Times New Roman"/>
                <w:b/>
                <w:iCs/>
              </w:rPr>
              <w:t>Практическое занятие №3</w:t>
            </w:r>
            <w:r w:rsidRPr="0039433C">
              <w:rPr>
                <w:rFonts w:eastAsia="Calibri"/>
                <w:b/>
              </w:rPr>
              <w:t xml:space="preserve"> </w:t>
            </w:r>
          </w:p>
          <w:p w14:paraId="18648321" w14:textId="77777777" w:rsidR="0021345D" w:rsidRPr="0039433C" w:rsidRDefault="0021345D" w:rsidP="00A92274">
            <w:pPr>
              <w:rPr>
                <w:rFonts w:ascii="Times New Roman" w:hAnsi="Times New Roman"/>
              </w:rPr>
            </w:pPr>
            <w:r w:rsidRPr="0039433C">
              <w:rPr>
                <w:rFonts w:ascii="Times New Roman" w:hAnsi="Times New Roman"/>
              </w:rPr>
              <w:t>Назначение и методика вычерчивания вычислительного шрифта</w:t>
            </w:r>
          </w:p>
        </w:tc>
      </w:tr>
      <w:tr w:rsidR="0021345D" w:rsidRPr="0039433C" w14:paraId="6B070BF7" w14:textId="77777777" w:rsidTr="0021345D">
        <w:trPr>
          <w:trHeight w:val="20"/>
        </w:trPr>
        <w:tc>
          <w:tcPr>
            <w:tcW w:w="1230" w:type="pct"/>
            <w:vMerge/>
            <w:shd w:val="clear" w:color="auto" w:fill="auto"/>
          </w:tcPr>
          <w:p w14:paraId="2AF1AD03" w14:textId="77777777" w:rsidR="0021345D" w:rsidRPr="0039433C" w:rsidRDefault="0021345D" w:rsidP="00A92274">
            <w:pPr>
              <w:rPr>
                <w:rFonts w:ascii="Times New Roman" w:hAnsi="Times New Roman"/>
                <w:b/>
                <w:bCs/>
                <w:i/>
              </w:rPr>
            </w:pPr>
          </w:p>
        </w:tc>
        <w:tc>
          <w:tcPr>
            <w:tcW w:w="3770" w:type="pct"/>
            <w:shd w:val="clear" w:color="auto" w:fill="auto"/>
            <w:vAlign w:val="bottom"/>
          </w:tcPr>
          <w:p w14:paraId="14871346" w14:textId="77777777" w:rsidR="0021345D" w:rsidRPr="0039433C" w:rsidRDefault="0021345D" w:rsidP="00A92274">
            <w:pPr>
              <w:rPr>
                <w:rFonts w:eastAsia="Calibri"/>
                <w:b/>
              </w:rPr>
            </w:pPr>
            <w:r w:rsidRPr="0039433C">
              <w:rPr>
                <w:rFonts w:ascii="Times New Roman" w:hAnsi="Times New Roman"/>
                <w:b/>
                <w:iCs/>
              </w:rPr>
              <w:t>Практическое занятие №4</w:t>
            </w:r>
            <w:r w:rsidRPr="0039433C">
              <w:rPr>
                <w:rFonts w:eastAsia="Calibri"/>
                <w:b/>
              </w:rPr>
              <w:t xml:space="preserve"> </w:t>
            </w:r>
          </w:p>
          <w:p w14:paraId="1CFB2D56" w14:textId="77777777" w:rsidR="0021345D" w:rsidRPr="0039433C" w:rsidRDefault="0021345D" w:rsidP="00A92274">
            <w:pPr>
              <w:rPr>
                <w:rFonts w:ascii="Times New Roman" w:hAnsi="Times New Roman"/>
              </w:rPr>
            </w:pPr>
            <w:r w:rsidRPr="0039433C">
              <w:rPr>
                <w:rFonts w:ascii="Times New Roman" w:hAnsi="Times New Roman"/>
              </w:rPr>
              <w:t>Построение схемы титульного листа. Порядок и методика вычерчивания горизонтального титульного листа «Условные знаки литологического состава» с применением шрифтов Т-132 и О-132</w:t>
            </w:r>
          </w:p>
        </w:tc>
      </w:tr>
      <w:tr w:rsidR="0021345D" w:rsidRPr="0039433C" w14:paraId="0F949FEC" w14:textId="77777777" w:rsidTr="0021345D">
        <w:trPr>
          <w:trHeight w:val="20"/>
        </w:trPr>
        <w:tc>
          <w:tcPr>
            <w:tcW w:w="1230" w:type="pct"/>
            <w:vMerge/>
            <w:shd w:val="clear" w:color="auto" w:fill="auto"/>
          </w:tcPr>
          <w:p w14:paraId="0862E6C3" w14:textId="77777777" w:rsidR="0021345D" w:rsidRPr="0039433C" w:rsidRDefault="0021345D" w:rsidP="00A92274">
            <w:pPr>
              <w:rPr>
                <w:rFonts w:ascii="Times New Roman" w:hAnsi="Times New Roman"/>
                <w:b/>
                <w:bCs/>
                <w:i/>
              </w:rPr>
            </w:pPr>
          </w:p>
        </w:tc>
        <w:tc>
          <w:tcPr>
            <w:tcW w:w="3770" w:type="pct"/>
            <w:shd w:val="clear" w:color="auto" w:fill="auto"/>
            <w:vAlign w:val="bottom"/>
          </w:tcPr>
          <w:p w14:paraId="553B8D32" w14:textId="77777777" w:rsidR="0021345D" w:rsidRPr="0039433C" w:rsidRDefault="0021345D" w:rsidP="00A92274">
            <w:pPr>
              <w:rPr>
                <w:rFonts w:eastAsia="Calibri"/>
                <w:b/>
              </w:rPr>
            </w:pPr>
            <w:r w:rsidRPr="0039433C">
              <w:rPr>
                <w:rFonts w:ascii="Times New Roman" w:hAnsi="Times New Roman"/>
                <w:b/>
                <w:iCs/>
              </w:rPr>
              <w:t>Практическое занятие №5</w:t>
            </w:r>
            <w:r w:rsidRPr="0039433C">
              <w:rPr>
                <w:rFonts w:eastAsia="Calibri"/>
                <w:b/>
              </w:rPr>
              <w:t xml:space="preserve"> </w:t>
            </w:r>
          </w:p>
          <w:p w14:paraId="68A4A681" w14:textId="77777777" w:rsidR="0021345D" w:rsidRPr="0039433C" w:rsidRDefault="0021345D" w:rsidP="00A92274">
            <w:pPr>
              <w:rPr>
                <w:rFonts w:ascii="Times New Roman" w:hAnsi="Times New Roman"/>
              </w:rPr>
            </w:pPr>
            <w:r w:rsidRPr="0039433C">
              <w:rPr>
                <w:rFonts w:ascii="Times New Roman" w:hAnsi="Times New Roman"/>
              </w:rPr>
              <w:t>Построение схемы титульного листа. Порядок и методика вычерчивания вертикального титульного листа «Условные знаки для топографических карт» с применением шрифта  ГОСТ-2.304-81</w:t>
            </w:r>
          </w:p>
        </w:tc>
      </w:tr>
      <w:tr w:rsidR="0021345D" w:rsidRPr="0039433C" w14:paraId="1285F115" w14:textId="77777777" w:rsidTr="0021345D">
        <w:trPr>
          <w:trHeight w:val="20"/>
        </w:trPr>
        <w:tc>
          <w:tcPr>
            <w:tcW w:w="1230" w:type="pct"/>
            <w:vMerge/>
            <w:shd w:val="clear" w:color="auto" w:fill="auto"/>
          </w:tcPr>
          <w:p w14:paraId="53C7DA47" w14:textId="77777777" w:rsidR="0021345D" w:rsidRPr="0039433C" w:rsidRDefault="0021345D" w:rsidP="00A92274">
            <w:pPr>
              <w:rPr>
                <w:rFonts w:ascii="Times New Roman" w:hAnsi="Times New Roman"/>
                <w:b/>
                <w:bCs/>
                <w:i/>
              </w:rPr>
            </w:pPr>
          </w:p>
        </w:tc>
        <w:tc>
          <w:tcPr>
            <w:tcW w:w="3770" w:type="pct"/>
            <w:shd w:val="clear" w:color="auto" w:fill="auto"/>
            <w:vAlign w:val="bottom"/>
          </w:tcPr>
          <w:p w14:paraId="350DC2D1" w14:textId="77777777" w:rsidR="0021345D" w:rsidRPr="0039433C" w:rsidRDefault="0021345D" w:rsidP="00A92274">
            <w:pPr>
              <w:rPr>
                <w:rFonts w:eastAsia="Calibri"/>
                <w:b/>
              </w:rPr>
            </w:pPr>
            <w:r w:rsidRPr="0039433C">
              <w:rPr>
                <w:rFonts w:ascii="Times New Roman" w:hAnsi="Times New Roman"/>
                <w:b/>
                <w:iCs/>
              </w:rPr>
              <w:t>Практическое занятие №6</w:t>
            </w:r>
            <w:r w:rsidRPr="0039433C">
              <w:rPr>
                <w:rFonts w:eastAsia="Calibri"/>
                <w:b/>
              </w:rPr>
              <w:t xml:space="preserve"> </w:t>
            </w:r>
          </w:p>
          <w:p w14:paraId="6BF78A6A" w14:textId="77777777" w:rsidR="0021345D" w:rsidRPr="0039433C" w:rsidRDefault="0021345D" w:rsidP="00A92274">
            <w:pPr>
              <w:rPr>
                <w:rFonts w:ascii="Times New Roman" w:hAnsi="Times New Roman"/>
              </w:rPr>
            </w:pPr>
            <w:r w:rsidRPr="0039433C">
              <w:rPr>
                <w:rFonts w:ascii="Times New Roman" w:hAnsi="Times New Roman"/>
                <w:iCs/>
              </w:rPr>
              <w:t xml:space="preserve">Оформление </w:t>
            </w:r>
            <w:r w:rsidRPr="0039433C">
              <w:rPr>
                <w:rFonts w:ascii="Times New Roman" w:hAnsi="Times New Roman"/>
              </w:rPr>
              <w:t xml:space="preserve"> содержания к отчёту о геодезической практике шрифтом ГОСТ 2.304-81 по требованию нормоконтроля.</w:t>
            </w:r>
          </w:p>
        </w:tc>
      </w:tr>
      <w:tr w:rsidR="0021345D" w:rsidRPr="0039433C" w14:paraId="08451E4B" w14:textId="77777777" w:rsidTr="0021345D">
        <w:trPr>
          <w:trHeight w:val="20"/>
        </w:trPr>
        <w:tc>
          <w:tcPr>
            <w:tcW w:w="5000" w:type="pct"/>
            <w:gridSpan w:val="2"/>
            <w:shd w:val="clear" w:color="auto" w:fill="auto"/>
          </w:tcPr>
          <w:p w14:paraId="377E6DC0" w14:textId="77777777" w:rsidR="0021345D" w:rsidRPr="0039433C" w:rsidRDefault="0021345D" w:rsidP="00A92274">
            <w:pPr>
              <w:rPr>
                <w:rFonts w:ascii="Times New Roman" w:hAnsi="Times New Roman"/>
                <w:b/>
                <w:bCs/>
              </w:rPr>
            </w:pPr>
            <w:r w:rsidRPr="0039433C">
              <w:rPr>
                <w:rFonts w:ascii="Times New Roman" w:hAnsi="Times New Roman"/>
                <w:b/>
                <w:bCs/>
              </w:rPr>
              <w:t>Раздел 2.  Чертёжные инструменты</w:t>
            </w:r>
          </w:p>
        </w:tc>
      </w:tr>
      <w:tr w:rsidR="0021345D" w:rsidRPr="0039433C" w14:paraId="2A74F876" w14:textId="77777777" w:rsidTr="0021345D">
        <w:trPr>
          <w:trHeight w:val="20"/>
        </w:trPr>
        <w:tc>
          <w:tcPr>
            <w:tcW w:w="1230" w:type="pct"/>
            <w:vMerge w:val="restart"/>
            <w:shd w:val="clear" w:color="auto" w:fill="auto"/>
          </w:tcPr>
          <w:p w14:paraId="5EA7D7EB" w14:textId="77777777" w:rsidR="0021345D" w:rsidRPr="0039433C" w:rsidRDefault="0021345D" w:rsidP="00A92274">
            <w:pPr>
              <w:rPr>
                <w:rFonts w:ascii="Times New Roman" w:hAnsi="Times New Roman"/>
                <w:b/>
                <w:bCs/>
              </w:rPr>
            </w:pPr>
            <w:r w:rsidRPr="0039433C">
              <w:rPr>
                <w:rFonts w:ascii="Times New Roman" w:hAnsi="Times New Roman"/>
                <w:b/>
                <w:bCs/>
              </w:rPr>
              <w:t>Тема 2.1</w:t>
            </w:r>
          </w:p>
          <w:p w14:paraId="681346CF" w14:textId="77777777" w:rsidR="0021345D" w:rsidRPr="0039433C" w:rsidRDefault="0021345D" w:rsidP="00A92274">
            <w:pPr>
              <w:rPr>
                <w:rFonts w:ascii="Times New Roman" w:hAnsi="Times New Roman"/>
                <w:b/>
                <w:bCs/>
              </w:rPr>
            </w:pPr>
            <w:r w:rsidRPr="0039433C">
              <w:rPr>
                <w:rFonts w:ascii="Times New Roman" w:hAnsi="Times New Roman"/>
                <w:b/>
                <w:bCs/>
              </w:rPr>
              <w:t>Форматы. Линии чертежа. Работа рейсфедером</w:t>
            </w:r>
          </w:p>
        </w:tc>
        <w:tc>
          <w:tcPr>
            <w:tcW w:w="3770" w:type="pct"/>
            <w:shd w:val="clear" w:color="auto" w:fill="auto"/>
          </w:tcPr>
          <w:p w14:paraId="46905761" w14:textId="77777777" w:rsidR="0021345D" w:rsidRPr="0039433C" w:rsidRDefault="0021345D" w:rsidP="00A92274">
            <w:pPr>
              <w:rPr>
                <w:rFonts w:ascii="Times New Roman" w:hAnsi="Times New Roman"/>
                <w:b/>
                <w:bCs/>
              </w:rPr>
            </w:pPr>
            <w:r w:rsidRPr="0039433C">
              <w:rPr>
                <w:rFonts w:ascii="Times New Roman" w:hAnsi="Times New Roman"/>
                <w:b/>
                <w:bCs/>
              </w:rPr>
              <w:t xml:space="preserve">Содержание учебного материала </w:t>
            </w:r>
          </w:p>
        </w:tc>
      </w:tr>
      <w:tr w:rsidR="0021345D" w:rsidRPr="0039433C" w14:paraId="741652C8" w14:textId="77777777" w:rsidTr="0021345D">
        <w:trPr>
          <w:trHeight w:val="20"/>
        </w:trPr>
        <w:tc>
          <w:tcPr>
            <w:tcW w:w="1230" w:type="pct"/>
            <w:vMerge/>
            <w:shd w:val="clear" w:color="auto" w:fill="auto"/>
          </w:tcPr>
          <w:p w14:paraId="646C80A3" w14:textId="77777777" w:rsidR="0021345D" w:rsidRPr="0039433C" w:rsidRDefault="0021345D" w:rsidP="00A92274">
            <w:pPr>
              <w:rPr>
                <w:rFonts w:ascii="Times New Roman" w:hAnsi="Times New Roman"/>
                <w:b/>
                <w:bCs/>
              </w:rPr>
            </w:pPr>
          </w:p>
        </w:tc>
        <w:tc>
          <w:tcPr>
            <w:tcW w:w="3770" w:type="pct"/>
            <w:shd w:val="clear" w:color="auto" w:fill="auto"/>
          </w:tcPr>
          <w:p w14:paraId="318FC8C7" w14:textId="77777777" w:rsidR="0021345D" w:rsidRPr="0039433C" w:rsidRDefault="0021345D" w:rsidP="00A92274">
            <w:pPr>
              <w:rPr>
                <w:rFonts w:ascii="Times New Roman" w:hAnsi="Times New Roman"/>
                <w:b/>
                <w:bCs/>
              </w:rPr>
            </w:pPr>
            <w:r w:rsidRPr="0039433C">
              <w:rPr>
                <w:rFonts w:ascii="Times New Roman" w:hAnsi="Times New Roman"/>
                <w:bCs/>
              </w:rPr>
              <w:t>Форматы. Линии чертежа. Работа рейсфедером</w:t>
            </w:r>
          </w:p>
        </w:tc>
      </w:tr>
      <w:tr w:rsidR="0021345D" w:rsidRPr="0039433C" w14:paraId="40FFCC9D" w14:textId="77777777" w:rsidTr="0021345D">
        <w:trPr>
          <w:trHeight w:val="20"/>
        </w:trPr>
        <w:tc>
          <w:tcPr>
            <w:tcW w:w="1230" w:type="pct"/>
            <w:vMerge/>
            <w:shd w:val="clear" w:color="auto" w:fill="auto"/>
          </w:tcPr>
          <w:p w14:paraId="1772B05B" w14:textId="77777777" w:rsidR="0021345D" w:rsidRPr="0039433C" w:rsidRDefault="0021345D" w:rsidP="00A92274">
            <w:pPr>
              <w:rPr>
                <w:rFonts w:ascii="Times New Roman" w:hAnsi="Times New Roman"/>
                <w:b/>
                <w:bCs/>
              </w:rPr>
            </w:pPr>
          </w:p>
        </w:tc>
        <w:tc>
          <w:tcPr>
            <w:tcW w:w="3770" w:type="pct"/>
            <w:shd w:val="clear" w:color="auto" w:fill="auto"/>
          </w:tcPr>
          <w:p w14:paraId="25E4438A" w14:textId="77777777" w:rsidR="0021345D" w:rsidRPr="0039433C" w:rsidRDefault="0021345D" w:rsidP="00A92274">
            <w:pPr>
              <w:rPr>
                <w:rFonts w:ascii="Times New Roman" w:hAnsi="Times New Roman"/>
                <w:b/>
              </w:rPr>
            </w:pPr>
            <w:r w:rsidRPr="0039433C">
              <w:rPr>
                <w:rFonts w:ascii="Times New Roman" w:hAnsi="Times New Roman"/>
                <w:b/>
                <w:bCs/>
              </w:rPr>
              <w:t>В том числе практических и лабораторных занятий</w:t>
            </w:r>
          </w:p>
        </w:tc>
      </w:tr>
      <w:tr w:rsidR="0021345D" w:rsidRPr="0039433C" w14:paraId="7FA169A7" w14:textId="77777777" w:rsidTr="0021345D">
        <w:trPr>
          <w:trHeight w:val="20"/>
        </w:trPr>
        <w:tc>
          <w:tcPr>
            <w:tcW w:w="1230" w:type="pct"/>
            <w:vMerge/>
            <w:shd w:val="clear" w:color="auto" w:fill="auto"/>
          </w:tcPr>
          <w:p w14:paraId="305987D1" w14:textId="77777777" w:rsidR="0021345D" w:rsidRPr="0039433C" w:rsidRDefault="0021345D" w:rsidP="00A92274">
            <w:pPr>
              <w:rPr>
                <w:rFonts w:ascii="Times New Roman" w:hAnsi="Times New Roman"/>
                <w:b/>
                <w:bCs/>
              </w:rPr>
            </w:pPr>
          </w:p>
        </w:tc>
        <w:tc>
          <w:tcPr>
            <w:tcW w:w="3770" w:type="pct"/>
            <w:shd w:val="clear" w:color="auto" w:fill="auto"/>
          </w:tcPr>
          <w:p w14:paraId="75BC1C2A" w14:textId="77777777" w:rsidR="0021345D" w:rsidRPr="0039433C" w:rsidRDefault="0021345D" w:rsidP="00A92274">
            <w:pPr>
              <w:rPr>
                <w:rFonts w:ascii="Times New Roman" w:hAnsi="Times New Roman"/>
                <w:b/>
              </w:rPr>
            </w:pPr>
            <w:r w:rsidRPr="0039433C">
              <w:rPr>
                <w:rFonts w:ascii="Times New Roman" w:hAnsi="Times New Roman"/>
                <w:b/>
              </w:rPr>
              <w:t xml:space="preserve">Практическое занятие №7 </w:t>
            </w:r>
          </w:p>
          <w:p w14:paraId="4C915CC9" w14:textId="77777777" w:rsidR="0021345D" w:rsidRPr="0039433C" w:rsidRDefault="0021345D" w:rsidP="00A92274">
            <w:pPr>
              <w:rPr>
                <w:rFonts w:ascii="Times New Roman" w:hAnsi="Times New Roman"/>
              </w:rPr>
            </w:pPr>
            <w:r w:rsidRPr="0039433C">
              <w:rPr>
                <w:rFonts w:ascii="Times New Roman" w:hAnsi="Times New Roman"/>
              </w:rPr>
              <w:t xml:space="preserve">Работа с  ГОСТ 2. 301-68 Форматы.  </w:t>
            </w:r>
            <w:r w:rsidRPr="0039433C">
              <w:rPr>
                <w:rFonts w:ascii="Times New Roman" w:hAnsi="Times New Roman"/>
                <w:bCs/>
              </w:rPr>
              <w:t>Вычерчивание</w:t>
            </w:r>
            <w:r w:rsidRPr="0039433C">
              <w:rPr>
                <w:rFonts w:ascii="Times New Roman" w:hAnsi="Times New Roman"/>
              </w:rPr>
              <w:t xml:space="preserve">  линий  по ГОСТ 2. 303-68 Линии чертежа. Подготовка рейсфедера к работе. Методика вычерчивания линий определённой толщины рейсфедером.</w:t>
            </w:r>
          </w:p>
        </w:tc>
      </w:tr>
      <w:tr w:rsidR="0021345D" w:rsidRPr="0039433C" w14:paraId="70F1B592" w14:textId="77777777" w:rsidTr="0021345D">
        <w:trPr>
          <w:trHeight w:val="20"/>
        </w:trPr>
        <w:tc>
          <w:tcPr>
            <w:tcW w:w="1230" w:type="pct"/>
            <w:vMerge/>
            <w:shd w:val="clear" w:color="auto" w:fill="auto"/>
          </w:tcPr>
          <w:p w14:paraId="6E5F1550" w14:textId="77777777" w:rsidR="0021345D" w:rsidRPr="0039433C" w:rsidRDefault="0021345D" w:rsidP="00A92274">
            <w:pPr>
              <w:rPr>
                <w:rFonts w:ascii="Times New Roman" w:hAnsi="Times New Roman"/>
                <w:b/>
                <w:bCs/>
              </w:rPr>
            </w:pPr>
          </w:p>
        </w:tc>
        <w:tc>
          <w:tcPr>
            <w:tcW w:w="3770" w:type="pct"/>
            <w:shd w:val="clear" w:color="auto" w:fill="auto"/>
            <w:vAlign w:val="center"/>
          </w:tcPr>
          <w:p w14:paraId="50C1A2C3" w14:textId="77777777" w:rsidR="0021345D" w:rsidRPr="0039433C" w:rsidRDefault="0021345D" w:rsidP="00A92274">
            <w:pPr>
              <w:rPr>
                <w:rFonts w:ascii="Times New Roman" w:hAnsi="Times New Roman"/>
                <w:b/>
              </w:rPr>
            </w:pPr>
            <w:r w:rsidRPr="0039433C">
              <w:rPr>
                <w:rFonts w:ascii="Times New Roman" w:hAnsi="Times New Roman"/>
              </w:rPr>
              <w:t xml:space="preserve"> </w:t>
            </w:r>
            <w:r w:rsidRPr="0039433C">
              <w:rPr>
                <w:rFonts w:ascii="Times New Roman" w:hAnsi="Times New Roman"/>
                <w:b/>
              </w:rPr>
              <w:t xml:space="preserve">Практическое занятие №8 </w:t>
            </w:r>
          </w:p>
          <w:p w14:paraId="2F8DE0B1" w14:textId="77777777" w:rsidR="0021345D" w:rsidRPr="0039433C" w:rsidRDefault="0021345D" w:rsidP="00A92274">
            <w:pPr>
              <w:rPr>
                <w:rFonts w:ascii="Times New Roman" w:hAnsi="Times New Roman"/>
                <w:b/>
              </w:rPr>
            </w:pPr>
            <w:r w:rsidRPr="0039433C">
              <w:rPr>
                <w:rFonts w:ascii="Times New Roman" w:hAnsi="Times New Roman"/>
                <w:b/>
              </w:rPr>
              <w:t xml:space="preserve"> </w:t>
            </w:r>
            <w:r w:rsidRPr="0039433C">
              <w:rPr>
                <w:rFonts w:ascii="Times New Roman" w:hAnsi="Times New Roman"/>
              </w:rPr>
              <w:t xml:space="preserve">Вычерчивание на формате А-4 линий чертежа ГОСТ 2. 303-68  разной толщины </w:t>
            </w:r>
            <w:proofErr w:type="spellStart"/>
            <w:r w:rsidRPr="0039433C">
              <w:rPr>
                <w:rFonts w:ascii="Times New Roman" w:hAnsi="Times New Roman"/>
              </w:rPr>
              <w:t>рейсфедором</w:t>
            </w:r>
            <w:proofErr w:type="spellEnd"/>
            <w:r w:rsidRPr="0039433C">
              <w:rPr>
                <w:rFonts w:ascii="Times New Roman" w:hAnsi="Times New Roman"/>
              </w:rPr>
              <w:t xml:space="preserve"> и тушью.</w:t>
            </w:r>
          </w:p>
        </w:tc>
      </w:tr>
      <w:tr w:rsidR="0021345D" w:rsidRPr="0039433C" w14:paraId="25A8CF96" w14:textId="77777777" w:rsidTr="0021345D">
        <w:trPr>
          <w:trHeight w:val="20"/>
        </w:trPr>
        <w:tc>
          <w:tcPr>
            <w:tcW w:w="1230" w:type="pct"/>
            <w:vMerge/>
            <w:shd w:val="clear" w:color="auto" w:fill="auto"/>
          </w:tcPr>
          <w:p w14:paraId="03CFA8FD" w14:textId="77777777" w:rsidR="0021345D" w:rsidRPr="0039433C" w:rsidRDefault="0021345D" w:rsidP="00A92274">
            <w:pPr>
              <w:rPr>
                <w:rFonts w:ascii="Times New Roman" w:hAnsi="Times New Roman"/>
                <w:b/>
                <w:bCs/>
              </w:rPr>
            </w:pPr>
          </w:p>
        </w:tc>
        <w:tc>
          <w:tcPr>
            <w:tcW w:w="3770" w:type="pct"/>
            <w:shd w:val="clear" w:color="auto" w:fill="auto"/>
          </w:tcPr>
          <w:p w14:paraId="5092AAA1" w14:textId="77777777" w:rsidR="0021345D" w:rsidRPr="0039433C" w:rsidRDefault="0021345D" w:rsidP="00A92274">
            <w:pPr>
              <w:rPr>
                <w:rFonts w:ascii="Times New Roman" w:hAnsi="Times New Roman"/>
                <w:b/>
                <w:bCs/>
              </w:rPr>
            </w:pPr>
            <w:r w:rsidRPr="0039433C">
              <w:rPr>
                <w:rFonts w:ascii="Times New Roman" w:hAnsi="Times New Roman"/>
                <w:b/>
                <w:bCs/>
              </w:rPr>
              <w:t xml:space="preserve">Самостоятельная работа обучающихся </w:t>
            </w:r>
          </w:p>
        </w:tc>
      </w:tr>
      <w:tr w:rsidR="0021345D" w:rsidRPr="0039433C" w14:paraId="28A129BA" w14:textId="77777777" w:rsidTr="0021345D">
        <w:trPr>
          <w:trHeight w:val="20"/>
        </w:trPr>
        <w:tc>
          <w:tcPr>
            <w:tcW w:w="1230" w:type="pct"/>
            <w:vMerge w:val="restart"/>
            <w:shd w:val="clear" w:color="auto" w:fill="auto"/>
          </w:tcPr>
          <w:p w14:paraId="583072F3" w14:textId="77777777" w:rsidR="0021345D" w:rsidRPr="0039433C" w:rsidRDefault="0021345D" w:rsidP="00A92274">
            <w:pPr>
              <w:rPr>
                <w:rFonts w:ascii="Times New Roman" w:hAnsi="Times New Roman"/>
                <w:b/>
                <w:bCs/>
              </w:rPr>
            </w:pPr>
            <w:r w:rsidRPr="0039433C">
              <w:rPr>
                <w:rFonts w:ascii="Times New Roman" w:hAnsi="Times New Roman"/>
                <w:b/>
                <w:bCs/>
              </w:rPr>
              <w:t>Тема 2.2</w:t>
            </w:r>
          </w:p>
          <w:p w14:paraId="55B6BCBA" w14:textId="77777777" w:rsidR="0021345D" w:rsidRPr="0039433C" w:rsidRDefault="0021345D" w:rsidP="00A92274">
            <w:pPr>
              <w:rPr>
                <w:rFonts w:ascii="Times New Roman" w:hAnsi="Times New Roman"/>
                <w:b/>
                <w:bCs/>
              </w:rPr>
            </w:pPr>
            <w:r w:rsidRPr="0039433C">
              <w:rPr>
                <w:rFonts w:ascii="Times New Roman" w:hAnsi="Times New Roman"/>
                <w:b/>
                <w:bCs/>
              </w:rPr>
              <w:t>Краски</w:t>
            </w:r>
          </w:p>
          <w:p w14:paraId="5E730D5A" w14:textId="77777777" w:rsidR="0021345D" w:rsidRPr="0039433C" w:rsidRDefault="0021345D" w:rsidP="00A92274">
            <w:pPr>
              <w:rPr>
                <w:rFonts w:ascii="Times New Roman" w:hAnsi="Times New Roman"/>
                <w:b/>
                <w:bCs/>
              </w:rPr>
            </w:pPr>
          </w:p>
        </w:tc>
        <w:tc>
          <w:tcPr>
            <w:tcW w:w="3770" w:type="pct"/>
            <w:shd w:val="clear" w:color="auto" w:fill="auto"/>
          </w:tcPr>
          <w:p w14:paraId="7ED4111B" w14:textId="77777777" w:rsidR="0021345D" w:rsidRPr="0039433C" w:rsidRDefault="0021345D" w:rsidP="00A92274">
            <w:pPr>
              <w:rPr>
                <w:rFonts w:ascii="Times New Roman" w:hAnsi="Times New Roman"/>
                <w:b/>
                <w:bCs/>
              </w:rPr>
            </w:pPr>
            <w:r w:rsidRPr="0039433C">
              <w:rPr>
                <w:rFonts w:ascii="Times New Roman" w:hAnsi="Times New Roman"/>
                <w:b/>
                <w:bCs/>
              </w:rPr>
              <w:t xml:space="preserve">Содержание учебного материала </w:t>
            </w:r>
          </w:p>
        </w:tc>
      </w:tr>
      <w:tr w:rsidR="0021345D" w:rsidRPr="0039433C" w14:paraId="04CD3130" w14:textId="77777777" w:rsidTr="0021345D">
        <w:trPr>
          <w:trHeight w:val="20"/>
        </w:trPr>
        <w:tc>
          <w:tcPr>
            <w:tcW w:w="1230" w:type="pct"/>
            <w:vMerge/>
            <w:shd w:val="clear" w:color="auto" w:fill="auto"/>
          </w:tcPr>
          <w:p w14:paraId="49CA9438" w14:textId="77777777" w:rsidR="0021345D" w:rsidRPr="0039433C" w:rsidRDefault="0021345D" w:rsidP="00A92274">
            <w:pPr>
              <w:rPr>
                <w:rFonts w:ascii="Times New Roman" w:hAnsi="Times New Roman"/>
                <w:b/>
                <w:bCs/>
              </w:rPr>
            </w:pPr>
          </w:p>
        </w:tc>
        <w:tc>
          <w:tcPr>
            <w:tcW w:w="3770" w:type="pct"/>
            <w:shd w:val="clear" w:color="auto" w:fill="auto"/>
          </w:tcPr>
          <w:p w14:paraId="7BA50567" w14:textId="77777777" w:rsidR="0021345D" w:rsidRPr="0039433C" w:rsidRDefault="0021345D" w:rsidP="00A92274">
            <w:pPr>
              <w:rPr>
                <w:rFonts w:ascii="Times New Roman" w:hAnsi="Times New Roman"/>
                <w:b/>
                <w:bCs/>
              </w:rPr>
            </w:pPr>
            <w:r w:rsidRPr="0039433C">
              <w:rPr>
                <w:rFonts w:ascii="Times New Roman" w:hAnsi="Times New Roman"/>
              </w:rPr>
              <w:t>Методика фоновой и послойной окраски, лессировки.</w:t>
            </w:r>
          </w:p>
        </w:tc>
      </w:tr>
      <w:tr w:rsidR="0021345D" w:rsidRPr="0039433C" w14:paraId="469696D4" w14:textId="77777777" w:rsidTr="0021345D">
        <w:trPr>
          <w:trHeight w:val="20"/>
        </w:trPr>
        <w:tc>
          <w:tcPr>
            <w:tcW w:w="1230" w:type="pct"/>
            <w:vMerge/>
            <w:shd w:val="clear" w:color="auto" w:fill="auto"/>
          </w:tcPr>
          <w:p w14:paraId="4EE4C026" w14:textId="77777777" w:rsidR="0021345D" w:rsidRPr="0039433C" w:rsidRDefault="0021345D" w:rsidP="00A92274">
            <w:pPr>
              <w:rPr>
                <w:rFonts w:ascii="Times New Roman" w:hAnsi="Times New Roman"/>
                <w:b/>
                <w:bCs/>
              </w:rPr>
            </w:pPr>
          </w:p>
        </w:tc>
        <w:tc>
          <w:tcPr>
            <w:tcW w:w="3770" w:type="pct"/>
            <w:shd w:val="clear" w:color="auto" w:fill="auto"/>
          </w:tcPr>
          <w:p w14:paraId="38AC571C" w14:textId="77777777" w:rsidR="0021345D" w:rsidRPr="0039433C" w:rsidRDefault="0021345D" w:rsidP="00A92274">
            <w:pPr>
              <w:rPr>
                <w:rFonts w:ascii="Times New Roman" w:hAnsi="Times New Roman"/>
                <w:b/>
              </w:rPr>
            </w:pPr>
            <w:r w:rsidRPr="0039433C">
              <w:rPr>
                <w:rFonts w:ascii="Times New Roman" w:hAnsi="Times New Roman"/>
                <w:b/>
                <w:bCs/>
              </w:rPr>
              <w:t>В том числе практических и лабораторных занятий</w:t>
            </w:r>
          </w:p>
        </w:tc>
      </w:tr>
      <w:tr w:rsidR="0021345D" w:rsidRPr="0039433C" w14:paraId="70AF2571" w14:textId="77777777" w:rsidTr="0021345D">
        <w:trPr>
          <w:trHeight w:val="20"/>
        </w:trPr>
        <w:tc>
          <w:tcPr>
            <w:tcW w:w="1230" w:type="pct"/>
            <w:vMerge/>
            <w:shd w:val="clear" w:color="auto" w:fill="auto"/>
          </w:tcPr>
          <w:p w14:paraId="1A250BB3" w14:textId="77777777" w:rsidR="0021345D" w:rsidRPr="0039433C" w:rsidRDefault="0021345D" w:rsidP="00A92274">
            <w:pPr>
              <w:rPr>
                <w:rFonts w:ascii="Times New Roman" w:hAnsi="Times New Roman"/>
                <w:b/>
                <w:bCs/>
              </w:rPr>
            </w:pPr>
          </w:p>
        </w:tc>
        <w:tc>
          <w:tcPr>
            <w:tcW w:w="3770" w:type="pct"/>
            <w:shd w:val="clear" w:color="auto" w:fill="auto"/>
          </w:tcPr>
          <w:p w14:paraId="1A3E8CD9" w14:textId="77777777" w:rsidR="0021345D" w:rsidRPr="0039433C" w:rsidRDefault="0021345D" w:rsidP="00A92274">
            <w:pPr>
              <w:rPr>
                <w:rFonts w:ascii="Times New Roman" w:hAnsi="Times New Roman"/>
              </w:rPr>
            </w:pPr>
            <w:r w:rsidRPr="0039433C">
              <w:rPr>
                <w:rFonts w:ascii="Times New Roman" w:hAnsi="Times New Roman"/>
                <w:b/>
              </w:rPr>
              <w:t>Практическое занятие №9</w:t>
            </w:r>
            <w:r w:rsidRPr="0039433C">
              <w:rPr>
                <w:rFonts w:ascii="Times New Roman" w:hAnsi="Times New Roman"/>
              </w:rPr>
              <w:t xml:space="preserve"> </w:t>
            </w:r>
          </w:p>
          <w:p w14:paraId="6CAE2ADC" w14:textId="77777777" w:rsidR="0021345D" w:rsidRPr="0039433C" w:rsidRDefault="0021345D" w:rsidP="00A92274">
            <w:pPr>
              <w:rPr>
                <w:rFonts w:ascii="Times New Roman" w:hAnsi="Times New Roman"/>
              </w:rPr>
            </w:pPr>
            <w:r w:rsidRPr="0039433C">
              <w:rPr>
                <w:rFonts w:ascii="Times New Roman" w:hAnsi="Times New Roman"/>
              </w:rPr>
              <w:t xml:space="preserve">Освоение методики фоновой и послойной окраски, лессировки. Вычерчивание схемы на формате А-4. Отмывка границ. </w:t>
            </w:r>
          </w:p>
        </w:tc>
      </w:tr>
      <w:tr w:rsidR="0021345D" w:rsidRPr="0039433C" w14:paraId="37653006" w14:textId="77777777" w:rsidTr="0021345D">
        <w:trPr>
          <w:trHeight w:val="20"/>
        </w:trPr>
        <w:tc>
          <w:tcPr>
            <w:tcW w:w="1230" w:type="pct"/>
            <w:vMerge/>
            <w:shd w:val="clear" w:color="auto" w:fill="auto"/>
          </w:tcPr>
          <w:p w14:paraId="0A3C5312" w14:textId="77777777" w:rsidR="0021345D" w:rsidRPr="0039433C" w:rsidRDefault="0021345D" w:rsidP="00A92274">
            <w:pPr>
              <w:rPr>
                <w:rFonts w:ascii="Times New Roman" w:hAnsi="Times New Roman"/>
                <w:b/>
                <w:bCs/>
              </w:rPr>
            </w:pPr>
          </w:p>
        </w:tc>
        <w:tc>
          <w:tcPr>
            <w:tcW w:w="3770" w:type="pct"/>
            <w:shd w:val="clear" w:color="auto" w:fill="auto"/>
          </w:tcPr>
          <w:p w14:paraId="474B861F" w14:textId="77777777" w:rsidR="0021345D" w:rsidRPr="0039433C" w:rsidRDefault="0021345D" w:rsidP="00A92274">
            <w:pPr>
              <w:rPr>
                <w:rFonts w:ascii="Times New Roman" w:hAnsi="Times New Roman"/>
                <w:b/>
                <w:bCs/>
              </w:rPr>
            </w:pPr>
            <w:r w:rsidRPr="0039433C">
              <w:rPr>
                <w:rFonts w:ascii="Times New Roman" w:hAnsi="Times New Roman"/>
                <w:b/>
                <w:bCs/>
              </w:rPr>
              <w:t xml:space="preserve">Самостоятельная работа обучающихся </w:t>
            </w:r>
          </w:p>
        </w:tc>
      </w:tr>
      <w:tr w:rsidR="0021345D" w:rsidRPr="0039433C" w14:paraId="7BB14A05" w14:textId="77777777" w:rsidTr="0021345D">
        <w:trPr>
          <w:trHeight w:val="20"/>
        </w:trPr>
        <w:tc>
          <w:tcPr>
            <w:tcW w:w="5000" w:type="pct"/>
            <w:gridSpan w:val="2"/>
            <w:shd w:val="clear" w:color="auto" w:fill="auto"/>
          </w:tcPr>
          <w:p w14:paraId="3FF02B13" w14:textId="77777777" w:rsidR="0021345D" w:rsidRPr="0039433C" w:rsidRDefault="0021345D" w:rsidP="00A92274">
            <w:pPr>
              <w:rPr>
                <w:rFonts w:ascii="Times New Roman" w:hAnsi="Times New Roman"/>
                <w:bCs/>
              </w:rPr>
            </w:pPr>
            <w:r w:rsidRPr="0039433C">
              <w:rPr>
                <w:rFonts w:ascii="Times New Roman" w:hAnsi="Times New Roman"/>
                <w:b/>
                <w:bCs/>
              </w:rPr>
              <w:t xml:space="preserve">Раздел 3. Геологическая документация </w:t>
            </w:r>
          </w:p>
        </w:tc>
      </w:tr>
      <w:tr w:rsidR="0021345D" w:rsidRPr="0039433C" w14:paraId="3C68DF4C" w14:textId="77777777" w:rsidTr="0021345D">
        <w:trPr>
          <w:trHeight w:val="20"/>
        </w:trPr>
        <w:tc>
          <w:tcPr>
            <w:tcW w:w="1230" w:type="pct"/>
            <w:vMerge w:val="restart"/>
            <w:shd w:val="clear" w:color="auto" w:fill="auto"/>
          </w:tcPr>
          <w:p w14:paraId="5B71A504" w14:textId="77777777" w:rsidR="0021345D" w:rsidRPr="0039433C" w:rsidRDefault="0021345D" w:rsidP="00A92274">
            <w:pPr>
              <w:rPr>
                <w:rFonts w:ascii="Times New Roman" w:hAnsi="Times New Roman"/>
                <w:b/>
                <w:bCs/>
              </w:rPr>
            </w:pPr>
            <w:r w:rsidRPr="0039433C">
              <w:rPr>
                <w:rFonts w:ascii="Times New Roman" w:hAnsi="Times New Roman"/>
                <w:b/>
                <w:bCs/>
              </w:rPr>
              <w:lastRenderedPageBreak/>
              <w:t>Тема 3.1 Стратиграфическая шкала</w:t>
            </w:r>
          </w:p>
        </w:tc>
        <w:tc>
          <w:tcPr>
            <w:tcW w:w="3770" w:type="pct"/>
            <w:shd w:val="clear" w:color="auto" w:fill="auto"/>
          </w:tcPr>
          <w:p w14:paraId="31D46664" w14:textId="77777777" w:rsidR="0021345D" w:rsidRPr="0039433C" w:rsidRDefault="0021345D" w:rsidP="00A92274">
            <w:pPr>
              <w:rPr>
                <w:rFonts w:ascii="Times New Roman" w:hAnsi="Times New Roman"/>
                <w:b/>
                <w:bCs/>
              </w:rPr>
            </w:pPr>
            <w:r w:rsidRPr="0039433C">
              <w:rPr>
                <w:rFonts w:ascii="Times New Roman" w:hAnsi="Times New Roman"/>
                <w:b/>
                <w:bCs/>
              </w:rPr>
              <w:t>Содержание учебного материала</w:t>
            </w:r>
          </w:p>
        </w:tc>
      </w:tr>
      <w:tr w:rsidR="0021345D" w:rsidRPr="0039433C" w14:paraId="338BEB43" w14:textId="77777777" w:rsidTr="0021345D">
        <w:trPr>
          <w:trHeight w:val="20"/>
        </w:trPr>
        <w:tc>
          <w:tcPr>
            <w:tcW w:w="1230" w:type="pct"/>
            <w:vMerge/>
            <w:shd w:val="clear" w:color="auto" w:fill="auto"/>
          </w:tcPr>
          <w:p w14:paraId="1E4B3FB4" w14:textId="77777777" w:rsidR="0021345D" w:rsidRPr="0039433C" w:rsidRDefault="0021345D" w:rsidP="00A92274">
            <w:pPr>
              <w:rPr>
                <w:rFonts w:ascii="Times New Roman" w:hAnsi="Times New Roman"/>
                <w:b/>
                <w:bCs/>
              </w:rPr>
            </w:pPr>
          </w:p>
        </w:tc>
        <w:tc>
          <w:tcPr>
            <w:tcW w:w="3770" w:type="pct"/>
            <w:shd w:val="clear" w:color="auto" w:fill="auto"/>
          </w:tcPr>
          <w:p w14:paraId="47D78EBE" w14:textId="77777777" w:rsidR="0021345D" w:rsidRPr="0039433C" w:rsidRDefault="0021345D" w:rsidP="00A92274">
            <w:pPr>
              <w:rPr>
                <w:rFonts w:ascii="Times New Roman" w:hAnsi="Times New Roman"/>
                <w:b/>
                <w:bCs/>
              </w:rPr>
            </w:pPr>
            <w:r w:rsidRPr="0039433C">
              <w:rPr>
                <w:rFonts w:ascii="Times New Roman" w:hAnsi="Times New Roman"/>
                <w:bCs/>
              </w:rPr>
              <w:t>Технические условия при вычерчивании геологических карт. Стратиграфическая (геохронологическая) шкала. Основные цвета раскраски стратиграфической шкалы</w:t>
            </w:r>
          </w:p>
        </w:tc>
      </w:tr>
      <w:tr w:rsidR="0021345D" w:rsidRPr="0039433C" w14:paraId="59867667" w14:textId="77777777" w:rsidTr="0021345D">
        <w:trPr>
          <w:trHeight w:val="20"/>
        </w:trPr>
        <w:tc>
          <w:tcPr>
            <w:tcW w:w="1230" w:type="pct"/>
            <w:vMerge/>
            <w:shd w:val="clear" w:color="auto" w:fill="auto"/>
          </w:tcPr>
          <w:p w14:paraId="19CD33D2" w14:textId="77777777" w:rsidR="0021345D" w:rsidRPr="0039433C" w:rsidRDefault="0021345D" w:rsidP="00A92274">
            <w:pPr>
              <w:rPr>
                <w:rFonts w:ascii="Times New Roman" w:hAnsi="Times New Roman"/>
                <w:b/>
                <w:bCs/>
              </w:rPr>
            </w:pPr>
          </w:p>
        </w:tc>
        <w:tc>
          <w:tcPr>
            <w:tcW w:w="3770" w:type="pct"/>
            <w:shd w:val="clear" w:color="auto" w:fill="auto"/>
          </w:tcPr>
          <w:p w14:paraId="7049C7E4" w14:textId="77777777" w:rsidR="0021345D" w:rsidRPr="0039433C" w:rsidRDefault="0021345D" w:rsidP="00A92274">
            <w:pPr>
              <w:rPr>
                <w:rFonts w:ascii="Times New Roman" w:hAnsi="Times New Roman"/>
                <w:b/>
                <w:bCs/>
              </w:rPr>
            </w:pPr>
            <w:r w:rsidRPr="0039433C">
              <w:rPr>
                <w:rFonts w:ascii="Times New Roman" w:hAnsi="Times New Roman"/>
                <w:b/>
                <w:bCs/>
              </w:rPr>
              <w:t>В том числе практических и лабораторных занятий</w:t>
            </w:r>
          </w:p>
        </w:tc>
      </w:tr>
      <w:tr w:rsidR="0021345D" w:rsidRPr="0039433C" w14:paraId="76BC1812" w14:textId="77777777" w:rsidTr="0021345D">
        <w:trPr>
          <w:trHeight w:val="20"/>
        </w:trPr>
        <w:tc>
          <w:tcPr>
            <w:tcW w:w="1230" w:type="pct"/>
            <w:vMerge/>
            <w:shd w:val="clear" w:color="auto" w:fill="auto"/>
          </w:tcPr>
          <w:p w14:paraId="167941EF" w14:textId="77777777" w:rsidR="0021345D" w:rsidRPr="0039433C" w:rsidRDefault="0021345D" w:rsidP="00A92274">
            <w:pPr>
              <w:rPr>
                <w:rFonts w:ascii="Times New Roman" w:hAnsi="Times New Roman"/>
                <w:b/>
                <w:bCs/>
              </w:rPr>
            </w:pPr>
          </w:p>
        </w:tc>
        <w:tc>
          <w:tcPr>
            <w:tcW w:w="3770" w:type="pct"/>
            <w:shd w:val="clear" w:color="auto" w:fill="auto"/>
          </w:tcPr>
          <w:p w14:paraId="44E3329C" w14:textId="77777777" w:rsidR="0021345D" w:rsidRPr="0039433C" w:rsidRDefault="0021345D" w:rsidP="00A92274">
            <w:pPr>
              <w:rPr>
                <w:rFonts w:ascii="Times New Roman" w:hAnsi="Times New Roman"/>
              </w:rPr>
            </w:pPr>
            <w:r w:rsidRPr="0039433C">
              <w:rPr>
                <w:rFonts w:ascii="Times New Roman" w:hAnsi="Times New Roman"/>
                <w:b/>
              </w:rPr>
              <w:t>Практическое занятие №10</w:t>
            </w:r>
          </w:p>
          <w:p w14:paraId="5B195AC5" w14:textId="77777777" w:rsidR="0021345D" w:rsidRPr="0039433C" w:rsidRDefault="0021345D" w:rsidP="00A92274">
            <w:pPr>
              <w:rPr>
                <w:rFonts w:ascii="Times New Roman" w:hAnsi="Times New Roman"/>
                <w:bCs/>
              </w:rPr>
            </w:pPr>
            <w:r w:rsidRPr="0039433C">
              <w:rPr>
                <w:rFonts w:ascii="Times New Roman" w:hAnsi="Times New Roman"/>
                <w:bCs/>
              </w:rPr>
              <w:t xml:space="preserve">Оформление  стратиграфической шкалы. Основные цвета раскраски стратиграфической шкалы. Технические условия при вычерчивании геологических карт. </w:t>
            </w:r>
          </w:p>
        </w:tc>
      </w:tr>
      <w:tr w:rsidR="0021345D" w:rsidRPr="0039433C" w14:paraId="1810A657" w14:textId="77777777" w:rsidTr="0021345D">
        <w:trPr>
          <w:trHeight w:val="20"/>
        </w:trPr>
        <w:tc>
          <w:tcPr>
            <w:tcW w:w="1230" w:type="pct"/>
            <w:vMerge/>
            <w:shd w:val="clear" w:color="auto" w:fill="auto"/>
          </w:tcPr>
          <w:p w14:paraId="28F468F2" w14:textId="77777777" w:rsidR="0021345D" w:rsidRPr="0039433C" w:rsidRDefault="0021345D" w:rsidP="00A92274">
            <w:pPr>
              <w:rPr>
                <w:rFonts w:ascii="Times New Roman" w:hAnsi="Times New Roman"/>
                <w:b/>
                <w:bCs/>
              </w:rPr>
            </w:pPr>
          </w:p>
        </w:tc>
        <w:tc>
          <w:tcPr>
            <w:tcW w:w="3770" w:type="pct"/>
            <w:shd w:val="clear" w:color="auto" w:fill="auto"/>
          </w:tcPr>
          <w:p w14:paraId="436ACFE0" w14:textId="77777777" w:rsidR="0021345D" w:rsidRPr="0039433C" w:rsidRDefault="0021345D" w:rsidP="00A92274">
            <w:pPr>
              <w:rPr>
                <w:rFonts w:ascii="Times New Roman" w:hAnsi="Times New Roman"/>
              </w:rPr>
            </w:pPr>
            <w:r w:rsidRPr="0039433C">
              <w:rPr>
                <w:rFonts w:ascii="Times New Roman" w:hAnsi="Times New Roman"/>
                <w:b/>
              </w:rPr>
              <w:t>Практическое занятие №11</w:t>
            </w:r>
            <w:r w:rsidRPr="0039433C">
              <w:rPr>
                <w:rFonts w:ascii="Times New Roman" w:hAnsi="Times New Roman"/>
              </w:rPr>
              <w:t xml:space="preserve"> </w:t>
            </w:r>
          </w:p>
          <w:p w14:paraId="73B5948C" w14:textId="77777777" w:rsidR="0021345D" w:rsidRPr="0039433C" w:rsidRDefault="0021345D" w:rsidP="00A92274">
            <w:pPr>
              <w:rPr>
                <w:rFonts w:ascii="Times New Roman" w:hAnsi="Times New Roman"/>
                <w:b/>
                <w:bCs/>
              </w:rPr>
            </w:pPr>
            <w:r w:rsidRPr="0039433C">
              <w:rPr>
                <w:rFonts w:ascii="Times New Roman" w:hAnsi="Times New Roman"/>
                <w:bCs/>
              </w:rPr>
              <w:t>Подбор цветов и подготовка растворов для окрашивания стратиграфической шкалы</w:t>
            </w:r>
          </w:p>
        </w:tc>
      </w:tr>
      <w:tr w:rsidR="0021345D" w:rsidRPr="0039433C" w14:paraId="4BDC7DE4" w14:textId="77777777" w:rsidTr="0021345D">
        <w:trPr>
          <w:trHeight w:val="20"/>
        </w:trPr>
        <w:tc>
          <w:tcPr>
            <w:tcW w:w="1230" w:type="pct"/>
            <w:vMerge/>
            <w:shd w:val="clear" w:color="auto" w:fill="auto"/>
          </w:tcPr>
          <w:p w14:paraId="51CA053C" w14:textId="77777777" w:rsidR="0021345D" w:rsidRPr="0039433C" w:rsidRDefault="0021345D" w:rsidP="00A92274">
            <w:pPr>
              <w:rPr>
                <w:rFonts w:ascii="Times New Roman" w:hAnsi="Times New Roman"/>
                <w:b/>
                <w:bCs/>
              </w:rPr>
            </w:pPr>
          </w:p>
        </w:tc>
        <w:tc>
          <w:tcPr>
            <w:tcW w:w="3770" w:type="pct"/>
            <w:shd w:val="clear" w:color="auto" w:fill="auto"/>
          </w:tcPr>
          <w:p w14:paraId="4E37C063" w14:textId="77777777" w:rsidR="0021345D" w:rsidRPr="0039433C" w:rsidRDefault="0021345D" w:rsidP="00A92274">
            <w:pPr>
              <w:rPr>
                <w:rFonts w:ascii="Times New Roman" w:hAnsi="Times New Roman"/>
                <w:b/>
                <w:bCs/>
              </w:rPr>
            </w:pPr>
            <w:r w:rsidRPr="0039433C">
              <w:rPr>
                <w:rFonts w:ascii="Times New Roman" w:hAnsi="Times New Roman"/>
                <w:b/>
                <w:bCs/>
              </w:rPr>
              <w:t>Самостоятельная работа обучающихся</w:t>
            </w:r>
          </w:p>
        </w:tc>
      </w:tr>
      <w:tr w:rsidR="0021345D" w:rsidRPr="0039433C" w14:paraId="43A940BE" w14:textId="77777777" w:rsidTr="0021345D">
        <w:trPr>
          <w:trHeight w:val="20"/>
        </w:trPr>
        <w:tc>
          <w:tcPr>
            <w:tcW w:w="1230" w:type="pct"/>
            <w:vMerge w:val="restart"/>
            <w:shd w:val="clear" w:color="auto" w:fill="auto"/>
          </w:tcPr>
          <w:p w14:paraId="64D66B31" w14:textId="77777777" w:rsidR="0021345D" w:rsidRPr="0039433C" w:rsidRDefault="0021345D" w:rsidP="00A92274">
            <w:pPr>
              <w:rPr>
                <w:rFonts w:ascii="Times New Roman" w:hAnsi="Times New Roman"/>
                <w:b/>
                <w:bCs/>
              </w:rPr>
            </w:pPr>
            <w:r w:rsidRPr="0039433C">
              <w:rPr>
                <w:rFonts w:ascii="Times New Roman" w:hAnsi="Times New Roman"/>
                <w:b/>
                <w:bCs/>
              </w:rPr>
              <w:t>Тема 3.2 Условные знаки литологического состава</w:t>
            </w:r>
          </w:p>
        </w:tc>
        <w:tc>
          <w:tcPr>
            <w:tcW w:w="3770" w:type="pct"/>
            <w:shd w:val="clear" w:color="auto" w:fill="auto"/>
          </w:tcPr>
          <w:p w14:paraId="10DB2F10" w14:textId="77777777" w:rsidR="0021345D" w:rsidRPr="0039433C" w:rsidRDefault="0021345D" w:rsidP="00A92274">
            <w:pPr>
              <w:rPr>
                <w:rFonts w:ascii="Times New Roman" w:hAnsi="Times New Roman"/>
                <w:b/>
                <w:bCs/>
              </w:rPr>
            </w:pPr>
            <w:r w:rsidRPr="0039433C">
              <w:rPr>
                <w:rFonts w:ascii="Times New Roman" w:hAnsi="Times New Roman"/>
                <w:b/>
                <w:bCs/>
              </w:rPr>
              <w:t>Содержание учебного материала</w:t>
            </w:r>
          </w:p>
        </w:tc>
      </w:tr>
      <w:tr w:rsidR="0021345D" w:rsidRPr="0039433C" w14:paraId="50747066" w14:textId="77777777" w:rsidTr="0021345D">
        <w:trPr>
          <w:trHeight w:val="20"/>
        </w:trPr>
        <w:tc>
          <w:tcPr>
            <w:tcW w:w="1230" w:type="pct"/>
            <w:vMerge/>
            <w:shd w:val="clear" w:color="auto" w:fill="auto"/>
          </w:tcPr>
          <w:p w14:paraId="4F25A140" w14:textId="77777777" w:rsidR="0021345D" w:rsidRPr="0039433C" w:rsidRDefault="0021345D" w:rsidP="00A92274">
            <w:pPr>
              <w:rPr>
                <w:rFonts w:ascii="Times New Roman" w:hAnsi="Times New Roman"/>
                <w:b/>
                <w:bCs/>
              </w:rPr>
            </w:pPr>
          </w:p>
        </w:tc>
        <w:tc>
          <w:tcPr>
            <w:tcW w:w="3770" w:type="pct"/>
            <w:shd w:val="clear" w:color="auto" w:fill="auto"/>
          </w:tcPr>
          <w:p w14:paraId="71A7E120" w14:textId="77777777" w:rsidR="0021345D" w:rsidRPr="0039433C" w:rsidRDefault="0021345D" w:rsidP="00A92274">
            <w:pPr>
              <w:rPr>
                <w:rFonts w:ascii="Times New Roman" w:hAnsi="Times New Roman"/>
                <w:b/>
                <w:bCs/>
              </w:rPr>
            </w:pPr>
            <w:r w:rsidRPr="0039433C">
              <w:rPr>
                <w:rFonts w:ascii="Times New Roman" w:hAnsi="Times New Roman"/>
              </w:rPr>
              <w:t>Назначение условных знаков литологического состава пород в построении различных графических документов: геологических карт, профильных разрезов, литолого-стратиграфических колонок. Методика оформления знаков.</w:t>
            </w:r>
          </w:p>
        </w:tc>
      </w:tr>
      <w:tr w:rsidR="0021345D" w:rsidRPr="0039433C" w14:paraId="652DCF87" w14:textId="77777777" w:rsidTr="0021345D">
        <w:trPr>
          <w:trHeight w:val="20"/>
        </w:trPr>
        <w:tc>
          <w:tcPr>
            <w:tcW w:w="1230" w:type="pct"/>
            <w:vMerge/>
            <w:shd w:val="clear" w:color="auto" w:fill="auto"/>
          </w:tcPr>
          <w:p w14:paraId="1E08E8ED" w14:textId="77777777" w:rsidR="0021345D" w:rsidRPr="0039433C" w:rsidRDefault="0021345D" w:rsidP="00A92274">
            <w:pPr>
              <w:rPr>
                <w:rFonts w:ascii="Times New Roman" w:hAnsi="Times New Roman"/>
                <w:b/>
                <w:bCs/>
              </w:rPr>
            </w:pPr>
          </w:p>
        </w:tc>
        <w:tc>
          <w:tcPr>
            <w:tcW w:w="3770" w:type="pct"/>
            <w:shd w:val="clear" w:color="auto" w:fill="auto"/>
          </w:tcPr>
          <w:p w14:paraId="56DC86D7" w14:textId="77777777" w:rsidR="0021345D" w:rsidRPr="0039433C" w:rsidRDefault="0021345D" w:rsidP="00A92274">
            <w:pPr>
              <w:rPr>
                <w:rFonts w:ascii="Times New Roman" w:hAnsi="Times New Roman"/>
                <w:b/>
                <w:bCs/>
              </w:rPr>
            </w:pPr>
            <w:r w:rsidRPr="0039433C">
              <w:rPr>
                <w:rFonts w:ascii="Times New Roman" w:hAnsi="Times New Roman"/>
                <w:b/>
                <w:bCs/>
              </w:rPr>
              <w:t>В том числе практических и лабораторных занятий</w:t>
            </w:r>
          </w:p>
        </w:tc>
      </w:tr>
      <w:tr w:rsidR="0021345D" w:rsidRPr="0039433C" w14:paraId="5D3EBC95" w14:textId="77777777" w:rsidTr="0021345D">
        <w:trPr>
          <w:trHeight w:val="20"/>
        </w:trPr>
        <w:tc>
          <w:tcPr>
            <w:tcW w:w="1230" w:type="pct"/>
            <w:vMerge/>
            <w:shd w:val="clear" w:color="auto" w:fill="auto"/>
          </w:tcPr>
          <w:p w14:paraId="297F5DB0" w14:textId="77777777" w:rsidR="0021345D" w:rsidRPr="0039433C" w:rsidRDefault="0021345D" w:rsidP="00A92274">
            <w:pPr>
              <w:rPr>
                <w:rFonts w:ascii="Times New Roman" w:hAnsi="Times New Roman"/>
                <w:b/>
                <w:bCs/>
              </w:rPr>
            </w:pPr>
          </w:p>
        </w:tc>
        <w:tc>
          <w:tcPr>
            <w:tcW w:w="3770" w:type="pct"/>
            <w:shd w:val="clear" w:color="auto" w:fill="auto"/>
          </w:tcPr>
          <w:p w14:paraId="1639F524" w14:textId="77777777" w:rsidR="0021345D" w:rsidRPr="0039433C" w:rsidRDefault="0021345D" w:rsidP="00A92274">
            <w:pPr>
              <w:rPr>
                <w:rFonts w:ascii="Times New Roman" w:hAnsi="Times New Roman"/>
                <w:b/>
              </w:rPr>
            </w:pPr>
            <w:r w:rsidRPr="0039433C">
              <w:rPr>
                <w:rFonts w:ascii="Times New Roman" w:hAnsi="Times New Roman"/>
                <w:b/>
              </w:rPr>
              <w:t xml:space="preserve">Практическое занятие №12 </w:t>
            </w:r>
          </w:p>
          <w:p w14:paraId="487E3580" w14:textId="77777777" w:rsidR="0021345D" w:rsidRPr="0039433C" w:rsidRDefault="0021345D" w:rsidP="00A92274">
            <w:pPr>
              <w:rPr>
                <w:rFonts w:ascii="Times New Roman" w:hAnsi="Times New Roman"/>
              </w:rPr>
            </w:pPr>
            <w:r w:rsidRPr="0039433C">
              <w:rPr>
                <w:rFonts w:ascii="Times New Roman" w:hAnsi="Times New Roman"/>
              </w:rPr>
              <w:t xml:space="preserve">Изучение и оформление условных знаков литологического состава пород в построении различных графических документов: геологических карт, профильных разрезов, литолого-стратиграфических колонок. Их назначение. Методика оформления знаков. </w:t>
            </w:r>
          </w:p>
          <w:p w14:paraId="2CD75E05" w14:textId="77777777" w:rsidR="0021345D" w:rsidRPr="0039433C" w:rsidRDefault="0021345D" w:rsidP="00A92274">
            <w:pPr>
              <w:rPr>
                <w:rFonts w:ascii="Times New Roman" w:hAnsi="Times New Roman"/>
              </w:rPr>
            </w:pPr>
            <w:r w:rsidRPr="0039433C">
              <w:rPr>
                <w:rFonts w:ascii="Times New Roman" w:hAnsi="Times New Roman"/>
              </w:rPr>
              <w:t>Построение схемы на двух форматах А-4 и вычерчивание условных знаков литологического состава</w:t>
            </w:r>
          </w:p>
        </w:tc>
      </w:tr>
      <w:tr w:rsidR="0021345D" w:rsidRPr="0039433C" w14:paraId="78E8E0CC" w14:textId="77777777" w:rsidTr="0021345D">
        <w:trPr>
          <w:trHeight w:val="20"/>
        </w:trPr>
        <w:tc>
          <w:tcPr>
            <w:tcW w:w="1230" w:type="pct"/>
            <w:vMerge/>
            <w:shd w:val="clear" w:color="auto" w:fill="auto"/>
          </w:tcPr>
          <w:p w14:paraId="4AD58701" w14:textId="77777777" w:rsidR="0021345D" w:rsidRPr="0039433C" w:rsidRDefault="0021345D" w:rsidP="00A92274">
            <w:pPr>
              <w:rPr>
                <w:rFonts w:ascii="Times New Roman" w:hAnsi="Times New Roman"/>
                <w:b/>
                <w:bCs/>
              </w:rPr>
            </w:pPr>
          </w:p>
        </w:tc>
        <w:tc>
          <w:tcPr>
            <w:tcW w:w="3770" w:type="pct"/>
            <w:shd w:val="clear" w:color="auto" w:fill="auto"/>
          </w:tcPr>
          <w:p w14:paraId="7CA91A42" w14:textId="77777777" w:rsidR="0021345D" w:rsidRPr="0039433C" w:rsidRDefault="0021345D" w:rsidP="00A92274">
            <w:pPr>
              <w:rPr>
                <w:rFonts w:ascii="Times New Roman" w:hAnsi="Times New Roman"/>
              </w:rPr>
            </w:pPr>
            <w:r w:rsidRPr="0039433C">
              <w:rPr>
                <w:rFonts w:ascii="Times New Roman" w:hAnsi="Times New Roman"/>
                <w:b/>
              </w:rPr>
              <w:t>Практическое занятие №13</w:t>
            </w:r>
            <w:r w:rsidRPr="0039433C">
              <w:rPr>
                <w:rFonts w:ascii="Times New Roman" w:hAnsi="Times New Roman"/>
              </w:rPr>
              <w:t xml:space="preserve">  </w:t>
            </w:r>
          </w:p>
          <w:p w14:paraId="7E616191" w14:textId="77777777" w:rsidR="0021345D" w:rsidRPr="0039433C" w:rsidRDefault="0021345D" w:rsidP="00A92274">
            <w:pPr>
              <w:rPr>
                <w:rFonts w:ascii="Times New Roman" w:hAnsi="Times New Roman"/>
                <w:b/>
                <w:bCs/>
              </w:rPr>
            </w:pPr>
            <w:r w:rsidRPr="0039433C">
              <w:rPr>
                <w:rFonts w:ascii="Times New Roman" w:hAnsi="Times New Roman"/>
              </w:rPr>
              <w:t>Построение схемы на двух форматах А-4 и вычерчивание условных знаков литологического состава в электронном виде.</w:t>
            </w:r>
          </w:p>
        </w:tc>
      </w:tr>
      <w:tr w:rsidR="0021345D" w:rsidRPr="0039433C" w14:paraId="054DA64F" w14:textId="77777777" w:rsidTr="0021345D">
        <w:trPr>
          <w:trHeight w:val="20"/>
        </w:trPr>
        <w:tc>
          <w:tcPr>
            <w:tcW w:w="1230" w:type="pct"/>
            <w:vMerge/>
            <w:shd w:val="clear" w:color="auto" w:fill="auto"/>
          </w:tcPr>
          <w:p w14:paraId="1904EC52" w14:textId="77777777" w:rsidR="0021345D" w:rsidRPr="0039433C" w:rsidRDefault="0021345D" w:rsidP="00A92274">
            <w:pPr>
              <w:rPr>
                <w:rFonts w:ascii="Times New Roman" w:hAnsi="Times New Roman"/>
                <w:b/>
                <w:bCs/>
              </w:rPr>
            </w:pPr>
          </w:p>
        </w:tc>
        <w:tc>
          <w:tcPr>
            <w:tcW w:w="3770" w:type="pct"/>
            <w:shd w:val="clear" w:color="auto" w:fill="auto"/>
          </w:tcPr>
          <w:p w14:paraId="6CEAC327" w14:textId="77777777" w:rsidR="0021345D" w:rsidRPr="0039433C" w:rsidRDefault="0021345D" w:rsidP="00A92274">
            <w:pPr>
              <w:rPr>
                <w:rFonts w:ascii="Times New Roman" w:hAnsi="Times New Roman"/>
                <w:b/>
                <w:bCs/>
              </w:rPr>
            </w:pPr>
            <w:r w:rsidRPr="0039433C">
              <w:rPr>
                <w:rFonts w:ascii="Times New Roman" w:hAnsi="Times New Roman"/>
                <w:b/>
                <w:bCs/>
              </w:rPr>
              <w:t>Самостоятельная работа обучающихся</w:t>
            </w:r>
          </w:p>
        </w:tc>
      </w:tr>
      <w:tr w:rsidR="0021345D" w:rsidRPr="0039433C" w14:paraId="6E7BCBB3" w14:textId="77777777" w:rsidTr="0021345D">
        <w:trPr>
          <w:trHeight w:val="20"/>
        </w:trPr>
        <w:tc>
          <w:tcPr>
            <w:tcW w:w="1230" w:type="pct"/>
            <w:vMerge w:val="restart"/>
            <w:shd w:val="clear" w:color="auto" w:fill="auto"/>
          </w:tcPr>
          <w:p w14:paraId="0EF1D0FC" w14:textId="77777777" w:rsidR="0021345D" w:rsidRPr="0039433C" w:rsidRDefault="0021345D" w:rsidP="00A92274">
            <w:pPr>
              <w:rPr>
                <w:rFonts w:ascii="Times New Roman" w:hAnsi="Times New Roman"/>
                <w:b/>
                <w:bCs/>
              </w:rPr>
            </w:pPr>
            <w:r w:rsidRPr="0039433C">
              <w:rPr>
                <w:rFonts w:ascii="Times New Roman" w:hAnsi="Times New Roman"/>
                <w:b/>
                <w:bCs/>
              </w:rPr>
              <w:t xml:space="preserve">Тема 3.3 Геологическая карта </w:t>
            </w:r>
          </w:p>
        </w:tc>
        <w:tc>
          <w:tcPr>
            <w:tcW w:w="3770" w:type="pct"/>
            <w:shd w:val="clear" w:color="auto" w:fill="auto"/>
          </w:tcPr>
          <w:p w14:paraId="6DEB146F" w14:textId="77777777" w:rsidR="0021345D" w:rsidRPr="0039433C" w:rsidRDefault="0021345D" w:rsidP="00A92274">
            <w:pPr>
              <w:rPr>
                <w:rFonts w:ascii="Times New Roman" w:hAnsi="Times New Roman"/>
                <w:b/>
                <w:bCs/>
              </w:rPr>
            </w:pPr>
            <w:r w:rsidRPr="0039433C">
              <w:rPr>
                <w:rFonts w:ascii="Times New Roman" w:hAnsi="Times New Roman"/>
                <w:b/>
                <w:bCs/>
              </w:rPr>
              <w:t>Содержание учебного материала</w:t>
            </w:r>
          </w:p>
        </w:tc>
      </w:tr>
      <w:tr w:rsidR="0021345D" w:rsidRPr="0039433C" w14:paraId="71885568" w14:textId="77777777" w:rsidTr="0021345D">
        <w:trPr>
          <w:trHeight w:val="20"/>
        </w:trPr>
        <w:tc>
          <w:tcPr>
            <w:tcW w:w="1230" w:type="pct"/>
            <w:vMerge/>
            <w:shd w:val="clear" w:color="auto" w:fill="auto"/>
          </w:tcPr>
          <w:p w14:paraId="1E428917" w14:textId="77777777" w:rsidR="0021345D" w:rsidRPr="0039433C" w:rsidRDefault="0021345D" w:rsidP="00A92274">
            <w:pPr>
              <w:rPr>
                <w:rFonts w:ascii="Times New Roman" w:hAnsi="Times New Roman"/>
                <w:b/>
                <w:bCs/>
              </w:rPr>
            </w:pPr>
          </w:p>
        </w:tc>
        <w:tc>
          <w:tcPr>
            <w:tcW w:w="3770" w:type="pct"/>
            <w:shd w:val="clear" w:color="auto" w:fill="auto"/>
          </w:tcPr>
          <w:p w14:paraId="799202F4" w14:textId="77777777" w:rsidR="0021345D" w:rsidRPr="0039433C" w:rsidRDefault="0021345D" w:rsidP="00A92274">
            <w:pPr>
              <w:rPr>
                <w:rFonts w:ascii="Times New Roman" w:hAnsi="Times New Roman"/>
                <w:bCs/>
              </w:rPr>
            </w:pPr>
            <w:r w:rsidRPr="0039433C">
              <w:rPr>
                <w:rFonts w:ascii="Times New Roman" w:hAnsi="Times New Roman"/>
              </w:rPr>
              <w:t>Геологическая карта и ее назначение в геологоразведочных работах</w:t>
            </w:r>
          </w:p>
        </w:tc>
      </w:tr>
      <w:tr w:rsidR="0021345D" w:rsidRPr="0039433C" w14:paraId="29627E48" w14:textId="77777777" w:rsidTr="0021345D">
        <w:trPr>
          <w:trHeight w:val="20"/>
        </w:trPr>
        <w:tc>
          <w:tcPr>
            <w:tcW w:w="1230" w:type="pct"/>
            <w:vMerge/>
            <w:shd w:val="clear" w:color="auto" w:fill="auto"/>
          </w:tcPr>
          <w:p w14:paraId="16415FE9" w14:textId="77777777" w:rsidR="0021345D" w:rsidRPr="0039433C" w:rsidRDefault="0021345D" w:rsidP="00A92274">
            <w:pPr>
              <w:rPr>
                <w:rFonts w:ascii="Times New Roman" w:hAnsi="Times New Roman"/>
                <w:b/>
                <w:bCs/>
              </w:rPr>
            </w:pPr>
          </w:p>
        </w:tc>
        <w:tc>
          <w:tcPr>
            <w:tcW w:w="3770" w:type="pct"/>
            <w:shd w:val="clear" w:color="auto" w:fill="auto"/>
          </w:tcPr>
          <w:p w14:paraId="65091B20" w14:textId="77777777" w:rsidR="0021345D" w:rsidRPr="0039433C" w:rsidRDefault="0021345D" w:rsidP="00A92274">
            <w:pPr>
              <w:rPr>
                <w:rFonts w:ascii="Times New Roman" w:hAnsi="Times New Roman"/>
                <w:b/>
                <w:bCs/>
              </w:rPr>
            </w:pPr>
            <w:r w:rsidRPr="0039433C">
              <w:rPr>
                <w:rFonts w:ascii="Times New Roman" w:hAnsi="Times New Roman"/>
                <w:b/>
                <w:bCs/>
              </w:rPr>
              <w:t>В том числе практических и лабораторных занятий</w:t>
            </w:r>
          </w:p>
        </w:tc>
      </w:tr>
      <w:tr w:rsidR="0021345D" w:rsidRPr="0039433C" w14:paraId="5D3F7A30" w14:textId="77777777" w:rsidTr="0021345D">
        <w:trPr>
          <w:trHeight w:val="20"/>
        </w:trPr>
        <w:tc>
          <w:tcPr>
            <w:tcW w:w="1230" w:type="pct"/>
            <w:vMerge/>
            <w:shd w:val="clear" w:color="auto" w:fill="auto"/>
          </w:tcPr>
          <w:p w14:paraId="429359F6" w14:textId="77777777" w:rsidR="0021345D" w:rsidRPr="0039433C" w:rsidRDefault="0021345D" w:rsidP="00A92274">
            <w:pPr>
              <w:rPr>
                <w:rFonts w:ascii="Times New Roman" w:hAnsi="Times New Roman"/>
                <w:b/>
                <w:bCs/>
              </w:rPr>
            </w:pPr>
          </w:p>
        </w:tc>
        <w:tc>
          <w:tcPr>
            <w:tcW w:w="3770" w:type="pct"/>
            <w:shd w:val="clear" w:color="auto" w:fill="auto"/>
          </w:tcPr>
          <w:p w14:paraId="29EF08FC" w14:textId="77777777" w:rsidR="0021345D" w:rsidRPr="0039433C" w:rsidRDefault="0021345D" w:rsidP="00A92274">
            <w:pPr>
              <w:rPr>
                <w:rFonts w:ascii="Times New Roman" w:hAnsi="Times New Roman"/>
                <w:b/>
              </w:rPr>
            </w:pPr>
            <w:r w:rsidRPr="0039433C">
              <w:rPr>
                <w:rFonts w:ascii="Times New Roman" w:hAnsi="Times New Roman"/>
                <w:b/>
              </w:rPr>
              <w:t xml:space="preserve">Практическое занятие №14 </w:t>
            </w:r>
          </w:p>
          <w:p w14:paraId="5238847C" w14:textId="77777777" w:rsidR="0021345D" w:rsidRPr="0039433C" w:rsidRDefault="0021345D" w:rsidP="00A92274">
            <w:pPr>
              <w:rPr>
                <w:rFonts w:ascii="Times New Roman" w:hAnsi="Times New Roman"/>
              </w:rPr>
            </w:pPr>
            <w:r w:rsidRPr="0039433C">
              <w:rPr>
                <w:rFonts w:ascii="Times New Roman" w:hAnsi="Times New Roman"/>
                <w:bCs/>
              </w:rPr>
              <w:t>Оформление условных знаков горных пород  на геологической карте.</w:t>
            </w:r>
          </w:p>
        </w:tc>
      </w:tr>
      <w:tr w:rsidR="0021345D" w:rsidRPr="0039433C" w14:paraId="652302C7" w14:textId="77777777" w:rsidTr="0021345D">
        <w:trPr>
          <w:trHeight w:val="20"/>
        </w:trPr>
        <w:tc>
          <w:tcPr>
            <w:tcW w:w="1230" w:type="pct"/>
            <w:vMerge/>
            <w:shd w:val="clear" w:color="auto" w:fill="auto"/>
          </w:tcPr>
          <w:p w14:paraId="673F67EA" w14:textId="77777777" w:rsidR="0021345D" w:rsidRPr="0039433C" w:rsidRDefault="0021345D" w:rsidP="00A92274">
            <w:pPr>
              <w:rPr>
                <w:rFonts w:ascii="Times New Roman" w:hAnsi="Times New Roman"/>
                <w:b/>
                <w:bCs/>
              </w:rPr>
            </w:pPr>
          </w:p>
        </w:tc>
        <w:tc>
          <w:tcPr>
            <w:tcW w:w="3770" w:type="pct"/>
            <w:shd w:val="clear" w:color="auto" w:fill="auto"/>
          </w:tcPr>
          <w:p w14:paraId="06826C1B" w14:textId="77777777" w:rsidR="0021345D" w:rsidRPr="0039433C" w:rsidRDefault="0021345D" w:rsidP="00A92274">
            <w:pPr>
              <w:rPr>
                <w:rFonts w:ascii="Times New Roman" w:hAnsi="Times New Roman"/>
              </w:rPr>
            </w:pPr>
            <w:r w:rsidRPr="0039433C">
              <w:rPr>
                <w:rFonts w:ascii="Times New Roman" w:hAnsi="Times New Roman"/>
                <w:b/>
              </w:rPr>
              <w:t>Практическое занятие №15</w:t>
            </w:r>
            <w:r w:rsidRPr="0039433C">
              <w:rPr>
                <w:rFonts w:ascii="Times New Roman" w:hAnsi="Times New Roman"/>
              </w:rPr>
              <w:t xml:space="preserve">  </w:t>
            </w:r>
          </w:p>
          <w:p w14:paraId="5479F118" w14:textId="77777777" w:rsidR="0021345D" w:rsidRPr="0039433C" w:rsidRDefault="0021345D" w:rsidP="00A92274">
            <w:pPr>
              <w:rPr>
                <w:rFonts w:ascii="Times New Roman" w:hAnsi="Times New Roman"/>
                <w:b/>
                <w:bCs/>
              </w:rPr>
            </w:pPr>
            <w:r w:rsidRPr="0039433C">
              <w:rPr>
                <w:rFonts w:ascii="Times New Roman" w:hAnsi="Times New Roman"/>
              </w:rPr>
              <w:t>Копирование  геологических карт  № 9 и № 12. Подготовка раствора и окрашивание.</w:t>
            </w:r>
          </w:p>
        </w:tc>
      </w:tr>
      <w:tr w:rsidR="0021345D" w:rsidRPr="0039433C" w14:paraId="0C326A1E" w14:textId="77777777" w:rsidTr="0021345D">
        <w:trPr>
          <w:trHeight w:val="20"/>
        </w:trPr>
        <w:tc>
          <w:tcPr>
            <w:tcW w:w="1230" w:type="pct"/>
            <w:vMerge/>
            <w:shd w:val="clear" w:color="auto" w:fill="auto"/>
          </w:tcPr>
          <w:p w14:paraId="0B2E7D10" w14:textId="77777777" w:rsidR="0021345D" w:rsidRPr="0039433C" w:rsidRDefault="0021345D" w:rsidP="00A92274">
            <w:pPr>
              <w:rPr>
                <w:rFonts w:ascii="Times New Roman" w:hAnsi="Times New Roman"/>
                <w:b/>
                <w:bCs/>
              </w:rPr>
            </w:pPr>
          </w:p>
        </w:tc>
        <w:tc>
          <w:tcPr>
            <w:tcW w:w="3770" w:type="pct"/>
            <w:shd w:val="clear" w:color="auto" w:fill="auto"/>
          </w:tcPr>
          <w:p w14:paraId="11809074" w14:textId="77777777" w:rsidR="0021345D" w:rsidRPr="0039433C" w:rsidRDefault="0021345D" w:rsidP="00A92274">
            <w:pPr>
              <w:rPr>
                <w:rFonts w:ascii="Times New Roman" w:hAnsi="Times New Roman"/>
                <w:b/>
                <w:bCs/>
              </w:rPr>
            </w:pPr>
            <w:r w:rsidRPr="0039433C">
              <w:rPr>
                <w:rFonts w:ascii="Times New Roman" w:hAnsi="Times New Roman"/>
                <w:b/>
                <w:bCs/>
              </w:rPr>
              <w:t>Самостоятельная работа обучающихся</w:t>
            </w:r>
          </w:p>
        </w:tc>
      </w:tr>
      <w:tr w:rsidR="0021345D" w:rsidRPr="0039433C" w14:paraId="61A973DA" w14:textId="77777777" w:rsidTr="0021345D">
        <w:trPr>
          <w:trHeight w:val="20"/>
        </w:trPr>
        <w:tc>
          <w:tcPr>
            <w:tcW w:w="1230" w:type="pct"/>
            <w:vMerge w:val="restart"/>
            <w:shd w:val="clear" w:color="auto" w:fill="auto"/>
          </w:tcPr>
          <w:p w14:paraId="051DA851" w14:textId="77777777" w:rsidR="0021345D" w:rsidRPr="0039433C" w:rsidRDefault="0021345D" w:rsidP="00A92274">
            <w:pPr>
              <w:rPr>
                <w:rFonts w:ascii="Times New Roman" w:hAnsi="Times New Roman"/>
                <w:b/>
                <w:bCs/>
              </w:rPr>
            </w:pPr>
            <w:r w:rsidRPr="0039433C">
              <w:rPr>
                <w:rFonts w:ascii="Times New Roman" w:hAnsi="Times New Roman"/>
                <w:b/>
                <w:bCs/>
              </w:rPr>
              <w:t>Тема 3.4 Топографическая карта. Условные знаки для топографических карт</w:t>
            </w:r>
          </w:p>
        </w:tc>
        <w:tc>
          <w:tcPr>
            <w:tcW w:w="3770" w:type="pct"/>
            <w:shd w:val="clear" w:color="auto" w:fill="auto"/>
          </w:tcPr>
          <w:p w14:paraId="5DCECD5E" w14:textId="77777777" w:rsidR="0021345D" w:rsidRPr="0039433C" w:rsidRDefault="0021345D" w:rsidP="00A92274">
            <w:pPr>
              <w:rPr>
                <w:rFonts w:ascii="Times New Roman" w:hAnsi="Times New Roman"/>
                <w:b/>
                <w:bCs/>
              </w:rPr>
            </w:pPr>
            <w:r w:rsidRPr="0039433C">
              <w:rPr>
                <w:rFonts w:ascii="Times New Roman" w:hAnsi="Times New Roman"/>
                <w:b/>
                <w:bCs/>
              </w:rPr>
              <w:t>Содержание учебного материала</w:t>
            </w:r>
          </w:p>
        </w:tc>
      </w:tr>
      <w:tr w:rsidR="0021345D" w:rsidRPr="0039433C" w14:paraId="5B425DF1" w14:textId="77777777" w:rsidTr="0021345D">
        <w:trPr>
          <w:trHeight w:val="20"/>
        </w:trPr>
        <w:tc>
          <w:tcPr>
            <w:tcW w:w="1230" w:type="pct"/>
            <w:vMerge/>
            <w:shd w:val="clear" w:color="auto" w:fill="auto"/>
          </w:tcPr>
          <w:p w14:paraId="3CCE50D5" w14:textId="77777777" w:rsidR="0021345D" w:rsidRPr="0039433C" w:rsidRDefault="0021345D" w:rsidP="00A92274">
            <w:pPr>
              <w:rPr>
                <w:rFonts w:ascii="Times New Roman" w:hAnsi="Times New Roman"/>
                <w:b/>
                <w:bCs/>
              </w:rPr>
            </w:pPr>
          </w:p>
        </w:tc>
        <w:tc>
          <w:tcPr>
            <w:tcW w:w="3770" w:type="pct"/>
            <w:shd w:val="clear" w:color="auto" w:fill="auto"/>
          </w:tcPr>
          <w:p w14:paraId="51FFBEAA" w14:textId="77777777" w:rsidR="0021345D" w:rsidRPr="0039433C" w:rsidRDefault="0021345D" w:rsidP="00A92274">
            <w:pPr>
              <w:rPr>
                <w:rFonts w:ascii="Times New Roman" w:hAnsi="Times New Roman"/>
                <w:bCs/>
              </w:rPr>
            </w:pPr>
            <w:r w:rsidRPr="0039433C">
              <w:rPr>
                <w:rFonts w:ascii="Times New Roman" w:hAnsi="Times New Roman"/>
                <w:bCs/>
              </w:rPr>
              <w:t>Условные знаки для топографических карт, назначение и классификация</w:t>
            </w:r>
          </w:p>
        </w:tc>
      </w:tr>
      <w:tr w:rsidR="0021345D" w:rsidRPr="0039433C" w14:paraId="38DDAF5A" w14:textId="77777777" w:rsidTr="0021345D">
        <w:trPr>
          <w:trHeight w:val="20"/>
        </w:trPr>
        <w:tc>
          <w:tcPr>
            <w:tcW w:w="1230" w:type="pct"/>
            <w:vMerge/>
            <w:shd w:val="clear" w:color="auto" w:fill="auto"/>
          </w:tcPr>
          <w:p w14:paraId="1C1ACCC1" w14:textId="77777777" w:rsidR="0021345D" w:rsidRPr="0039433C" w:rsidRDefault="0021345D" w:rsidP="00A92274">
            <w:pPr>
              <w:rPr>
                <w:rFonts w:ascii="Times New Roman" w:hAnsi="Times New Roman"/>
                <w:b/>
                <w:bCs/>
              </w:rPr>
            </w:pPr>
          </w:p>
        </w:tc>
        <w:tc>
          <w:tcPr>
            <w:tcW w:w="3770" w:type="pct"/>
            <w:shd w:val="clear" w:color="auto" w:fill="auto"/>
          </w:tcPr>
          <w:p w14:paraId="4B2DD8A9" w14:textId="77777777" w:rsidR="0021345D" w:rsidRPr="0039433C" w:rsidRDefault="0021345D" w:rsidP="00A92274">
            <w:pPr>
              <w:rPr>
                <w:rFonts w:ascii="Times New Roman" w:hAnsi="Times New Roman"/>
                <w:b/>
                <w:bCs/>
              </w:rPr>
            </w:pPr>
            <w:r w:rsidRPr="0039433C">
              <w:rPr>
                <w:rFonts w:ascii="Times New Roman" w:hAnsi="Times New Roman"/>
                <w:b/>
                <w:bCs/>
              </w:rPr>
              <w:t>В том числе практических и лабораторных занятий</w:t>
            </w:r>
          </w:p>
        </w:tc>
      </w:tr>
      <w:tr w:rsidR="0021345D" w:rsidRPr="0039433C" w14:paraId="1F14EB80" w14:textId="77777777" w:rsidTr="0021345D">
        <w:trPr>
          <w:trHeight w:val="20"/>
        </w:trPr>
        <w:tc>
          <w:tcPr>
            <w:tcW w:w="1230" w:type="pct"/>
            <w:vMerge/>
            <w:shd w:val="clear" w:color="auto" w:fill="auto"/>
          </w:tcPr>
          <w:p w14:paraId="2B9CCF03" w14:textId="77777777" w:rsidR="0021345D" w:rsidRPr="0039433C" w:rsidRDefault="0021345D" w:rsidP="00A92274">
            <w:pPr>
              <w:rPr>
                <w:rFonts w:ascii="Times New Roman" w:hAnsi="Times New Roman"/>
                <w:b/>
                <w:bCs/>
              </w:rPr>
            </w:pPr>
          </w:p>
        </w:tc>
        <w:tc>
          <w:tcPr>
            <w:tcW w:w="3770" w:type="pct"/>
            <w:shd w:val="clear" w:color="auto" w:fill="auto"/>
          </w:tcPr>
          <w:p w14:paraId="39BE6C39" w14:textId="77777777" w:rsidR="0021345D" w:rsidRPr="0039433C" w:rsidRDefault="0021345D" w:rsidP="00A92274">
            <w:pPr>
              <w:rPr>
                <w:rFonts w:ascii="Times New Roman" w:hAnsi="Times New Roman"/>
                <w:b/>
              </w:rPr>
            </w:pPr>
            <w:r w:rsidRPr="0039433C">
              <w:rPr>
                <w:rFonts w:ascii="Times New Roman" w:hAnsi="Times New Roman"/>
                <w:b/>
              </w:rPr>
              <w:t xml:space="preserve">Практическое занятие №17 </w:t>
            </w:r>
          </w:p>
          <w:p w14:paraId="594AA125" w14:textId="77777777" w:rsidR="0021345D" w:rsidRPr="0039433C" w:rsidRDefault="0021345D" w:rsidP="00A92274">
            <w:pPr>
              <w:rPr>
                <w:rFonts w:ascii="Times New Roman" w:hAnsi="Times New Roman"/>
              </w:rPr>
            </w:pPr>
            <w:r w:rsidRPr="0039433C">
              <w:rPr>
                <w:rFonts w:ascii="Times New Roman" w:hAnsi="Times New Roman"/>
              </w:rPr>
              <w:t xml:space="preserve">Изучение и оформление условных знаков </w:t>
            </w:r>
            <w:proofErr w:type="spellStart"/>
            <w:r w:rsidRPr="0039433C">
              <w:rPr>
                <w:rFonts w:ascii="Times New Roman" w:hAnsi="Times New Roman"/>
              </w:rPr>
              <w:t>топокарт</w:t>
            </w:r>
            <w:proofErr w:type="spellEnd"/>
            <w:r w:rsidRPr="0039433C">
              <w:rPr>
                <w:rFonts w:ascii="Times New Roman" w:hAnsi="Times New Roman"/>
              </w:rPr>
              <w:t xml:space="preserve"> и их классификация.</w:t>
            </w:r>
          </w:p>
        </w:tc>
      </w:tr>
      <w:tr w:rsidR="0021345D" w:rsidRPr="0039433C" w14:paraId="43B38954" w14:textId="77777777" w:rsidTr="0021345D">
        <w:trPr>
          <w:trHeight w:val="20"/>
        </w:trPr>
        <w:tc>
          <w:tcPr>
            <w:tcW w:w="1230" w:type="pct"/>
            <w:vMerge/>
            <w:shd w:val="clear" w:color="auto" w:fill="auto"/>
          </w:tcPr>
          <w:p w14:paraId="009B45ED" w14:textId="77777777" w:rsidR="0021345D" w:rsidRPr="0039433C" w:rsidRDefault="0021345D" w:rsidP="00A92274">
            <w:pPr>
              <w:rPr>
                <w:rFonts w:ascii="Times New Roman" w:hAnsi="Times New Roman"/>
                <w:b/>
                <w:bCs/>
              </w:rPr>
            </w:pPr>
          </w:p>
        </w:tc>
        <w:tc>
          <w:tcPr>
            <w:tcW w:w="3770" w:type="pct"/>
            <w:shd w:val="clear" w:color="auto" w:fill="auto"/>
          </w:tcPr>
          <w:p w14:paraId="5FD63FF4" w14:textId="77777777" w:rsidR="0021345D" w:rsidRPr="0039433C" w:rsidRDefault="0021345D" w:rsidP="00A92274">
            <w:pPr>
              <w:rPr>
                <w:rFonts w:ascii="Times New Roman" w:hAnsi="Times New Roman"/>
              </w:rPr>
            </w:pPr>
            <w:r w:rsidRPr="0039433C">
              <w:rPr>
                <w:rFonts w:ascii="Times New Roman" w:hAnsi="Times New Roman"/>
                <w:b/>
              </w:rPr>
              <w:t>Практическое занятие №18</w:t>
            </w:r>
            <w:r w:rsidRPr="0039433C">
              <w:rPr>
                <w:rFonts w:ascii="Times New Roman" w:hAnsi="Times New Roman"/>
              </w:rPr>
              <w:t xml:space="preserve"> </w:t>
            </w:r>
          </w:p>
          <w:p w14:paraId="39606FF3" w14:textId="77777777" w:rsidR="0021345D" w:rsidRPr="0039433C" w:rsidRDefault="0021345D" w:rsidP="00A92274">
            <w:pPr>
              <w:rPr>
                <w:rFonts w:ascii="Times New Roman" w:hAnsi="Times New Roman"/>
                <w:b/>
                <w:bCs/>
              </w:rPr>
            </w:pPr>
            <w:r w:rsidRPr="0039433C">
              <w:rPr>
                <w:rFonts w:ascii="Times New Roman" w:hAnsi="Times New Roman"/>
              </w:rPr>
              <w:t>Методика вычерчивания  условных знаков для топографической карты по классификации.</w:t>
            </w:r>
          </w:p>
        </w:tc>
      </w:tr>
      <w:tr w:rsidR="0021345D" w:rsidRPr="0039433C" w14:paraId="0D9EF9E1" w14:textId="77777777" w:rsidTr="0021345D">
        <w:trPr>
          <w:trHeight w:val="232"/>
        </w:trPr>
        <w:tc>
          <w:tcPr>
            <w:tcW w:w="1230" w:type="pct"/>
            <w:vMerge/>
            <w:shd w:val="clear" w:color="auto" w:fill="auto"/>
          </w:tcPr>
          <w:p w14:paraId="59A8435D" w14:textId="77777777" w:rsidR="0021345D" w:rsidRPr="0039433C" w:rsidRDefault="0021345D" w:rsidP="00A92274">
            <w:pPr>
              <w:rPr>
                <w:rFonts w:ascii="Times New Roman" w:hAnsi="Times New Roman"/>
                <w:b/>
                <w:bCs/>
              </w:rPr>
            </w:pPr>
          </w:p>
        </w:tc>
        <w:tc>
          <w:tcPr>
            <w:tcW w:w="3770" w:type="pct"/>
            <w:shd w:val="clear" w:color="auto" w:fill="auto"/>
          </w:tcPr>
          <w:p w14:paraId="272D3D8C" w14:textId="77777777" w:rsidR="0021345D" w:rsidRPr="0039433C" w:rsidRDefault="0021345D" w:rsidP="00A92274">
            <w:pPr>
              <w:rPr>
                <w:rFonts w:ascii="Times New Roman" w:hAnsi="Times New Roman"/>
                <w:b/>
                <w:bCs/>
              </w:rPr>
            </w:pPr>
            <w:r w:rsidRPr="0039433C">
              <w:rPr>
                <w:rFonts w:ascii="Times New Roman" w:hAnsi="Times New Roman"/>
                <w:b/>
                <w:bCs/>
              </w:rPr>
              <w:t>Самостоятельная работа обучающихся</w:t>
            </w:r>
          </w:p>
        </w:tc>
      </w:tr>
      <w:tr w:rsidR="0021345D" w:rsidRPr="0039433C" w14:paraId="26D10DC2" w14:textId="77777777" w:rsidTr="0021345D">
        <w:trPr>
          <w:trHeight w:val="20"/>
        </w:trPr>
        <w:tc>
          <w:tcPr>
            <w:tcW w:w="1230" w:type="pct"/>
            <w:vMerge w:val="restart"/>
            <w:shd w:val="clear" w:color="auto" w:fill="auto"/>
          </w:tcPr>
          <w:p w14:paraId="26E4F44C" w14:textId="77777777" w:rsidR="0021345D" w:rsidRPr="0039433C" w:rsidRDefault="0021345D" w:rsidP="00A92274">
            <w:pPr>
              <w:rPr>
                <w:rFonts w:ascii="Times New Roman" w:hAnsi="Times New Roman"/>
                <w:b/>
                <w:bCs/>
              </w:rPr>
            </w:pPr>
            <w:r w:rsidRPr="0039433C">
              <w:rPr>
                <w:rFonts w:ascii="Times New Roman" w:hAnsi="Times New Roman"/>
                <w:b/>
                <w:bCs/>
              </w:rPr>
              <w:t>Тема 3.5 ЕСКД. Общие требования к текстовым документам</w:t>
            </w:r>
          </w:p>
        </w:tc>
        <w:tc>
          <w:tcPr>
            <w:tcW w:w="3770" w:type="pct"/>
            <w:shd w:val="clear" w:color="auto" w:fill="auto"/>
          </w:tcPr>
          <w:p w14:paraId="387CCCFE" w14:textId="77777777" w:rsidR="0021345D" w:rsidRPr="0039433C" w:rsidRDefault="0021345D" w:rsidP="00A92274">
            <w:pPr>
              <w:rPr>
                <w:rFonts w:ascii="Times New Roman" w:hAnsi="Times New Roman"/>
                <w:b/>
                <w:bCs/>
              </w:rPr>
            </w:pPr>
            <w:r w:rsidRPr="0039433C">
              <w:rPr>
                <w:rFonts w:ascii="Times New Roman" w:hAnsi="Times New Roman"/>
                <w:b/>
                <w:bCs/>
              </w:rPr>
              <w:t>Содержание учебного материала</w:t>
            </w:r>
          </w:p>
        </w:tc>
      </w:tr>
      <w:tr w:rsidR="0021345D" w:rsidRPr="0039433C" w14:paraId="1B57F6DA" w14:textId="77777777" w:rsidTr="0021345D">
        <w:trPr>
          <w:trHeight w:val="20"/>
        </w:trPr>
        <w:tc>
          <w:tcPr>
            <w:tcW w:w="1230" w:type="pct"/>
            <w:vMerge/>
            <w:shd w:val="clear" w:color="auto" w:fill="auto"/>
          </w:tcPr>
          <w:p w14:paraId="3D098B04" w14:textId="77777777" w:rsidR="0021345D" w:rsidRPr="0039433C" w:rsidRDefault="0021345D" w:rsidP="00A92274">
            <w:pPr>
              <w:rPr>
                <w:rFonts w:ascii="Times New Roman" w:hAnsi="Times New Roman"/>
                <w:b/>
                <w:bCs/>
              </w:rPr>
            </w:pPr>
          </w:p>
        </w:tc>
        <w:tc>
          <w:tcPr>
            <w:tcW w:w="3770" w:type="pct"/>
            <w:shd w:val="clear" w:color="auto" w:fill="auto"/>
          </w:tcPr>
          <w:p w14:paraId="3226F37E" w14:textId="77777777" w:rsidR="0021345D" w:rsidRPr="0039433C" w:rsidRDefault="0021345D" w:rsidP="00A92274">
            <w:pPr>
              <w:rPr>
                <w:rFonts w:ascii="Times New Roman" w:hAnsi="Times New Roman"/>
                <w:b/>
                <w:bCs/>
              </w:rPr>
            </w:pPr>
            <w:r w:rsidRPr="0039433C">
              <w:rPr>
                <w:rFonts w:ascii="Times New Roman" w:hAnsi="Times New Roman"/>
                <w:bCs/>
              </w:rPr>
              <w:t>1.</w:t>
            </w:r>
            <w:r w:rsidRPr="0039433C">
              <w:rPr>
                <w:rFonts w:eastAsia="Calibri"/>
              </w:rPr>
              <w:t xml:space="preserve"> </w:t>
            </w:r>
            <w:r w:rsidRPr="0039433C">
              <w:rPr>
                <w:rFonts w:ascii="Times New Roman" w:hAnsi="Times New Roman"/>
                <w:bCs/>
              </w:rPr>
              <w:t>ЕСКД. Единая система конструкторской документации. Общие требования к текстовым документам.</w:t>
            </w:r>
          </w:p>
        </w:tc>
      </w:tr>
      <w:tr w:rsidR="0021345D" w:rsidRPr="0039433C" w14:paraId="1E89C0D6" w14:textId="77777777" w:rsidTr="0021345D">
        <w:trPr>
          <w:trHeight w:val="20"/>
        </w:trPr>
        <w:tc>
          <w:tcPr>
            <w:tcW w:w="1230" w:type="pct"/>
            <w:vMerge/>
            <w:shd w:val="clear" w:color="auto" w:fill="auto"/>
          </w:tcPr>
          <w:p w14:paraId="18A5C704" w14:textId="77777777" w:rsidR="0021345D" w:rsidRPr="0039433C" w:rsidRDefault="0021345D" w:rsidP="00A92274">
            <w:pPr>
              <w:rPr>
                <w:rFonts w:ascii="Times New Roman" w:hAnsi="Times New Roman"/>
                <w:b/>
                <w:bCs/>
              </w:rPr>
            </w:pPr>
          </w:p>
        </w:tc>
        <w:tc>
          <w:tcPr>
            <w:tcW w:w="3770" w:type="pct"/>
            <w:shd w:val="clear" w:color="auto" w:fill="auto"/>
          </w:tcPr>
          <w:p w14:paraId="2AD09250" w14:textId="77777777" w:rsidR="0021345D" w:rsidRPr="0039433C" w:rsidRDefault="0021345D" w:rsidP="00A92274">
            <w:pPr>
              <w:rPr>
                <w:rFonts w:ascii="Times New Roman" w:hAnsi="Times New Roman"/>
                <w:b/>
                <w:bCs/>
              </w:rPr>
            </w:pPr>
            <w:r w:rsidRPr="0039433C">
              <w:rPr>
                <w:rFonts w:ascii="Times New Roman" w:hAnsi="Times New Roman"/>
                <w:b/>
                <w:bCs/>
              </w:rPr>
              <w:t>В том числе практических и лабораторных занятий</w:t>
            </w:r>
          </w:p>
        </w:tc>
      </w:tr>
      <w:tr w:rsidR="0021345D" w:rsidRPr="0039433C" w14:paraId="2BD9CA5C" w14:textId="77777777" w:rsidTr="0021345D">
        <w:trPr>
          <w:trHeight w:val="20"/>
        </w:trPr>
        <w:tc>
          <w:tcPr>
            <w:tcW w:w="1230" w:type="pct"/>
            <w:vMerge/>
            <w:shd w:val="clear" w:color="auto" w:fill="auto"/>
          </w:tcPr>
          <w:p w14:paraId="25B786F1" w14:textId="77777777" w:rsidR="0021345D" w:rsidRPr="0039433C" w:rsidRDefault="0021345D" w:rsidP="00A92274">
            <w:pPr>
              <w:rPr>
                <w:rFonts w:ascii="Times New Roman" w:hAnsi="Times New Roman"/>
                <w:b/>
                <w:bCs/>
              </w:rPr>
            </w:pPr>
          </w:p>
        </w:tc>
        <w:tc>
          <w:tcPr>
            <w:tcW w:w="3770" w:type="pct"/>
            <w:shd w:val="clear" w:color="auto" w:fill="auto"/>
          </w:tcPr>
          <w:p w14:paraId="0CC0A40B" w14:textId="77777777" w:rsidR="0021345D" w:rsidRPr="0039433C" w:rsidRDefault="0021345D" w:rsidP="00A92274">
            <w:pPr>
              <w:rPr>
                <w:rFonts w:eastAsia="Calibri"/>
              </w:rPr>
            </w:pPr>
            <w:r w:rsidRPr="0039433C">
              <w:rPr>
                <w:rFonts w:ascii="Times New Roman" w:hAnsi="Times New Roman"/>
                <w:b/>
                <w:bCs/>
              </w:rPr>
              <w:t>Практическое занятие №18</w:t>
            </w:r>
            <w:r w:rsidRPr="0039433C">
              <w:rPr>
                <w:rFonts w:eastAsia="Calibri"/>
              </w:rPr>
              <w:t xml:space="preserve"> </w:t>
            </w:r>
          </w:p>
          <w:p w14:paraId="55620154" w14:textId="77777777" w:rsidR="0021345D" w:rsidRPr="0039433C" w:rsidRDefault="0021345D" w:rsidP="00A92274">
            <w:pPr>
              <w:rPr>
                <w:rFonts w:ascii="Times New Roman" w:hAnsi="Times New Roman"/>
                <w:bCs/>
              </w:rPr>
            </w:pPr>
            <w:r w:rsidRPr="0039433C">
              <w:rPr>
                <w:rFonts w:ascii="Times New Roman" w:hAnsi="Times New Roman"/>
                <w:bCs/>
              </w:rPr>
              <w:t>Оформление  текстового документа, в соответствии с требованиями ЕСКД в электронном виде. (Деловая игра.)</w:t>
            </w:r>
          </w:p>
        </w:tc>
      </w:tr>
      <w:tr w:rsidR="0021345D" w:rsidRPr="0039433C" w14:paraId="53576CB2" w14:textId="77777777" w:rsidTr="0021345D">
        <w:trPr>
          <w:trHeight w:val="20"/>
        </w:trPr>
        <w:tc>
          <w:tcPr>
            <w:tcW w:w="5000" w:type="pct"/>
            <w:gridSpan w:val="2"/>
            <w:shd w:val="clear" w:color="auto" w:fill="auto"/>
          </w:tcPr>
          <w:p w14:paraId="5D34F2E7" w14:textId="77777777" w:rsidR="0021345D" w:rsidRPr="0039433C" w:rsidRDefault="0021345D" w:rsidP="00A92274">
            <w:pPr>
              <w:suppressAutoHyphens/>
              <w:rPr>
                <w:rFonts w:ascii="Times New Roman" w:hAnsi="Times New Roman"/>
                <w:b/>
              </w:rPr>
            </w:pPr>
            <w:r w:rsidRPr="0039433C">
              <w:rPr>
                <w:rFonts w:ascii="Times New Roman" w:hAnsi="Times New Roman"/>
                <w:b/>
              </w:rPr>
              <w:lastRenderedPageBreak/>
              <w:t>Промежуточная аттестация</w:t>
            </w:r>
          </w:p>
        </w:tc>
      </w:tr>
      <w:tr w:rsidR="0021345D" w:rsidRPr="0039433C" w14:paraId="6682EC3B" w14:textId="77777777" w:rsidTr="0021345D">
        <w:trPr>
          <w:trHeight w:val="20"/>
        </w:trPr>
        <w:tc>
          <w:tcPr>
            <w:tcW w:w="5000" w:type="pct"/>
            <w:gridSpan w:val="2"/>
            <w:shd w:val="clear" w:color="auto" w:fill="auto"/>
          </w:tcPr>
          <w:p w14:paraId="5BF1CE44" w14:textId="38B85598" w:rsidR="0021345D" w:rsidRPr="0039433C" w:rsidRDefault="0021345D" w:rsidP="00A92274">
            <w:pPr>
              <w:rPr>
                <w:rFonts w:ascii="Times New Roman" w:hAnsi="Times New Roman"/>
                <w:b/>
                <w:bCs/>
              </w:rPr>
            </w:pPr>
            <w:r w:rsidRPr="0039433C">
              <w:rPr>
                <w:rFonts w:ascii="Times New Roman" w:hAnsi="Times New Roman"/>
                <w:b/>
                <w:bCs/>
              </w:rPr>
              <w:t>Всего:</w:t>
            </w:r>
            <w:r>
              <w:rPr>
                <w:rFonts w:ascii="Times New Roman" w:hAnsi="Times New Roman"/>
                <w:b/>
                <w:bCs/>
              </w:rPr>
              <w:t xml:space="preserve"> 48</w:t>
            </w:r>
          </w:p>
        </w:tc>
      </w:tr>
    </w:tbl>
    <w:p w14:paraId="50620931" w14:textId="77777777" w:rsidR="00BC583F" w:rsidRDefault="00BC583F" w:rsidP="00BC583F">
      <w:pPr>
        <w:pStyle w:val="114"/>
        <w:jc w:val="both"/>
        <w:rPr>
          <w:rFonts w:ascii="Times New Roman" w:hAnsi="Times New Roman"/>
        </w:rPr>
      </w:pPr>
    </w:p>
    <w:p w14:paraId="5C078D91" w14:textId="77777777" w:rsidR="00BC583F" w:rsidRPr="00DF068E" w:rsidRDefault="00BC583F" w:rsidP="00BC583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8CEDBAE"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22CE5A2F" w14:textId="6EA4DD07" w:rsidR="00BC583F" w:rsidRPr="00FA680C" w:rsidRDefault="00BC583F" w:rsidP="00BC583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6209A" w:rsidRPr="0086209A">
        <w:t xml:space="preserve"> </w:t>
      </w:r>
      <w:r w:rsidR="0086209A">
        <w:t>«</w:t>
      </w:r>
      <w:r w:rsidR="0086209A" w:rsidRPr="0086209A">
        <w:rPr>
          <w:rFonts w:ascii="Times New Roman" w:hAnsi="Times New Roman" w:cs="Times New Roman"/>
          <w:bCs/>
          <w:sz w:val="24"/>
          <w:szCs w:val="24"/>
        </w:rPr>
        <w:t>Общепрофессиональных дисциплин и МДК</w:t>
      </w:r>
      <w:r w:rsidR="0086209A">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86209A">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D193434" w14:textId="77777777" w:rsidR="00BC583F" w:rsidRDefault="00BC583F" w:rsidP="00BC583F"/>
    <w:p w14:paraId="2AF48D87"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2E63755"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E56FB3" w14:textId="77777777" w:rsidR="00BC583F" w:rsidRDefault="00BC583F" w:rsidP="00BC583F">
      <w:pPr>
        <w:pStyle w:val="a4"/>
        <w:spacing w:line="276" w:lineRule="auto"/>
        <w:ind w:left="0" w:firstLine="709"/>
        <w:jc w:val="both"/>
        <w:rPr>
          <w:rFonts w:ascii="Times New Roman" w:hAnsi="Times New Roman"/>
          <w:bCs/>
          <w:sz w:val="24"/>
          <w:szCs w:val="24"/>
        </w:rPr>
      </w:pPr>
    </w:p>
    <w:p w14:paraId="00FB0C3C" w14:textId="77777777" w:rsidR="00BC583F" w:rsidRPr="00E11160" w:rsidRDefault="00BC583F" w:rsidP="00BC58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DA24F2" w14:textId="77777777" w:rsidR="0021345D" w:rsidRDefault="0021345D" w:rsidP="0021345D">
      <w:pPr>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82281D">
        <w:rPr>
          <w:rFonts w:ascii="Times New Roman" w:hAnsi="Times New Roman"/>
          <w:bCs/>
          <w:sz w:val="24"/>
          <w:szCs w:val="24"/>
        </w:rPr>
        <w:t xml:space="preserve">Соловьев, А. Н. Основы геодезии и топографии / А. Н. Соловьев. — 3-е изд., стер. — Санкт-Петербург : Лань, 2022. — 240 с. — ISBN 978-5-507-44730-5. — Текст : электронный // Лань : электронно-библиотечная система. — URL: https://e.lanbook.com/book/238823 (дата обращения: 24.01.2023). — Режим доступа: для </w:t>
      </w:r>
      <w:proofErr w:type="spellStart"/>
      <w:r w:rsidRPr="0082281D">
        <w:rPr>
          <w:rFonts w:ascii="Times New Roman" w:hAnsi="Times New Roman"/>
          <w:bCs/>
          <w:sz w:val="24"/>
          <w:szCs w:val="24"/>
        </w:rPr>
        <w:t>авториз</w:t>
      </w:r>
      <w:proofErr w:type="spellEnd"/>
      <w:r w:rsidRPr="0082281D">
        <w:rPr>
          <w:rFonts w:ascii="Times New Roman" w:hAnsi="Times New Roman"/>
          <w:bCs/>
          <w:sz w:val="24"/>
          <w:szCs w:val="24"/>
        </w:rPr>
        <w:t>. пользователей.</w:t>
      </w:r>
    </w:p>
    <w:p w14:paraId="5AC84396" w14:textId="357B249A" w:rsidR="0021345D" w:rsidRDefault="0021345D" w:rsidP="0021345D">
      <w:pPr>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82281D">
        <w:rPr>
          <w:rFonts w:ascii="Times New Roman" w:hAnsi="Times New Roman"/>
          <w:bCs/>
          <w:sz w:val="24"/>
          <w:szCs w:val="24"/>
        </w:rPr>
        <w:t xml:space="preserve">Чекмарев, А. А.  Начертательная геометрия и черчение : учебник для среднего профессионального образования / А. А. Чекмарев. — 7-е изд., </w:t>
      </w:r>
      <w:proofErr w:type="spellStart"/>
      <w:r w:rsidRPr="0082281D">
        <w:rPr>
          <w:rFonts w:ascii="Times New Roman" w:hAnsi="Times New Roman"/>
          <w:bCs/>
          <w:sz w:val="24"/>
          <w:szCs w:val="24"/>
        </w:rPr>
        <w:t>испр</w:t>
      </w:r>
      <w:proofErr w:type="spellEnd"/>
      <w:r w:rsidRPr="0082281D">
        <w:rPr>
          <w:rFonts w:ascii="Times New Roman" w:hAnsi="Times New Roman"/>
          <w:bCs/>
          <w:sz w:val="24"/>
          <w:szCs w:val="24"/>
        </w:rPr>
        <w:t xml:space="preserve">. и доп. — </w:t>
      </w:r>
      <w:proofErr w:type="gramStart"/>
      <w:r w:rsidRPr="0082281D">
        <w:rPr>
          <w:rFonts w:ascii="Times New Roman" w:hAnsi="Times New Roman"/>
          <w:bCs/>
          <w:sz w:val="24"/>
          <w:szCs w:val="24"/>
        </w:rPr>
        <w:t>Москва :</w:t>
      </w:r>
      <w:proofErr w:type="gramEnd"/>
      <w:r w:rsidRPr="0082281D">
        <w:rPr>
          <w:rFonts w:ascii="Times New Roman" w:hAnsi="Times New Roman"/>
          <w:bCs/>
          <w:sz w:val="24"/>
          <w:szCs w:val="24"/>
        </w:rPr>
        <w:t xml:space="preserve"> Издательство </w:t>
      </w:r>
      <w:proofErr w:type="spellStart"/>
      <w:r w:rsidRPr="0082281D">
        <w:rPr>
          <w:rFonts w:ascii="Times New Roman" w:hAnsi="Times New Roman"/>
          <w:bCs/>
          <w:sz w:val="24"/>
          <w:szCs w:val="24"/>
        </w:rPr>
        <w:t>Юрайт</w:t>
      </w:r>
      <w:proofErr w:type="spellEnd"/>
      <w:r w:rsidRPr="0082281D">
        <w:rPr>
          <w:rFonts w:ascii="Times New Roman" w:hAnsi="Times New Roman"/>
          <w:bCs/>
          <w:sz w:val="24"/>
          <w:szCs w:val="24"/>
        </w:rPr>
        <w:t xml:space="preserve">, 2023. — 423 с. — (Профессиональное образование). — ISBN 978-5-534-08937-0. — Текст : электронный // Образовательная платформа </w:t>
      </w:r>
      <w:proofErr w:type="spellStart"/>
      <w:r w:rsidRPr="0082281D">
        <w:rPr>
          <w:rFonts w:ascii="Times New Roman" w:hAnsi="Times New Roman"/>
          <w:bCs/>
          <w:sz w:val="24"/>
          <w:szCs w:val="24"/>
        </w:rPr>
        <w:t>Юрайт</w:t>
      </w:r>
      <w:proofErr w:type="spellEnd"/>
      <w:r w:rsidRPr="0082281D">
        <w:rPr>
          <w:rFonts w:ascii="Times New Roman" w:hAnsi="Times New Roman"/>
          <w:bCs/>
          <w:sz w:val="24"/>
          <w:szCs w:val="24"/>
        </w:rPr>
        <w:t xml:space="preserve"> [сайт]. — URL: https://urait.ru/bcode/512124 (дата обращения: 24.01.2023).</w:t>
      </w:r>
    </w:p>
    <w:p w14:paraId="5037E516" w14:textId="77777777" w:rsidR="0021345D" w:rsidRPr="006F2D5C" w:rsidRDefault="0021345D" w:rsidP="0021345D">
      <w:pPr>
        <w:ind w:firstLine="709"/>
        <w:contextualSpacing/>
        <w:jc w:val="both"/>
        <w:rPr>
          <w:rFonts w:ascii="Times New Roman" w:hAnsi="Times New Roman"/>
          <w:bCs/>
          <w:sz w:val="24"/>
          <w:szCs w:val="24"/>
        </w:rPr>
      </w:pPr>
    </w:p>
    <w:p w14:paraId="671C4A15" w14:textId="77777777" w:rsidR="00BC583F" w:rsidRPr="00DF068E" w:rsidRDefault="00BC583F" w:rsidP="00BC583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pPr w:leftFromText="180" w:rightFromText="180" w:vertAnchor="text" w:tblpY="1"/>
        <w:tblOverlap w:val="never"/>
        <w:tblW w:w="51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156"/>
        <w:gridCol w:w="3356"/>
      </w:tblGrid>
      <w:tr w:rsidR="0021345D" w:rsidRPr="00A16199" w14:paraId="4CC229F6" w14:textId="77777777" w:rsidTr="00A92274">
        <w:trPr>
          <w:trHeight w:val="20"/>
        </w:trPr>
        <w:tc>
          <w:tcPr>
            <w:tcW w:w="1705" w:type="pct"/>
            <w:vAlign w:val="center"/>
          </w:tcPr>
          <w:p w14:paraId="7ED660D4" w14:textId="77777777" w:rsidR="0021345D" w:rsidRPr="00854F21" w:rsidRDefault="0021345D" w:rsidP="00A9227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97" w:type="pct"/>
            <w:vAlign w:val="center"/>
          </w:tcPr>
          <w:p w14:paraId="014D9CD5" w14:textId="77777777" w:rsidR="0021345D" w:rsidRPr="00854F21" w:rsidRDefault="0021345D"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98" w:type="pct"/>
            <w:vAlign w:val="center"/>
          </w:tcPr>
          <w:p w14:paraId="19863594" w14:textId="77777777" w:rsidR="0021345D" w:rsidRPr="00854F21" w:rsidRDefault="0021345D"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1345D" w:rsidRPr="00A16199" w14:paraId="0FD90C7B" w14:textId="77777777" w:rsidTr="00A92274">
        <w:trPr>
          <w:trHeight w:val="20"/>
        </w:trPr>
        <w:tc>
          <w:tcPr>
            <w:tcW w:w="5000" w:type="pct"/>
            <w:gridSpan w:val="3"/>
          </w:tcPr>
          <w:p w14:paraId="4FD09460" w14:textId="206FDD7E" w:rsidR="0021345D" w:rsidRPr="00A16199" w:rsidRDefault="0021345D" w:rsidP="00A92274">
            <w:pPr>
              <w:jc w:val="both"/>
              <w:rPr>
                <w:rFonts w:ascii="Times New Roman" w:hAnsi="Times New Roman"/>
                <w:sz w:val="24"/>
                <w:szCs w:val="24"/>
              </w:rPr>
            </w:pPr>
            <w:r>
              <w:rPr>
                <w:rFonts w:ascii="Times New Roman" w:hAnsi="Times New Roman"/>
                <w:sz w:val="24"/>
                <w:szCs w:val="24"/>
              </w:rPr>
              <w:t>Знает:</w:t>
            </w:r>
          </w:p>
        </w:tc>
      </w:tr>
      <w:tr w:rsidR="0021345D" w:rsidRPr="00A16199" w14:paraId="1DD5D3FB" w14:textId="77777777" w:rsidTr="00A92274">
        <w:trPr>
          <w:trHeight w:val="20"/>
        </w:trPr>
        <w:tc>
          <w:tcPr>
            <w:tcW w:w="1705" w:type="pct"/>
          </w:tcPr>
          <w:p w14:paraId="39752864"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картографические шрифты;</w:t>
            </w:r>
          </w:p>
          <w:p w14:paraId="5E9B6702"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содержание, назначение, масштабы и типы геологических карт и требования к их оформлению;</w:t>
            </w:r>
          </w:p>
          <w:p w14:paraId="0ACB9A09"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правила и приемы выполнения графических работ геологической и геодезической документации;</w:t>
            </w:r>
          </w:p>
          <w:p w14:paraId="3FE10ABC"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условные знаки топографических планов и геологической графики;</w:t>
            </w:r>
          </w:p>
        </w:tc>
        <w:tc>
          <w:tcPr>
            <w:tcW w:w="1597" w:type="pct"/>
          </w:tcPr>
          <w:p w14:paraId="5112C258"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 xml:space="preserve">владеет профессиональной терминологией </w:t>
            </w:r>
          </w:p>
          <w:p w14:paraId="57B68DC6"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владеет знаниями о картографических шрифтах</w:t>
            </w:r>
          </w:p>
          <w:p w14:paraId="1169BCAD" w14:textId="77777777" w:rsidR="0021345D" w:rsidRPr="00A16199" w:rsidRDefault="0021345D" w:rsidP="00A92274">
            <w:pPr>
              <w:rPr>
                <w:rFonts w:ascii="Times New Roman" w:hAnsi="Times New Roman"/>
                <w:bCs/>
                <w:sz w:val="24"/>
                <w:szCs w:val="24"/>
              </w:rPr>
            </w:pPr>
            <w:proofErr w:type="gramStart"/>
            <w:r w:rsidRPr="00A16199">
              <w:rPr>
                <w:rFonts w:ascii="Times New Roman" w:hAnsi="Times New Roman"/>
                <w:bCs/>
                <w:sz w:val="24"/>
                <w:szCs w:val="24"/>
              </w:rPr>
              <w:t>демонстрирует  знания</w:t>
            </w:r>
            <w:proofErr w:type="gramEnd"/>
            <w:r w:rsidRPr="00A16199">
              <w:rPr>
                <w:rFonts w:ascii="Times New Roman" w:hAnsi="Times New Roman"/>
                <w:bCs/>
                <w:sz w:val="24"/>
                <w:szCs w:val="24"/>
              </w:rPr>
              <w:t xml:space="preserve"> о содержании, назначении, масштабах и типах геологических карт и требованиях к их оформлению</w:t>
            </w:r>
          </w:p>
          <w:p w14:paraId="2077E0DD"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владеет правилами и приемами выполнения графических работ геологической и геодезической документации</w:t>
            </w:r>
          </w:p>
          <w:p w14:paraId="31FA319D" w14:textId="77777777" w:rsidR="0021345D" w:rsidRPr="00A16199" w:rsidRDefault="0021345D" w:rsidP="00A92274">
            <w:pPr>
              <w:rPr>
                <w:rFonts w:ascii="Times New Roman" w:hAnsi="Times New Roman"/>
                <w:bCs/>
                <w:i/>
                <w:sz w:val="24"/>
                <w:szCs w:val="24"/>
              </w:rPr>
            </w:pPr>
            <w:r w:rsidRPr="00A16199">
              <w:rPr>
                <w:rFonts w:ascii="Times New Roman" w:hAnsi="Times New Roman"/>
                <w:bCs/>
                <w:sz w:val="24"/>
                <w:szCs w:val="24"/>
              </w:rPr>
              <w:lastRenderedPageBreak/>
              <w:t>знает условные знаки топографических планов и геологической графики</w:t>
            </w:r>
          </w:p>
        </w:tc>
        <w:tc>
          <w:tcPr>
            <w:tcW w:w="1698" w:type="pct"/>
          </w:tcPr>
          <w:p w14:paraId="664E17C5" w14:textId="77777777" w:rsidR="0021345D" w:rsidRPr="00A16199" w:rsidRDefault="0021345D" w:rsidP="00A92274">
            <w:pPr>
              <w:jc w:val="both"/>
              <w:rPr>
                <w:rFonts w:ascii="Times New Roman" w:hAnsi="Times New Roman"/>
                <w:bCs/>
                <w:sz w:val="24"/>
                <w:szCs w:val="24"/>
              </w:rPr>
            </w:pPr>
            <w:r w:rsidRPr="00A16199">
              <w:rPr>
                <w:rFonts w:ascii="Times New Roman" w:hAnsi="Times New Roman"/>
                <w:bCs/>
                <w:sz w:val="24"/>
                <w:szCs w:val="24"/>
              </w:rPr>
              <w:lastRenderedPageBreak/>
              <w:t>Письменный</w:t>
            </w:r>
          </w:p>
          <w:p w14:paraId="5CF2C232" w14:textId="77777777" w:rsidR="0021345D" w:rsidRPr="00A16199" w:rsidRDefault="0021345D" w:rsidP="00A92274">
            <w:pPr>
              <w:jc w:val="both"/>
              <w:rPr>
                <w:rFonts w:ascii="Times New Roman" w:hAnsi="Times New Roman"/>
                <w:bCs/>
                <w:sz w:val="24"/>
                <w:szCs w:val="24"/>
              </w:rPr>
            </w:pPr>
            <w:r w:rsidRPr="00A16199">
              <w:rPr>
                <w:rFonts w:ascii="Times New Roman" w:hAnsi="Times New Roman"/>
                <w:bCs/>
                <w:sz w:val="24"/>
                <w:szCs w:val="24"/>
              </w:rPr>
              <w:t xml:space="preserve"> и устный опрос.</w:t>
            </w:r>
          </w:p>
          <w:p w14:paraId="6810EC00" w14:textId="77777777" w:rsidR="0021345D" w:rsidRPr="00A16199" w:rsidRDefault="0021345D" w:rsidP="00A92274">
            <w:pPr>
              <w:jc w:val="both"/>
              <w:rPr>
                <w:rFonts w:ascii="Times New Roman" w:hAnsi="Times New Roman"/>
                <w:bCs/>
                <w:sz w:val="24"/>
                <w:szCs w:val="24"/>
              </w:rPr>
            </w:pPr>
            <w:r w:rsidRPr="00A16199">
              <w:rPr>
                <w:rFonts w:ascii="Times New Roman" w:hAnsi="Times New Roman"/>
                <w:bCs/>
                <w:sz w:val="24"/>
                <w:szCs w:val="24"/>
              </w:rPr>
              <w:t>Тестирование.</w:t>
            </w:r>
          </w:p>
          <w:p w14:paraId="6C3AB528" w14:textId="77777777" w:rsidR="0021345D" w:rsidRPr="00A16199" w:rsidRDefault="0021345D" w:rsidP="00A92274">
            <w:pPr>
              <w:jc w:val="both"/>
              <w:rPr>
                <w:rFonts w:ascii="Times New Roman" w:hAnsi="Times New Roman"/>
                <w:bCs/>
                <w:sz w:val="24"/>
                <w:szCs w:val="24"/>
              </w:rPr>
            </w:pPr>
            <w:r w:rsidRPr="00A16199">
              <w:rPr>
                <w:rFonts w:ascii="Times New Roman" w:hAnsi="Times New Roman"/>
                <w:bCs/>
                <w:sz w:val="24"/>
                <w:szCs w:val="24"/>
              </w:rPr>
              <w:t>Практические занятия.</w:t>
            </w:r>
          </w:p>
          <w:p w14:paraId="2344B4B9" w14:textId="77777777" w:rsidR="0021345D" w:rsidRPr="00A16199" w:rsidRDefault="0021345D" w:rsidP="00A92274">
            <w:pPr>
              <w:jc w:val="both"/>
              <w:rPr>
                <w:rFonts w:ascii="Times New Roman" w:hAnsi="Times New Roman"/>
                <w:bCs/>
                <w:i/>
                <w:sz w:val="24"/>
                <w:szCs w:val="24"/>
              </w:rPr>
            </w:pPr>
          </w:p>
        </w:tc>
      </w:tr>
      <w:tr w:rsidR="0021345D" w:rsidRPr="00A16199" w14:paraId="2F71CC77" w14:textId="77777777" w:rsidTr="00A92274">
        <w:trPr>
          <w:trHeight w:val="20"/>
        </w:trPr>
        <w:tc>
          <w:tcPr>
            <w:tcW w:w="5000" w:type="pct"/>
            <w:gridSpan w:val="3"/>
          </w:tcPr>
          <w:p w14:paraId="2F32158F" w14:textId="6A5CB31F" w:rsidR="0021345D" w:rsidRPr="00A16199" w:rsidRDefault="0021345D" w:rsidP="00A92274">
            <w:pPr>
              <w:jc w:val="both"/>
              <w:rPr>
                <w:rFonts w:ascii="Times New Roman" w:hAnsi="Times New Roman"/>
                <w:i/>
                <w:sz w:val="24"/>
                <w:szCs w:val="24"/>
              </w:rPr>
            </w:pPr>
            <w:r>
              <w:rPr>
                <w:rFonts w:ascii="Times New Roman" w:hAnsi="Times New Roman"/>
                <w:sz w:val="24"/>
                <w:szCs w:val="24"/>
              </w:rPr>
              <w:t>Умеет:</w:t>
            </w:r>
          </w:p>
        </w:tc>
      </w:tr>
      <w:tr w:rsidR="0021345D" w:rsidRPr="00A16199" w14:paraId="7ECA142B" w14:textId="77777777" w:rsidTr="00A92274">
        <w:trPr>
          <w:trHeight w:val="20"/>
        </w:trPr>
        <w:tc>
          <w:tcPr>
            <w:tcW w:w="1705" w:type="pct"/>
          </w:tcPr>
          <w:p w14:paraId="7BDF1ACD"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пользоваться чертежными материалами, принадлежностями и инструментами топографического черчения;</w:t>
            </w:r>
          </w:p>
          <w:p w14:paraId="39142AE7"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читать и анализировать топографические карты;</w:t>
            </w:r>
          </w:p>
          <w:p w14:paraId="55BEA048"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выполнять  графические работы в  геологической и геодезической документации</w:t>
            </w:r>
          </w:p>
        </w:tc>
        <w:tc>
          <w:tcPr>
            <w:tcW w:w="1597" w:type="pct"/>
          </w:tcPr>
          <w:p w14:paraId="63F1FD5E"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использует по назначению чертежные материалы, принадлежности и инструменты топографического черчения</w:t>
            </w:r>
          </w:p>
          <w:p w14:paraId="5591E773" w14:textId="77777777" w:rsidR="0021345D" w:rsidRPr="00A16199" w:rsidRDefault="0021345D" w:rsidP="00A92274">
            <w:pPr>
              <w:rPr>
                <w:rFonts w:ascii="Times New Roman" w:hAnsi="Times New Roman"/>
                <w:bCs/>
                <w:sz w:val="24"/>
                <w:szCs w:val="24"/>
              </w:rPr>
            </w:pPr>
            <w:r w:rsidRPr="00A16199">
              <w:rPr>
                <w:rFonts w:ascii="Times New Roman" w:hAnsi="Times New Roman"/>
                <w:bCs/>
                <w:sz w:val="24"/>
                <w:szCs w:val="24"/>
              </w:rPr>
              <w:t>демонстрирует умение  читать и анализировать топографические карты;</w:t>
            </w:r>
          </w:p>
          <w:p w14:paraId="5968FA9F" w14:textId="77777777" w:rsidR="0021345D" w:rsidRPr="00A16199" w:rsidRDefault="0021345D" w:rsidP="00A92274">
            <w:pPr>
              <w:rPr>
                <w:rFonts w:ascii="Times New Roman" w:hAnsi="Times New Roman"/>
                <w:bCs/>
                <w:i/>
                <w:sz w:val="24"/>
                <w:szCs w:val="24"/>
              </w:rPr>
            </w:pPr>
            <w:r w:rsidRPr="00A16199">
              <w:rPr>
                <w:rFonts w:ascii="Times New Roman" w:hAnsi="Times New Roman"/>
                <w:bCs/>
                <w:sz w:val="24"/>
                <w:szCs w:val="24"/>
              </w:rPr>
              <w:t>демонстрирует умение  правильно выполнять  графические работы в геологической и геодезической документации</w:t>
            </w:r>
          </w:p>
        </w:tc>
        <w:tc>
          <w:tcPr>
            <w:tcW w:w="1698" w:type="pct"/>
          </w:tcPr>
          <w:p w14:paraId="2B63896B" w14:textId="77777777" w:rsidR="0021345D" w:rsidRPr="00A16199" w:rsidRDefault="0021345D" w:rsidP="00A92274">
            <w:pPr>
              <w:jc w:val="both"/>
              <w:rPr>
                <w:rFonts w:ascii="Times New Roman" w:hAnsi="Times New Roman"/>
                <w:bCs/>
                <w:sz w:val="24"/>
                <w:szCs w:val="24"/>
              </w:rPr>
            </w:pPr>
            <w:r w:rsidRPr="00A16199">
              <w:rPr>
                <w:rFonts w:ascii="Times New Roman" w:hAnsi="Times New Roman"/>
                <w:bCs/>
                <w:sz w:val="24"/>
                <w:szCs w:val="24"/>
              </w:rPr>
              <w:t>Оценка результатов выполнения практической  работы</w:t>
            </w:r>
          </w:p>
          <w:p w14:paraId="249B97AD" w14:textId="77777777" w:rsidR="0021345D" w:rsidRPr="00A16199" w:rsidRDefault="0021345D" w:rsidP="00A92274">
            <w:pPr>
              <w:jc w:val="both"/>
              <w:rPr>
                <w:rFonts w:ascii="Times New Roman" w:hAnsi="Times New Roman"/>
                <w:bCs/>
                <w:sz w:val="24"/>
                <w:szCs w:val="24"/>
              </w:rPr>
            </w:pPr>
            <w:r w:rsidRPr="00A16199">
              <w:rPr>
                <w:rFonts w:ascii="Times New Roman" w:hAnsi="Times New Roman"/>
                <w:bCs/>
                <w:sz w:val="24"/>
                <w:szCs w:val="24"/>
              </w:rPr>
              <w:t>Экспертное наблюдение за ходом выполнения практической работы</w:t>
            </w:r>
          </w:p>
          <w:p w14:paraId="00169E78" w14:textId="77777777" w:rsidR="0021345D" w:rsidRPr="00A16199" w:rsidRDefault="0021345D" w:rsidP="00A92274">
            <w:pPr>
              <w:jc w:val="both"/>
              <w:rPr>
                <w:rFonts w:ascii="Times New Roman" w:hAnsi="Times New Roman"/>
                <w:bCs/>
                <w:i/>
                <w:sz w:val="24"/>
                <w:szCs w:val="24"/>
              </w:rPr>
            </w:pPr>
          </w:p>
        </w:tc>
      </w:tr>
    </w:tbl>
    <w:p w14:paraId="73ECAA28" w14:textId="4C5091FE" w:rsidR="00BC583F" w:rsidRDefault="00BC583F"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0F53C8">
        <w:rPr>
          <w:rFonts w:ascii="Times New Roman" w:hAnsi="Times New Roman" w:cs="Times New Roman"/>
          <w:b/>
          <w:bCs/>
          <w:sz w:val="24"/>
          <w:szCs w:val="24"/>
        </w:rPr>
        <w:t>4</w:t>
      </w:r>
    </w:p>
    <w:p w14:paraId="5948BC29"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56676602" w14:textId="77777777" w:rsidR="00BC583F" w:rsidRPr="009019B5" w:rsidRDefault="00BC583F" w:rsidP="00BC583F">
      <w:pPr>
        <w:jc w:val="right"/>
        <w:rPr>
          <w:rFonts w:ascii="Times New Roman" w:hAnsi="Times New Roman"/>
          <w:b/>
          <w:bCs/>
          <w:i/>
        </w:rPr>
      </w:pPr>
    </w:p>
    <w:p w14:paraId="57C130E5" w14:textId="77777777" w:rsidR="00BC583F" w:rsidRDefault="00BC583F" w:rsidP="00BC583F">
      <w:pPr>
        <w:jc w:val="right"/>
        <w:rPr>
          <w:rFonts w:ascii="Times New Roman" w:hAnsi="Times New Roman" w:cs="Times New Roman"/>
          <w:b/>
          <w:bCs/>
          <w:color w:val="0070C0"/>
          <w:sz w:val="24"/>
          <w:szCs w:val="24"/>
        </w:rPr>
      </w:pPr>
    </w:p>
    <w:p w14:paraId="297D96B0" w14:textId="77777777" w:rsidR="00BC583F" w:rsidRDefault="00BC583F" w:rsidP="00BC583F">
      <w:pPr>
        <w:jc w:val="right"/>
        <w:rPr>
          <w:rFonts w:ascii="Times New Roman" w:hAnsi="Times New Roman" w:cs="Times New Roman"/>
          <w:b/>
          <w:bCs/>
          <w:color w:val="0070C0"/>
          <w:sz w:val="24"/>
          <w:szCs w:val="24"/>
        </w:rPr>
      </w:pPr>
    </w:p>
    <w:p w14:paraId="520A9B14" w14:textId="77777777" w:rsidR="00BC583F" w:rsidRDefault="00BC583F" w:rsidP="00BC583F">
      <w:pPr>
        <w:jc w:val="right"/>
        <w:rPr>
          <w:rFonts w:ascii="Times New Roman" w:hAnsi="Times New Roman" w:cs="Times New Roman"/>
          <w:b/>
          <w:bCs/>
          <w:color w:val="0070C0"/>
          <w:sz w:val="24"/>
          <w:szCs w:val="24"/>
        </w:rPr>
      </w:pPr>
    </w:p>
    <w:p w14:paraId="7BEC307E" w14:textId="77777777" w:rsidR="00BC583F" w:rsidRDefault="00BC583F" w:rsidP="00BC583F">
      <w:pPr>
        <w:jc w:val="right"/>
        <w:rPr>
          <w:rFonts w:ascii="Times New Roman" w:hAnsi="Times New Roman" w:cs="Times New Roman"/>
          <w:b/>
          <w:bCs/>
          <w:color w:val="0070C0"/>
          <w:sz w:val="24"/>
          <w:szCs w:val="24"/>
        </w:rPr>
      </w:pPr>
    </w:p>
    <w:p w14:paraId="2F0D56FF" w14:textId="77777777" w:rsidR="00BC583F" w:rsidRDefault="00BC583F" w:rsidP="00BC583F">
      <w:pPr>
        <w:jc w:val="right"/>
        <w:rPr>
          <w:rFonts w:ascii="Times New Roman" w:hAnsi="Times New Roman" w:cs="Times New Roman"/>
          <w:b/>
          <w:bCs/>
          <w:color w:val="0070C0"/>
          <w:sz w:val="24"/>
          <w:szCs w:val="24"/>
        </w:rPr>
      </w:pPr>
    </w:p>
    <w:p w14:paraId="2DCF4CFB" w14:textId="77777777" w:rsidR="00BC583F" w:rsidRDefault="00BC583F" w:rsidP="00BC583F">
      <w:pPr>
        <w:jc w:val="right"/>
        <w:rPr>
          <w:rFonts w:ascii="Times New Roman" w:hAnsi="Times New Roman" w:cs="Times New Roman"/>
          <w:b/>
          <w:bCs/>
          <w:color w:val="0070C0"/>
          <w:sz w:val="24"/>
          <w:szCs w:val="24"/>
        </w:rPr>
      </w:pPr>
    </w:p>
    <w:p w14:paraId="04C8F295" w14:textId="77777777" w:rsidR="00BC583F" w:rsidRDefault="00BC583F" w:rsidP="00BC583F">
      <w:pPr>
        <w:jc w:val="right"/>
        <w:rPr>
          <w:rFonts w:ascii="Times New Roman" w:hAnsi="Times New Roman" w:cs="Times New Roman"/>
          <w:b/>
          <w:bCs/>
          <w:color w:val="0070C0"/>
          <w:sz w:val="24"/>
          <w:szCs w:val="24"/>
        </w:rPr>
      </w:pPr>
    </w:p>
    <w:p w14:paraId="2C0EF6DA" w14:textId="77777777" w:rsidR="00BC583F" w:rsidRDefault="00BC583F" w:rsidP="00BC583F">
      <w:pPr>
        <w:jc w:val="right"/>
        <w:rPr>
          <w:rFonts w:ascii="Times New Roman" w:hAnsi="Times New Roman" w:cs="Times New Roman"/>
          <w:b/>
          <w:bCs/>
          <w:color w:val="0070C0"/>
          <w:sz w:val="24"/>
          <w:szCs w:val="24"/>
        </w:rPr>
      </w:pPr>
    </w:p>
    <w:p w14:paraId="5520CFED" w14:textId="77777777" w:rsidR="00BC583F" w:rsidRDefault="00BC583F" w:rsidP="00BC583F">
      <w:pPr>
        <w:jc w:val="right"/>
        <w:rPr>
          <w:rFonts w:ascii="Times New Roman" w:hAnsi="Times New Roman" w:cs="Times New Roman"/>
          <w:b/>
          <w:bCs/>
          <w:color w:val="0070C0"/>
          <w:sz w:val="24"/>
          <w:szCs w:val="24"/>
        </w:rPr>
      </w:pPr>
    </w:p>
    <w:p w14:paraId="66D5A2EB" w14:textId="77777777" w:rsidR="00BC583F" w:rsidRDefault="00BC583F" w:rsidP="00BC583F">
      <w:pPr>
        <w:jc w:val="right"/>
        <w:rPr>
          <w:rFonts w:ascii="Times New Roman" w:hAnsi="Times New Roman" w:cs="Times New Roman"/>
          <w:b/>
          <w:bCs/>
          <w:color w:val="0070C0"/>
          <w:sz w:val="24"/>
          <w:szCs w:val="24"/>
        </w:rPr>
      </w:pPr>
    </w:p>
    <w:p w14:paraId="2CD7F9D3" w14:textId="77777777" w:rsidR="00BC583F" w:rsidRPr="00502F97" w:rsidRDefault="00BC583F" w:rsidP="00BC583F">
      <w:pPr>
        <w:jc w:val="right"/>
        <w:rPr>
          <w:rFonts w:ascii="Times New Roman" w:hAnsi="Times New Roman" w:cs="Times New Roman"/>
          <w:b/>
          <w:bCs/>
          <w:color w:val="0070C0"/>
          <w:sz w:val="24"/>
          <w:szCs w:val="24"/>
        </w:rPr>
      </w:pPr>
    </w:p>
    <w:p w14:paraId="7497CF11"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EFC0F3" w14:textId="5FBC5C2F" w:rsidR="00BC583F" w:rsidRPr="009019B5" w:rsidRDefault="00BC583F" w:rsidP="00BC583F">
      <w:pPr>
        <w:pStyle w:val="1"/>
      </w:pPr>
      <w:bookmarkStart w:id="49" w:name="_Toc170847307"/>
      <w:r w:rsidRPr="009019B5">
        <w:t>«</w:t>
      </w:r>
      <w:r w:rsidR="0021345D" w:rsidRPr="0021345D">
        <w:t>ОП.04 ОБЩАЯ ГЕОЛОГИЯ</w:t>
      </w:r>
      <w:r w:rsidRPr="009019B5">
        <w:t>»</w:t>
      </w:r>
      <w:bookmarkEnd w:id="49"/>
    </w:p>
    <w:p w14:paraId="4ECA1B32" w14:textId="77777777" w:rsidR="00BC583F" w:rsidRDefault="00BC583F" w:rsidP="00BC583F">
      <w:pPr>
        <w:pStyle w:val="1"/>
      </w:pPr>
    </w:p>
    <w:p w14:paraId="3A821CD0" w14:textId="77777777" w:rsidR="00BC583F" w:rsidRDefault="00BC583F" w:rsidP="00BC583F">
      <w:pPr>
        <w:pStyle w:val="1"/>
      </w:pPr>
    </w:p>
    <w:p w14:paraId="2C9834A0" w14:textId="77777777" w:rsidR="00BC583F" w:rsidRDefault="00BC583F" w:rsidP="00BC583F">
      <w:pPr>
        <w:pStyle w:val="1"/>
      </w:pPr>
    </w:p>
    <w:p w14:paraId="6627A887" w14:textId="77777777" w:rsidR="00BC583F" w:rsidRDefault="00BC583F" w:rsidP="00BC583F">
      <w:pPr>
        <w:pStyle w:val="1"/>
      </w:pPr>
    </w:p>
    <w:p w14:paraId="1A792B0C" w14:textId="77777777" w:rsidR="00BC583F" w:rsidRDefault="00BC583F" w:rsidP="00BC583F">
      <w:pPr>
        <w:pStyle w:val="1"/>
      </w:pPr>
    </w:p>
    <w:p w14:paraId="35752355" w14:textId="77777777" w:rsidR="00BC583F" w:rsidRDefault="00BC583F" w:rsidP="00BC583F">
      <w:pPr>
        <w:pStyle w:val="1"/>
      </w:pPr>
    </w:p>
    <w:p w14:paraId="69D941A7" w14:textId="77777777" w:rsidR="00BC583F" w:rsidRDefault="00BC583F" w:rsidP="00BC583F">
      <w:pPr>
        <w:pStyle w:val="1"/>
      </w:pPr>
    </w:p>
    <w:p w14:paraId="4EB89256" w14:textId="77777777" w:rsidR="00BC583F" w:rsidRDefault="00BC583F" w:rsidP="00BC583F">
      <w:pPr>
        <w:pStyle w:val="1"/>
      </w:pPr>
    </w:p>
    <w:p w14:paraId="19D2D1F3" w14:textId="77777777" w:rsidR="00BC583F" w:rsidRDefault="00BC583F" w:rsidP="00BC583F">
      <w:pPr>
        <w:pStyle w:val="1"/>
      </w:pPr>
    </w:p>
    <w:p w14:paraId="47CD0F8C" w14:textId="77777777" w:rsidR="00BC583F" w:rsidRDefault="00BC583F" w:rsidP="00BC583F">
      <w:pPr>
        <w:pStyle w:val="1"/>
      </w:pPr>
    </w:p>
    <w:p w14:paraId="20DA5783" w14:textId="77777777" w:rsidR="00BC583F" w:rsidRDefault="00BC583F" w:rsidP="00BC583F">
      <w:pPr>
        <w:pStyle w:val="1"/>
      </w:pPr>
    </w:p>
    <w:p w14:paraId="735BF469" w14:textId="77777777" w:rsidR="00BC583F" w:rsidRDefault="00BC583F" w:rsidP="00BC583F">
      <w:pPr>
        <w:pStyle w:val="1"/>
      </w:pPr>
    </w:p>
    <w:p w14:paraId="29BC4659" w14:textId="77777777" w:rsidR="00BC583F" w:rsidRDefault="00BC583F" w:rsidP="00BC583F">
      <w:pPr>
        <w:pStyle w:val="1"/>
      </w:pPr>
    </w:p>
    <w:p w14:paraId="36E394E1" w14:textId="77777777" w:rsidR="00BC583F" w:rsidRDefault="00BC583F" w:rsidP="00BC583F">
      <w:pPr>
        <w:pStyle w:val="1"/>
      </w:pPr>
    </w:p>
    <w:p w14:paraId="53D35FB1" w14:textId="77777777" w:rsidR="00BC583F" w:rsidRPr="00A0276D" w:rsidRDefault="00BC583F" w:rsidP="00BC583F">
      <w:pPr>
        <w:pStyle w:val="1d"/>
        <w:jc w:val="center"/>
        <w:rPr>
          <w:b/>
          <w:bCs/>
          <w:lang w:val="ru-RU"/>
        </w:rPr>
      </w:pPr>
    </w:p>
    <w:p w14:paraId="6F0AEEFA" w14:textId="77777777" w:rsidR="00BC583F" w:rsidRPr="009019B5" w:rsidRDefault="00BC583F" w:rsidP="00BC583F">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117ED952"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A63D2DD"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29D4B56"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17602764"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ED3F8A0"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04F5EF0A"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69E00F19"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53B02253"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721A7BD"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12CD27A"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3F9383D6"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93589B4"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35F07384"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648C6079"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85DF3C5"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14"/>
          <w:headerReference w:type="default" r:id="rId15"/>
          <w:pgSz w:w="11906" w:h="16838"/>
          <w:pgMar w:top="1134" w:right="567" w:bottom="1134" w:left="1701" w:header="709" w:footer="709" w:gutter="0"/>
          <w:cols w:space="708"/>
          <w:docGrid w:linePitch="360"/>
        </w:sectPr>
      </w:pPr>
    </w:p>
    <w:p w14:paraId="475DC966" w14:textId="77777777" w:rsidR="00BC583F" w:rsidRPr="00F70F81" w:rsidRDefault="00BC583F" w:rsidP="00074643">
      <w:pPr>
        <w:pStyle w:val="1f"/>
        <w:numPr>
          <w:ilvl w:val="0"/>
          <w:numId w:val="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4041934" w14:textId="6A6528B4" w:rsidR="00BC583F" w:rsidRPr="000D3A71" w:rsidRDefault="00BC583F" w:rsidP="00BC583F">
      <w:pPr>
        <w:pStyle w:val="1d"/>
        <w:jc w:val="center"/>
        <w:rPr>
          <w:rFonts w:eastAsia="Segoe UI"/>
          <w:b/>
          <w:lang w:val="ru-RU"/>
        </w:rPr>
      </w:pPr>
      <w:r w:rsidRPr="000D3A71">
        <w:rPr>
          <w:rFonts w:eastAsia="Segoe UI"/>
          <w:b/>
          <w:lang w:val="ru-RU"/>
        </w:rPr>
        <w:t>«</w:t>
      </w:r>
      <w:r w:rsidR="0021345D" w:rsidRPr="000D3A71">
        <w:rPr>
          <w:rFonts w:eastAsia="Segoe UI"/>
          <w:b/>
          <w:lang w:val="ru-RU"/>
        </w:rPr>
        <w:t>ОП.04 ОБЩАЯ ГЕОЛОГИЯ</w:t>
      </w:r>
      <w:r w:rsidRPr="000D3A71">
        <w:rPr>
          <w:rFonts w:eastAsia="Segoe UI"/>
          <w:b/>
          <w:lang w:val="ru-RU"/>
        </w:rPr>
        <w:t>»</w:t>
      </w:r>
    </w:p>
    <w:p w14:paraId="5C47E736" w14:textId="77777777" w:rsidR="00BC583F" w:rsidRPr="00021F3A" w:rsidRDefault="00BC583F" w:rsidP="00BC583F">
      <w:pPr>
        <w:pStyle w:val="1d"/>
        <w:rPr>
          <w:lang w:val="ru-RU"/>
        </w:rPr>
      </w:pPr>
    </w:p>
    <w:p w14:paraId="4D7DDE41"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C44312" w14:textId="0542CF31" w:rsidR="00BC583F" w:rsidRPr="0021345D"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21345D">
        <w:rPr>
          <w:rFonts w:ascii="Times New Roman" w:eastAsia="Times New Roman" w:hAnsi="Times New Roman" w:cs="Times New Roman"/>
          <w:sz w:val="24"/>
          <w:szCs w:val="24"/>
          <w:lang w:eastAsia="ru-RU"/>
        </w:rPr>
        <w:t xml:space="preserve">дисциплины </w:t>
      </w:r>
      <w:r w:rsidRPr="0021345D">
        <w:rPr>
          <w:rFonts w:ascii="Times New Roman" w:hAnsi="Times New Roman"/>
          <w:sz w:val="24"/>
          <w:szCs w:val="24"/>
        </w:rPr>
        <w:t>«</w:t>
      </w:r>
      <w:r w:rsidR="001939C8">
        <w:rPr>
          <w:rFonts w:ascii="Times New Roman" w:hAnsi="Times New Roman"/>
          <w:sz w:val="24"/>
          <w:szCs w:val="24"/>
        </w:rPr>
        <w:t>О</w:t>
      </w:r>
      <w:r w:rsidR="0021345D" w:rsidRPr="0021345D">
        <w:rPr>
          <w:rFonts w:ascii="Times New Roman" w:hAnsi="Times New Roman"/>
          <w:sz w:val="24"/>
          <w:szCs w:val="24"/>
        </w:rPr>
        <w:t>бщая геология»</w:t>
      </w:r>
      <w:r w:rsidR="0021345D" w:rsidRPr="0021345D">
        <w:rPr>
          <w:rFonts w:ascii="Times New Roman" w:eastAsia="Times New Roman" w:hAnsi="Times New Roman" w:cs="Times New Roman"/>
          <w:sz w:val="24"/>
          <w:szCs w:val="24"/>
          <w:lang w:eastAsia="ru-RU"/>
        </w:rPr>
        <w:t xml:space="preserve">: </w:t>
      </w:r>
      <w:r w:rsidR="001939C8" w:rsidRPr="001939C8">
        <w:rPr>
          <w:rFonts w:ascii="Times New Roman" w:eastAsia="Times New Roman" w:hAnsi="Times New Roman" w:cs="Times New Roman"/>
          <w:sz w:val="24"/>
          <w:szCs w:val="24"/>
          <w:lang w:eastAsia="ru-RU"/>
        </w:rPr>
        <w:t>формирование общих представлений о науке геология, ее основных разделах, и взаимосвязях со смежными дисциплинами, о геологических процессах, создающих минералы и горные породы, изменяющие поверхность Земли и образующих месторождения полезных ископаемых.</w:t>
      </w:r>
    </w:p>
    <w:p w14:paraId="344DF31D" w14:textId="1D664493" w:rsidR="00BC583F" w:rsidRDefault="00BC583F"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1939C8">
        <w:rPr>
          <w:rFonts w:ascii="Times New Roman" w:hAnsi="Times New Roman" w:cs="Times New Roman"/>
          <w:sz w:val="24"/>
          <w:szCs w:val="24"/>
        </w:rPr>
        <w:t>О</w:t>
      </w:r>
      <w:r w:rsidR="0021345D" w:rsidRPr="0021345D">
        <w:rPr>
          <w:rFonts w:ascii="Times New Roman" w:hAnsi="Times New Roman" w:cs="Times New Roman"/>
          <w:sz w:val="24"/>
          <w:szCs w:val="24"/>
        </w:rPr>
        <w:t>бщая геология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2D7476D4"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67FF6DF1"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D29A8F7"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243F395"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60BD94D2" w14:textId="77777777" w:rsidTr="00BC583F">
        <w:trPr>
          <w:trHeight w:val="537"/>
        </w:trPr>
        <w:tc>
          <w:tcPr>
            <w:tcW w:w="1129" w:type="dxa"/>
            <w:tcBorders>
              <w:top w:val="single" w:sz="4" w:space="0" w:color="auto"/>
              <w:left w:val="single" w:sz="4" w:space="0" w:color="auto"/>
              <w:right w:val="single" w:sz="4" w:space="0" w:color="auto"/>
            </w:tcBorders>
          </w:tcPr>
          <w:p w14:paraId="13E46B88"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3CFDF010"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74EF5D5E"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1DDDCAE6"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1345D" w:rsidRPr="009019B5" w14:paraId="752A289A" w14:textId="77777777" w:rsidTr="00BC583F">
        <w:trPr>
          <w:trHeight w:val="494"/>
        </w:trPr>
        <w:tc>
          <w:tcPr>
            <w:tcW w:w="1129" w:type="dxa"/>
            <w:tcBorders>
              <w:top w:val="single" w:sz="4" w:space="0" w:color="auto"/>
              <w:left w:val="single" w:sz="4" w:space="0" w:color="auto"/>
              <w:right w:val="single" w:sz="4" w:space="0" w:color="auto"/>
            </w:tcBorders>
          </w:tcPr>
          <w:p w14:paraId="11CE49EF" w14:textId="77777777" w:rsidR="0021345D" w:rsidRPr="003202A2" w:rsidRDefault="0021345D" w:rsidP="0021345D">
            <w:pPr>
              <w:suppressAutoHyphens/>
              <w:jc w:val="center"/>
              <w:rPr>
                <w:rFonts w:ascii="Times New Roman" w:hAnsi="Times New Roman"/>
                <w:i/>
                <w:sz w:val="24"/>
                <w:szCs w:val="24"/>
              </w:rPr>
            </w:pPr>
          </w:p>
          <w:p w14:paraId="31F72314"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01</w:t>
            </w:r>
          </w:p>
          <w:p w14:paraId="71097427"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02</w:t>
            </w:r>
          </w:p>
          <w:p w14:paraId="12B9FDB9"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 xml:space="preserve">ОК 03 </w:t>
            </w:r>
          </w:p>
          <w:p w14:paraId="044757EF"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 xml:space="preserve">ОК 04 </w:t>
            </w:r>
          </w:p>
          <w:p w14:paraId="4005285E"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05</w:t>
            </w:r>
          </w:p>
          <w:p w14:paraId="20EA6F00"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06</w:t>
            </w:r>
          </w:p>
          <w:p w14:paraId="5CB1061A"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 07</w:t>
            </w:r>
          </w:p>
          <w:p w14:paraId="0E43E8A4"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ОК</w:t>
            </w:r>
            <w:r>
              <w:rPr>
                <w:rFonts w:ascii="Times New Roman" w:hAnsi="Times New Roman"/>
                <w:iCs/>
                <w:sz w:val="24"/>
                <w:szCs w:val="24"/>
              </w:rPr>
              <w:t xml:space="preserve"> </w:t>
            </w:r>
            <w:r w:rsidRPr="007F680C">
              <w:rPr>
                <w:rFonts w:ascii="Times New Roman" w:hAnsi="Times New Roman"/>
                <w:iCs/>
                <w:sz w:val="24"/>
                <w:szCs w:val="24"/>
              </w:rPr>
              <w:t>09</w:t>
            </w:r>
          </w:p>
          <w:p w14:paraId="5E40A335" w14:textId="775862F5"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ПК 1</w:t>
            </w:r>
            <w:r>
              <w:rPr>
                <w:rFonts w:ascii="Times New Roman" w:hAnsi="Times New Roman"/>
                <w:iCs/>
                <w:sz w:val="24"/>
                <w:szCs w:val="24"/>
              </w:rPr>
              <w:t>.1</w:t>
            </w:r>
          </w:p>
          <w:p w14:paraId="70C21AF7"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 xml:space="preserve">ПК 2.1 </w:t>
            </w:r>
          </w:p>
          <w:p w14:paraId="61917974" w14:textId="77777777" w:rsidR="0021345D" w:rsidRPr="007F680C"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ПК 2.2</w:t>
            </w:r>
          </w:p>
          <w:p w14:paraId="24ED3D92" w14:textId="6ACB65FA" w:rsidR="0021345D" w:rsidRPr="007F680C" w:rsidRDefault="0021345D" w:rsidP="0021345D">
            <w:pPr>
              <w:suppressAutoHyphens/>
              <w:jc w:val="center"/>
              <w:rPr>
                <w:rFonts w:ascii="Times New Roman" w:hAnsi="Times New Roman"/>
                <w:iCs/>
                <w:sz w:val="24"/>
                <w:szCs w:val="24"/>
              </w:rPr>
            </w:pPr>
            <w:r>
              <w:rPr>
                <w:rFonts w:ascii="Times New Roman" w:hAnsi="Times New Roman"/>
                <w:iCs/>
                <w:sz w:val="24"/>
                <w:szCs w:val="24"/>
              </w:rPr>
              <w:t>ПК 2.3</w:t>
            </w:r>
            <w:r w:rsidRPr="007F680C">
              <w:rPr>
                <w:rFonts w:ascii="Times New Roman" w:hAnsi="Times New Roman"/>
                <w:iCs/>
                <w:sz w:val="24"/>
                <w:szCs w:val="24"/>
              </w:rPr>
              <w:t xml:space="preserve"> </w:t>
            </w:r>
          </w:p>
          <w:p w14:paraId="4E9E15F1" w14:textId="77777777" w:rsidR="0021345D" w:rsidRDefault="0021345D" w:rsidP="0021345D">
            <w:pPr>
              <w:suppressAutoHyphens/>
              <w:jc w:val="center"/>
              <w:rPr>
                <w:rFonts w:ascii="Times New Roman" w:hAnsi="Times New Roman"/>
                <w:iCs/>
                <w:sz w:val="24"/>
                <w:szCs w:val="24"/>
              </w:rPr>
            </w:pPr>
            <w:r w:rsidRPr="007F680C">
              <w:rPr>
                <w:rFonts w:ascii="Times New Roman" w:hAnsi="Times New Roman"/>
                <w:iCs/>
                <w:sz w:val="24"/>
                <w:szCs w:val="24"/>
              </w:rPr>
              <w:t>ПК 3.1</w:t>
            </w:r>
          </w:p>
          <w:p w14:paraId="64033020" w14:textId="52DEF65C" w:rsidR="0021345D" w:rsidRPr="009019B5" w:rsidRDefault="0021345D" w:rsidP="0021345D">
            <w:pPr>
              <w:suppressAutoHyphens/>
              <w:jc w:val="center"/>
              <w:rPr>
                <w:rFonts w:ascii="Times New Roman" w:hAnsi="Times New Roman" w:cs="Times New Roman"/>
                <w:bCs/>
                <w:sz w:val="24"/>
                <w:szCs w:val="24"/>
              </w:rPr>
            </w:pPr>
            <w:r w:rsidRPr="007F680C">
              <w:rPr>
                <w:rFonts w:ascii="Times New Roman" w:hAnsi="Times New Roman"/>
                <w:iCs/>
                <w:sz w:val="24"/>
                <w:szCs w:val="24"/>
              </w:rPr>
              <w:t xml:space="preserve">ПК 3.2 </w:t>
            </w:r>
          </w:p>
        </w:tc>
        <w:tc>
          <w:tcPr>
            <w:tcW w:w="4253" w:type="dxa"/>
            <w:tcBorders>
              <w:top w:val="single" w:sz="4" w:space="0" w:color="auto"/>
              <w:left w:val="single" w:sz="4" w:space="0" w:color="auto"/>
              <w:right w:val="single" w:sz="4" w:space="0" w:color="auto"/>
            </w:tcBorders>
          </w:tcPr>
          <w:p w14:paraId="331B9E9C"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вычислять температуру  горных пород на разной глубине по геотермическому градиенту;</w:t>
            </w:r>
          </w:p>
          <w:p w14:paraId="45A089A8"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основные минералы по диагностическим признакам;</w:t>
            </w:r>
          </w:p>
          <w:p w14:paraId="3ACDDAB5"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и описывать  наиболее распространенные горные породы по внешним признакам;</w:t>
            </w:r>
          </w:p>
          <w:p w14:paraId="064C2215"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геохронологическую и стратиграфическую последовательность событий;</w:t>
            </w:r>
          </w:p>
          <w:p w14:paraId="31C42851"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читать геологическую карту   России по легенде и определять относительный возраст пород;</w:t>
            </w:r>
          </w:p>
          <w:p w14:paraId="4D4B771A"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читать карты природных зон, оледенения и многолетней мерзлоты, тектонические  карты и увязывать их с результатами геологических процессов;</w:t>
            </w:r>
          </w:p>
          <w:p w14:paraId="63250BD1"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ориентироваться  на местности с помощью горного компаса, работать с ним по карте, вычерчивать маршрут;</w:t>
            </w:r>
          </w:p>
          <w:p w14:paraId="1F4335EE"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читать  и анализировать учебную геологическую карту с горизонтальным залеганием горных пород;</w:t>
            </w:r>
          </w:p>
          <w:p w14:paraId="7078BF9A"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строить геологический профиль с горизонтальным залеганием горных </w:t>
            </w:r>
            <w:r w:rsidRPr="003202A2">
              <w:rPr>
                <w:rFonts w:ascii="Times New Roman" w:hAnsi="Times New Roman"/>
                <w:sz w:val="24"/>
                <w:szCs w:val="24"/>
              </w:rPr>
              <w:lastRenderedPageBreak/>
              <w:t>пород и стратиграфическую колонку;</w:t>
            </w:r>
          </w:p>
          <w:p w14:paraId="635B7679"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формы залегания горных пород и виды разрывных нарушений по схематическим изображениям;</w:t>
            </w:r>
          </w:p>
          <w:p w14:paraId="46DCDFCA"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по тектонической карте России основные тектонические структуры – платформы, горно-складчатые сооружения, прогибы;</w:t>
            </w:r>
          </w:p>
          <w:p w14:paraId="22822E70"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ориентироваться в местонахождении геологических памятников природы из наследия ЮНЕСКО в  России.</w:t>
            </w:r>
          </w:p>
          <w:p w14:paraId="695A34C8" w14:textId="77777777" w:rsidR="0021345D" w:rsidRPr="009019B5" w:rsidRDefault="0021345D" w:rsidP="0021345D">
            <w:pPr>
              <w:rPr>
                <w:rFonts w:ascii="Times New Roman" w:hAnsi="Times New Roman" w:cs="Times New Roman"/>
                <w:bCs/>
                <w:sz w:val="24"/>
                <w:szCs w:val="24"/>
              </w:rPr>
            </w:pP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5DA1ECCE"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lastRenderedPageBreak/>
              <w:t>значение геологии, её роль в жизни человека, разделы геологии, выдающиеся ученых – геологов;</w:t>
            </w:r>
          </w:p>
          <w:p w14:paraId="28067FC4"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современные методы изучения космического пространства</w:t>
            </w:r>
            <w:r w:rsidRPr="003202A2">
              <w:rPr>
                <w:rFonts w:ascii="Times New Roman" w:eastAsia="Calibri" w:hAnsi="Times New Roman"/>
                <w:sz w:val="24"/>
                <w:szCs w:val="24"/>
              </w:rPr>
              <w:t xml:space="preserve"> </w:t>
            </w:r>
            <w:r w:rsidRPr="003202A2">
              <w:rPr>
                <w:rFonts w:ascii="Times New Roman" w:hAnsi="Times New Roman"/>
                <w:sz w:val="24"/>
                <w:szCs w:val="24"/>
              </w:rPr>
              <w:t xml:space="preserve">и основные методы геологических исследований; </w:t>
            </w:r>
          </w:p>
          <w:p w14:paraId="1C604F62"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строение и состав Солнечной системы, ее образование; </w:t>
            </w:r>
          </w:p>
          <w:p w14:paraId="35D21986"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форму и размеры Земли;</w:t>
            </w:r>
          </w:p>
          <w:p w14:paraId="582A08FD"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геофизические поля Земли и их применение;</w:t>
            </w:r>
          </w:p>
          <w:p w14:paraId="5FA7AD8C"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внутреннее строение  Земли и  ее внешние оболочки </w:t>
            </w:r>
          </w:p>
          <w:p w14:paraId="3EB9B352"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методы изучения глубинного строения Земли;</w:t>
            </w:r>
          </w:p>
          <w:p w14:paraId="752113FF"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строение  литосферы и  основные литосферные плиты;</w:t>
            </w:r>
          </w:p>
          <w:p w14:paraId="11091B38"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строение  земной  коры, ее типы и ее вещественный состав</w:t>
            </w:r>
          </w:p>
          <w:p w14:paraId="2565F74E"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химический состав земной коры, основные минералы, горные породы и их физико-химические свойства; </w:t>
            </w:r>
          </w:p>
          <w:p w14:paraId="53CD3B82"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возраст Земли, геохронологическую шкалу и принцип ее составления; </w:t>
            </w:r>
          </w:p>
          <w:p w14:paraId="0370D1B5"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методы определения возраста Земли и горных пород;</w:t>
            </w:r>
          </w:p>
          <w:p w14:paraId="1A29BA50"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сущность эндогенных и экзогенных геологических процессов и их </w:t>
            </w:r>
            <w:r w:rsidRPr="003202A2">
              <w:rPr>
                <w:rFonts w:ascii="Times New Roman" w:hAnsi="Times New Roman"/>
                <w:sz w:val="24"/>
                <w:szCs w:val="24"/>
              </w:rPr>
              <w:lastRenderedPageBreak/>
              <w:t xml:space="preserve">результатов;  </w:t>
            </w:r>
          </w:p>
          <w:p w14:paraId="4DDD5352"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происхождение подземных вод, их условия залегания; </w:t>
            </w:r>
          </w:p>
          <w:p w14:paraId="3ED25CD6"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классификацию и свойства тектонических движений;</w:t>
            </w:r>
          </w:p>
          <w:p w14:paraId="274054BC"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основные формы залегания магматических и осадочных пород</w:t>
            </w:r>
          </w:p>
          <w:p w14:paraId="69FF85B7"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устройство горного компаса и правила работы с ним;</w:t>
            </w:r>
          </w:p>
          <w:p w14:paraId="0AB99A05"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содержание и назначение геологических карт, геологических разрезов, стратиграфических колонок;</w:t>
            </w:r>
          </w:p>
          <w:p w14:paraId="0D5671CF"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структурные элементы литосферы и  земной коры;</w:t>
            </w:r>
          </w:p>
          <w:p w14:paraId="4858CA52"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основные тектонические структуры на территории России; </w:t>
            </w:r>
          </w:p>
          <w:p w14:paraId="11568781"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природные ресурсы Земли, их использование;</w:t>
            </w:r>
          </w:p>
          <w:p w14:paraId="3F991FED" w14:textId="77777777" w:rsidR="0021345D" w:rsidRPr="003202A2" w:rsidRDefault="0021345D" w:rsidP="0021345D">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геологическую</w:t>
            </w:r>
            <w:r w:rsidRPr="003202A2">
              <w:rPr>
                <w:rFonts w:ascii="Times New Roman" w:eastAsia="Calibri" w:hAnsi="Times New Roman"/>
                <w:sz w:val="24"/>
                <w:szCs w:val="24"/>
              </w:rPr>
              <w:t xml:space="preserve"> </w:t>
            </w:r>
            <w:r w:rsidRPr="003202A2">
              <w:rPr>
                <w:rFonts w:ascii="Times New Roman" w:hAnsi="Times New Roman"/>
                <w:sz w:val="24"/>
                <w:szCs w:val="24"/>
              </w:rPr>
              <w:t>и техногенную деятельность человека;</w:t>
            </w:r>
          </w:p>
          <w:p w14:paraId="44A7D1D8" w14:textId="706AAC8C" w:rsidR="0021345D" w:rsidRPr="009019B5" w:rsidRDefault="0021345D" w:rsidP="0021345D">
            <w:pPr>
              <w:rPr>
                <w:rFonts w:ascii="Times New Roman" w:hAnsi="Times New Roman" w:cs="Times New Roman"/>
                <w:bCs/>
                <w:sz w:val="24"/>
                <w:szCs w:val="24"/>
              </w:rPr>
            </w:pPr>
            <w:r w:rsidRPr="003202A2">
              <w:rPr>
                <w:rFonts w:ascii="Times New Roman" w:hAnsi="Times New Roman"/>
                <w:sz w:val="24"/>
                <w:szCs w:val="24"/>
              </w:rPr>
              <w:t>геологические памятники природы из наследия ЮНЕСКО.</w:t>
            </w:r>
          </w:p>
        </w:tc>
      </w:tr>
    </w:tbl>
    <w:p w14:paraId="6D6493AE" w14:textId="77777777" w:rsidR="00BC583F" w:rsidRDefault="00BC583F" w:rsidP="00BC583F">
      <w:pPr>
        <w:ind w:firstLine="709"/>
        <w:rPr>
          <w:rFonts w:ascii="Times New Roman" w:hAnsi="Times New Roman" w:cs="Times New Roman"/>
          <w:bCs/>
          <w:sz w:val="24"/>
          <w:szCs w:val="24"/>
        </w:rPr>
      </w:pPr>
    </w:p>
    <w:p w14:paraId="46825E3D" w14:textId="77777777" w:rsidR="00BC583F" w:rsidRDefault="00BC583F" w:rsidP="00BC583F">
      <w:pPr>
        <w:rPr>
          <w:rFonts w:ascii="Times New Roman" w:eastAsia="Segoe UI" w:hAnsi="Times New Roman" w:cs="Times New Roman"/>
          <w:b/>
          <w:bCs/>
          <w:caps/>
          <w:kern w:val="32"/>
          <w:sz w:val="24"/>
          <w:szCs w:val="24"/>
          <w:lang w:val="x-none" w:eastAsia="x-none"/>
        </w:rPr>
      </w:pPr>
    </w:p>
    <w:p w14:paraId="126636E2"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6544514"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134B8F52" w14:textId="77777777" w:rsidTr="00BC583F">
        <w:trPr>
          <w:trHeight w:val="23"/>
        </w:trPr>
        <w:tc>
          <w:tcPr>
            <w:tcW w:w="2460" w:type="pct"/>
            <w:vAlign w:val="center"/>
          </w:tcPr>
          <w:p w14:paraId="19EB0D53"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96AE2C5"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48A938E"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22CFF0A3" w14:textId="77777777" w:rsidTr="00BC583F">
        <w:trPr>
          <w:trHeight w:val="23"/>
        </w:trPr>
        <w:tc>
          <w:tcPr>
            <w:tcW w:w="2460" w:type="pct"/>
            <w:vAlign w:val="center"/>
          </w:tcPr>
          <w:p w14:paraId="54C6035F"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B7C3166" w14:textId="15524C2E" w:rsidR="00BC583F" w:rsidRPr="00F70F81" w:rsidRDefault="00C52C5D" w:rsidP="00BC583F">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767FE061" w14:textId="4B3B2F07" w:rsidR="00BC583F" w:rsidRPr="00F70F81" w:rsidRDefault="00C52C5D" w:rsidP="00BC583F">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BC583F" w:rsidRPr="00DB7B6A" w14:paraId="313B6E94" w14:textId="77777777" w:rsidTr="00BC583F">
        <w:trPr>
          <w:trHeight w:val="23"/>
        </w:trPr>
        <w:tc>
          <w:tcPr>
            <w:tcW w:w="2460" w:type="pct"/>
            <w:vAlign w:val="center"/>
          </w:tcPr>
          <w:p w14:paraId="1E4F5962"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524D8F8"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1A4902A"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04F2C602" w14:textId="77777777" w:rsidTr="00BC583F">
        <w:trPr>
          <w:trHeight w:val="23"/>
        </w:trPr>
        <w:tc>
          <w:tcPr>
            <w:tcW w:w="2460" w:type="pct"/>
            <w:vAlign w:val="center"/>
          </w:tcPr>
          <w:p w14:paraId="500DFD01"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3AFF604" w14:textId="2E7B1780" w:rsidR="00BC583F" w:rsidRPr="00F70F81" w:rsidRDefault="00C52C5D"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07DCB72" w14:textId="7886BA20" w:rsidR="00BC583F" w:rsidRPr="00F70F81" w:rsidRDefault="00C52C5D"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0461287B" w14:textId="77777777" w:rsidTr="00BC583F">
        <w:trPr>
          <w:trHeight w:val="23"/>
        </w:trPr>
        <w:tc>
          <w:tcPr>
            <w:tcW w:w="2460" w:type="pct"/>
            <w:vAlign w:val="center"/>
          </w:tcPr>
          <w:p w14:paraId="70A2FC49"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7B57A40" w14:textId="24A7EDDE" w:rsidR="00BC583F" w:rsidRPr="00F70F81" w:rsidRDefault="00C52C5D" w:rsidP="00BC583F">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481FBB4C" w14:textId="192C8A89" w:rsidR="00BC583F" w:rsidRPr="00F70F81" w:rsidRDefault="00C52C5D" w:rsidP="00BC583F">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1E5AB04E" w14:textId="77777777" w:rsidR="00BC583F" w:rsidRPr="00DB7B6A" w:rsidRDefault="00BC583F" w:rsidP="00BC583F">
      <w:pPr>
        <w:rPr>
          <w:rFonts w:ascii="Times New Roman" w:hAnsi="Times New Roman" w:cs="Times New Roman"/>
          <w:iCs/>
          <w:sz w:val="24"/>
          <w:szCs w:val="24"/>
        </w:rPr>
      </w:pPr>
    </w:p>
    <w:p w14:paraId="182A6DF7" w14:textId="471C4701" w:rsidR="00BC583F" w:rsidRDefault="00BC583F" w:rsidP="00BC583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9"/>
        <w:gridCol w:w="7878"/>
      </w:tblGrid>
      <w:tr w:rsidR="00C52C5D" w:rsidRPr="00F70F81" w14:paraId="0AAF0DFE" w14:textId="77777777" w:rsidTr="00C52C5D">
        <w:trPr>
          <w:trHeight w:val="20"/>
        </w:trPr>
        <w:tc>
          <w:tcPr>
            <w:tcW w:w="1004" w:type="pct"/>
            <w:shd w:val="clear" w:color="auto" w:fill="auto"/>
            <w:vAlign w:val="center"/>
          </w:tcPr>
          <w:p w14:paraId="701571F7" w14:textId="77777777" w:rsidR="00C52C5D" w:rsidRPr="00C63897" w:rsidRDefault="00C52C5D" w:rsidP="00A9227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996" w:type="pct"/>
            <w:shd w:val="clear" w:color="auto" w:fill="auto"/>
            <w:vAlign w:val="center"/>
          </w:tcPr>
          <w:p w14:paraId="01C2010D" w14:textId="77777777" w:rsidR="00C52C5D" w:rsidRPr="00F70F81" w:rsidRDefault="00C52C5D" w:rsidP="00A92274">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C52C5D" w:rsidRPr="003202A2" w14:paraId="2B805D3B" w14:textId="77777777" w:rsidTr="00C52C5D">
        <w:trPr>
          <w:trHeight w:val="20"/>
        </w:trPr>
        <w:tc>
          <w:tcPr>
            <w:tcW w:w="1004" w:type="pct"/>
            <w:shd w:val="clear" w:color="auto" w:fill="auto"/>
          </w:tcPr>
          <w:p w14:paraId="78B87A93" w14:textId="77777777" w:rsidR="00C52C5D" w:rsidRPr="003202A2" w:rsidRDefault="00C52C5D" w:rsidP="00A92274">
            <w:pPr>
              <w:jc w:val="center"/>
              <w:rPr>
                <w:rFonts w:ascii="Times New Roman" w:hAnsi="Times New Roman"/>
                <w:b/>
                <w:bCs/>
                <w:i/>
                <w:iCs/>
                <w:sz w:val="24"/>
                <w:szCs w:val="24"/>
              </w:rPr>
            </w:pPr>
            <w:r w:rsidRPr="003202A2">
              <w:rPr>
                <w:rFonts w:ascii="Times New Roman" w:hAnsi="Times New Roman"/>
                <w:b/>
                <w:bCs/>
                <w:i/>
                <w:iCs/>
                <w:sz w:val="24"/>
                <w:szCs w:val="24"/>
              </w:rPr>
              <w:t>1</w:t>
            </w:r>
          </w:p>
        </w:tc>
        <w:tc>
          <w:tcPr>
            <w:tcW w:w="3996" w:type="pct"/>
            <w:shd w:val="clear" w:color="auto" w:fill="auto"/>
          </w:tcPr>
          <w:p w14:paraId="58435E2A" w14:textId="77777777" w:rsidR="00C52C5D" w:rsidRPr="003202A2" w:rsidRDefault="00C52C5D" w:rsidP="00A92274">
            <w:pPr>
              <w:jc w:val="center"/>
              <w:rPr>
                <w:rFonts w:ascii="Times New Roman" w:hAnsi="Times New Roman"/>
                <w:b/>
                <w:bCs/>
                <w:i/>
                <w:iCs/>
                <w:sz w:val="24"/>
                <w:szCs w:val="24"/>
              </w:rPr>
            </w:pPr>
            <w:r w:rsidRPr="003202A2">
              <w:rPr>
                <w:rFonts w:ascii="Times New Roman" w:hAnsi="Times New Roman"/>
                <w:b/>
                <w:bCs/>
                <w:i/>
                <w:iCs/>
                <w:sz w:val="24"/>
                <w:szCs w:val="24"/>
              </w:rPr>
              <w:t>2</w:t>
            </w:r>
          </w:p>
        </w:tc>
      </w:tr>
      <w:tr w:rsidR="00C52C5D" w:rsidRPr="003202A2" w14:paraId="7838120A" w14:textId="77777777" w:rsidTr="00C52C5D">
        <w:trPr>
          <w:trHeight w:val="217"/>
        </w:trPr>
        <w:tc>
          <w:tcPr>
            <w:tcW w:w="5000" w:type="pct"/>
            <w:gridSpan w:val="2"/>
            <w:shd w:val="clear" w:color="auto" w:fill="auto"/>
          </w:tcPr>
          <w:p w14:paraId="76857074"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Раздел 1</w:t>
            </w:r>
            <w:r w:rsidRPr="003202A2">
              <w:rPr>
                <w:rFonts w:ascii="Times New Roman" w:eastAsia="Calibri" w:hAnsi="Times New Roman"/>
                <w:b/>
                <w:bCs/>
                <w:sz w:val="24"/>
                <w:szCs w:val="24"/>
              </w:rPr>
              <w:t>.Общая характеристика Земли и ее строение.</w:t>
            </w:r>
          </w:p>
        </w:tc>
      </w:tr>
      <w:tr w:rsidR="00C52C5D" w:rsidRPr="003202A2" w14:paraId="638C0D28" w14:textId="77777777" w:rsidTr="00C52C5D">
        <w:trPr>
          <w:trHeight w:val="259"/>
        </w:trPr>
        <w:tc>
          <w:tcPr>
            <w:tcW w:w="1004" w:type="pct"/>
            <w:vMerge w:val="restart"/>
            <w:shd w:val="clear" w:color="auto" w:fill="auto"/>
          </w:tcPr>
          <w:p w14:paraId="1A190C3C"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1.1</w:t>
            </w:r>
            <w:r w:rsidRPr="003202A2">
              <w:rPr>
                <w:rFonts w:ascii="Times New Roman" w:eastAsia="Calibri" w:hAnsi="Times New Roman"/>
                <w:sz w:val="24"/>
                <w:szCs w:val="24"/>
              </w:rPr>
              <w:t xml:space="preserve"> </w:t>
            </w:r>
            <w:r w:rsidRPr="003202A2">
              <w:rPr>
                <w:rFonts w:ascii="Times New Roman" w:eastAsia="Calibri" w:hAnsi="Times New Roman"/>
                <w:b/>
                <w:bCs/>
                <w:sz w:val="24"/>
                <w:szCs w:val="24"/>
              </w:rPr>
              <w:t>Роль и значение геологии в современной жизни человека</w:t>
            </w:r>
          </w:p>
          <w:p w14:paraId="4DF7245A"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D3A6046" w14:textId="77777777" w:rsidR="00C52C5D" w:rsidRPr="003202A2" w:rsidRDefault="00C52C5D" w:rsidP="00A92274">
            <w:pPr>
              <w:rPr>
                <w:rFonts w:ascii="Times New Roman" w:hAnsi="Times New Roman"/>
                <w:b/>
                <w:bCs/>
                <w:i/>
                <w:sz w:val="24"/>
                <w:szCs w:val="24"/>
              </w:rPr>
            </w:pPr>
            <w:r w:rsidRPr="003202A2">
              <w:rPr>
                <w:rFonts w:ascii="Times New Roman" w:hAnsi="Times New Roman"/>
                <w:b/>
                <w:bCs/>
                <w:sz w:val="24"/>
                <w:szCs w:val="24"/>
              </w:rPr>
              <w:t>Содержание учебного материала</w:t>
            </w:r>
          </w:p>
        </w:tc>
      </w:tr>
      <w:tr w:rsidR="00C52C5D" w:rsidRPr="003202A2" w14:paraId="6F065EB7" w14:textId="77777777" w:rsidTr="00C52C5D">
        <w:trPr>
          <w:trHeight w:val="606"/>
        </w:trPr>
        <w:tc>
          <w:tcPr>
            <w:tcW w:w="1004" w:type="pct"/>
            <w:vMerge/>
            <w:shd w:val="clear" w:color="auto" w:fill="auto"/>
          </w:tcPr>
          <w:p w14:paraId="0EE1AC6C" w14:textId="77777777" w:rsidR="00C52C5D" w:rsidRPr="003202A2" w:rsidRDefault="00C52C5D" w:rsidP="00A92274">
            <w:pPr>
              <w:rPr>
                <w:rFonts w:ascii="Times New Roman" w:hAnsi="Times New Roman"/>
                <w:b/>
                <w:bCs/>
                <w:i/>
                <w:sz w:val="24"/>
                <w:szCs w:val="24"/>
              </w:rPr>
            </w:pPr>
          </w:p>
        </w:tc>
        <w:tc>
          <w:tcPr>
            <w:tcW w:w="3996" w:type="pct"/>
            <w:shd w:val="clear" w:color="auto" w:fill="auto"/>
          </w:tcPr>
          <w:p w14:paraId="02A06C80"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Значение геологии, её роль в жизни человека. </w:t>
            </w:r>
          </w:p>
          <w:p w14:paraId="5F6F25FE"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Разделы геологии.  Методы исследований в геологии.</w:t>
            </w:r>
          </w:p>
          <w:p w14:paraId="461163A8"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История развития геологии как науки. Выдающиеся ученые – геологи.</w:t>
            </w:r>
          </w:p>
          <w:p w14:paraId="24290178"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Организация геологической службы в России. </w:t>
            </w:r>
          </w:p>
          <w:p w14:paraId="542A1F7A"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Основные задачи и перспективы развития геологических наук. </w:t>
            </w:r>
          </w:p>
        </w:tc>
      </w:tr>
      <w:tr w:rsidR="00C52C5D" w:rsidRPr="003202A2" w14:paraId="317D4BF7" w14:textId="77777777" w:rsidTr="00C52C5D">
        <w:trPr>
          <w:trHeight w:val="20"/>
        </w:trPr>
        <w:tc>
          <w:tcPr>
            <w:tcW w:w="1004" w:type="pct"/>
            <w:vMerge/>
            <w:shd w:val="clear" w:color="auto" w:fill="auto"/>
          </w:tcPr>
          <w:p w14:paraId="626C72B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578AC77"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Самостоятельная работа обучающихся</w:t>
            </w:r>
          </w:p>
        </w:tc>
      </w:tr>
      <w:tr w:rsidR="00C52C5D" w:rsidRPr="003202A2" w14:paraId="73857FBF" w14:textId="77777777" w:rsidTr="00C52C5D">
        <w:trPr>
          <w:trHeight w:val="340"/>
        </w:trPr>
        <w:tc>
          <w:tcPr>
            <w:tcW w:w="1004" w:type="pct"/>
            <w:vMerge w:val="restart"/>
            <w:shd w:val="clear" w:color="auto" w:fill="auto"/>
          </w:tcPr>
          <w:p w14:paraId="2ED80A97"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1.2  Земля и Вселенная</w:t>
            </w:r>
          </w:p>
        </w:tc>
        <w:tc>
          <w:tcPr>
            <w:tcW w:w="3996" w:type="pct"/>
            <w:shd w:val="clear" w:color="auto" w:fill="auto"/>
          </w:tcPr>
          <w:p w14:paraId="311AFDC0"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46D88550" w14:textId="77777777" w:rsidTr="00C52C5D">
        <w:trPr>
          <w:trHeight w:val="829"/>
        </w:trPr>
        <w:tc>
          <w:tcPr>
            <w:tcW w:w="1004" w:type="pct"/>
            <w:vMerge/>
            <w:shd w:val="clear" w:color="auto" w:fill="auto"/>
          </w:tcPr>
          <w:p w14:paraId="6382A9C9"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26B87756"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Современные методы изучения космического пространства. Телескоп имени Хаббла, его открытия в изучении Вселенной. Значение космических исследований для изучения строения Земли.</w:t>
            </w:r>
          </w:p>
          <w:p w14:paraId="0DC6E6A0"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lastRenderedPageBreak/>
              <w:t>Понятие о Вселенной. Метагалактика. Галактики.</w:t>
            </w:r>
          </w:p>
          <w:p w14:paraId="228A4D70"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 xml:space="preserve">Галактика Млечный путь, её состав и строение. Вращение Галактики,  местоположение в ней Солнечной системы. </w:t>
            </w:r>
          </w:p>
          <w:p w14:paraId="2EC975D7"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Строение и состав Солнечной системы: Солнце, планеты и их спутники, астероиды, кометы, метеориты.  Место Земли в Солнечной системе.</w:t>
            </w:r>
          </w:p>
          <w:p w14:paraId="01BA7CC5"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 xml:space="preserve">Солнце - ближайшая звезда, его состав и энергия. Солнечно-земные связи. </w:t>
            </w:r>
          </w:p>
          <w:p w14:paraId="6A5145DD"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Планеты земной группы,  планеты газовые гиганты и карликовые планеты. Пояс астероидов. Спутники планет. Луна – спутник Земли, ее строение и влияние на Землю.</w:t>
            </w:r>
            <w:r w:rsidRPr="003202A2">
              <w:rPr>
                <w:rFonts w:ascii="Times New Roman" w:eastAsia="Calibri" w:hAnsi="Times New Roman"/>
                <w:sz w:val="24"/>
                <w:szCs w:val="24"/>
              </w:rPr>
              <w:t xml:space="preserve">  </w:t>
            </w:r>
            <w:r w:rsidRPr="003202A2">
              <w:rPr>
                <w:rFonts w:ascii="Times New Roman" w:hAnsi="Times New Roman"/>
                <w:bCs/>
                <w:sz w:val="24"/>
                <w:szCs w:val="24"/>
              </w:rPr>
              <w:t xml:space="preserve">Метеориты. Кометы. </w:t>
            </w:r>
          </w:p>
          <w:p w14:paraId="4AF2273F"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 xml:space="preserve">Образование Солнечной системы. </w:t>
            </w:r>
          </w:p>
        </w:tc>
      </w:tr>
      <w:tr w:rsidR="00C52C5D" w:rsidRPr="003202A2" w14:paraId="42B0027C" w14:textId="77777777" w:rsidTr="00C52C5D">
        <w:trPr>
          <w:trHeight w:val="20"/>
        </w:trPr>
        <w:tc>
          <w:tcPr>
            <w:tcW w:w="1004" w:type="pct"/>
            <w:vMerge/>
            <w:shd w:val="clear" w:color="auto" w:fill="auto"/>
          </w:tcPr>
          <w:p w14:paraId="7B7F1757"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5AF572B" w14:textId="77777777" w:rsidR="00C52C5D" w:rsidRPr="003202A2" w:rsidRDefault="00C52C5D" w:rsidP="00A92274">
            <w:pPr>
              <w:rPr>
                <w:rFonts w:ascii="Times New Roman" w:hAnsi="Times New Roman"/>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5C6817D0" w14:textId="77777777" w:rsidTr="00C52C5D">
        <w:trPr>
          <w:trHeight w:val="20"/>
        </w:trPr>
        <w:tc>
          <w:tcPr>
            <w:tcW w:w="1004" w:type="pct"/>
            <w:vMerge w:val="restart"/>
            <w:shd w:val="clear" w:color="auto" w:fill="auto"/>
          </w:tcPr>
          <w:p w14:paraId="755C1E2B"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1.3 Форма и физические свойства Земли</w:t>
            </w:r>
          </w:p>
        </w:tc>
        <w:tc>
          <w:tcPr>
            <w:tcW w:w="3996" w:type="pct"/>
            <w:shd w:val="clear" w:color="auto" w:fill="auto"/>
          </w:tcPr>
          <w:p w14:paraId="69FE50A1"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6EB44832" w14:textId="77777777" w:rsidTr="00C52C5D">
        <w:trPr>
          <w:trHeight w:val="20"/>
        </w:trPr>
        <w:tc>
          <w:tcPr>
            <w:tcW w:w="1004" w:type="pct"/>
            <w:vMerge/>
            <w:shd w:val="clear" w:color="auto" w:fill="auto"/>
          </w:tcPr>
          <w:p w14:paraId="206672E9"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5532126"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Форма и размеры Земли. Развитие представлений о форме Земли. Понятие о сжатии Земли, сфероиде, геоиде. Строение земной поверхности. Гипсометрическая кривая. </w:t>
            </w:r>
          </w:p>
          <w:p w14:paraId="312B73BD"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Понятие о массе и плотности Земли. Изменение плотности с глубиной Земли.</w:t>
            </w:r>
          </w:p>
          <w:p w14:paraId="6B03F7B1"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Гравитационное поле Земли. Гравитационная разведка для изучения внутреннего строения Земли. Гравитационные аномалии.  </w:t>
            </w:r>
          </w:p>
          <w:p w14:paraId="12423FEF"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Магнитные свойства Земли: геомагнитное поле, его строение и свойства, магнитосфера, радиационные пояса, магнитное склонение и магнитное наклонение. Происхождение магнитного поля Земли. Палеомагнетизм. Магнитные аномалии и магнитометрические методы.</w:t>
            </w:r>
          </w:p>
          <w:p w14:paraId="129B6667"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Тепловые свойства Земли: внешнее и глубинное тепло, температурный режим глубоких недр. Геотермическая ступень и геотермический градиент</w:t>
            </w:r>
            <w:r w:rsidRPr="003202A2">
              <w:rPr>
                <w:rFonts w:ascii="Times New Roman" w:eastAsia="Calibri" w:hAnsi="Times New Roman"/>
                <w:sz w:val="24"/>
                <w:szCs w:val="24"/>
              </w:rPr>
              <w:t xml:space="preserve">,  </w:t>
            </w:r>
            <w:r w:rsidRPr="003202A2">
              <w:rPr>
                <w:rFonts w:ascii="Times New Roman" w:hAnsi="Times New Roman"/>
                <w:bCs/>
                <w:sz w:val="24"/>
                <w:szCs w:val="24"/>
              </w:rPr>
              <w:t>их зависимость от различных факторов. Магматические очаги как источники глубинного теплового излучения. Радиоактивность как источник глубинного тепла. Вероятная температура глубинных недр Земли.</w:t>
            </w:r>
          </w:p>
        </w:tc>
      </w:tr>
      <w:tr w:rsidR="00C52C5D" w:rsidRPr="003202A2" w14:paraId="505C6701" w14:textId="77777777" w:rsidTr="00C52C5D">
        <w:trPr>
          <w:trHeight w:val="20"/>
        </w:trPr>
        <w:tc>
          <w:tcPr>
            <w:tcW w:w="1004" w:type="pct"/>
            <w:vMerge/>
            <w:shd w:val="clear" w:color="auto" w:fill="auto"/>
          </w:tcPr>
          <w:p w14:paraId="15428AA5"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34CDA5BF"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В том числе практических и лабораторных занятий</w:t>
            </w:r>
          </w:p>
        </w:tc>
      </w:tr>
      <w:tr w:rsidR="00C52C5D" w:rsidRPr="003202A2" w14:paraId="21C0312F" w14:textId="77777777" w:rsidTr="00C52C5D">
        <w:trPr>
          <w:trHeight w:val="20"/>
        </w:trPr>
        <w:tc>
          <w:tcPr>
            <w:tcW w:w="1004" w:type="pct"/>
            <w:vMerge/>
            <w:shd w:val="clear" w:color="auto" w:fill="auto"/>
          </w:tcPr>
          <w:p w14:paraId="03E86A4F"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0642FD1E"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 xml:space="preserve">Практическое занятие № 1.  Практическое применение геофизических полей Земли. </w:t>
            </w:r>
            <w:r w:rsidRPr="003202A2">
              <w:rPr>
                <w:rFonts w:ascii="Times New Roman" w:hAnsi="Times New Roman"/>
                <w:bCs/>
                <w:sz w:val="24"/>
                <w:szCs w:val="24"/>
              </w:rPr>
              <w:t>Вычисление температуры  горных пород на разной глубине по геотермическому градиенту (или ступени)  в разных районах России.</w:t>
            </w:r>
          </w:p>
          <w:p w14:paraId="52F52603"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Cs/>
                <w:sz w:val="24"/>
                <w:szCs w:val="24"/>
              </w:rPr>
              <w:t>Изучение характеристик крупных магнитных и гравитационных аномалий России, обозначение их границ на контурной карте.</w:t>
            </w:r>
          </w:p>
        </w:tc>
      </w:tr>
      <w:tr w:rsidR="00C52C5D" w:rsidRPr="003202A2" w14:paraId="41AABE78" w14:textId="77777777" w:rsidTr="00C52C5D">
        <w:trPr>
          <w:trHeight w:val="20"/>
        </w:trPr>
        <w:tc>
          <w:tcPr>
            <w:tcW w:w="1004" w:type="pct"/>
            <w:vMerge/>
            <w:shd w:val="clear" w:color="auto" w:fill="auto"/>
          </w:tcPr>
          <w:p w14:paraId="652BA7B9"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6CE4144" w14:textId="77777777" w:rsidR="00C52C5D" w:rsidRPr="003202A2" w:rsidRDefault="00C52C5D" w:rsidP="00A92274">
            <w:pPr>
              <w:rPr>
                <w:rFonts w:ascii="Times New Roman" w:hAnsi="Times New Roman"/>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7E2FF75C" w14:textId="77777777" w:rsidTr="00C52C5D">
        <w:trPr>
          <w:trHeight w:val="20"/>
        </w:trPr>
        <w:tc>
          <w:tcPr>
            <w:tcW w:w="1004" w:type="pct"/>
            <w:vMerge w:val="restart"/>
            <w:shd w:val="clear" w:color="auto" w:fill="auto"/>
          </w:tcPr>
          <w:p w14:paraId="4E59E998"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1.4 Строение Земли</w:t>
            </w:r>
          </w:p>
        </w:tc>
        <w:tc>
          <w:tcPr>
            <w:tcW w:w="3996" w:type="pct"/>
            <w:shd w:val="clear" w:color="auto" w:fill="auto"/>
          </w:tcPr>
          <w:p w14:paraId="6A634A8D"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43F99AB6" w14:textId="77777777" w:rsidTr="00C52C5D">
        <w:trPr>
          <w:trHeight w:val="20"/>
        </w:trPr>
        <w:tc>
          <w:tcPr>
            <w:tcW w:w="1004" w:type="pct"/>
            <w:vMerge/>
            <w:shd w:val="clear" w:color="auto" w:fill="auto"/>
          </w:tcPr>
          <w:p w14:paraId="11317318"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31191E23"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
                <w:bCs/>
                <w:sz w:val="24"/>
                <w:szCs w:val="24"/>
              </w:rPr>
              <w:t xml:space="preserve">1. Внешние оболочки Земли. </w:t>
            </w:r>
            <w:r w:rsidRPr="003202A2">
              <w:rPr>
                <w:rFonts w:ascii="Times New Roman" w:hAnsi="Times New Roman"/>
                <w:bCs/>
                <w:sz w:val="24"/>
                <w:szCs w:val="24"/>
              </w:rPr>
              <w:t>Представление о зонально-сферическом строении Земли. Внутренние и внешние оболочки Земли.</w:t>
            </w:r>
          </w:p>
          <w:p w14:paraId="2BA5E3F5"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Атмосфера, состав её воздуха слоистое строение: тропосфера, стратосфера, мезосфера, ионосфера и экзосфера, их границы. Изменение состава и плотности воздуха; с высотой. Роль озонового слоя. Распределение давления и температуры. Влажность атмосферы. Движение атмосферы. Движение атмосферных масс и формирование погодно-климатических условий.</w:t>
            </w:r>
          </w:p>
          <w:p w14:paraId="1626ED2C"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Гидросфера. Мировой океан и воды суши. Круговорот воды. Физические и химические свойства морской воды.</w:t>
            </w:r>
            <w:r w:rsidRPr="003202A2">
              <w:rPr>
                <w:rFonts w:ascii="Times New Roman" w:eastAsia="Calibri" w:hAnsi="Times New Roman"/>
                <w:sz w:val="24"/>
                <w:szCs w:val="24"/>
              </w:rPr>
              <w:t xml:space="preserve"> </w:t>
            </w:r>
            <w:r w:rsidRPr="003202A2">
              <w:rPr>
                <w:rFonts w:ascii="Times New Roman" w:hAnsi="Times New Roman"/>
                <w:bCs/>
                <w:sz w:val="24"/>
                <w:szCs w:val="24"/>
              </w:rPr>
              <w:t>Строение дна Мирового океана, его основные участки: шельф, континентальный склон, океаническое ложе.</w:t>
            </w:r>
            <w:r w:rsidRPr="003202A2">
              <w:rPr>
                <w:rFonts w:ascii="Times New Roman" w:eastAsia="Calibri" w:hAnsi="Times New Roman"/>
                <w:sz w:val="24"/>
                <w:szCs w:val="24"/>
              </w:rPr>
              <w:t xml:space="preserve"> </w:t>
            </w:r>
            <w:r w:rsidRPr="003202A2">
              <w:rPr>
                <w:rFonts w:ascii="Times New Roman" w:hAnsi="Times New Roman"/>
                <w:bCs/>
                <w:sz w:val="24"/>
                <w:szCs w:val="24"/>
              </w:rPr>
              <w:t xml:space="preserve">Типы морских бассейнов. Режим морей и океанов: соленость, температурный режим, химический состав морской воды, газовый состав морской воды. Гидротермальные источники срединно-океанических </w:t>
            </w:r>
            <w:r w:rsidRPr="003202A2">
              <w:rPr>
                <w:rFonts w:ascii="Times New Roman" w:hAnsi="Times New Roman"/>
                <w:bCs/>
                <w:sz w:val="24"/>
                <w:szCs w:val="24"/>
              </w:rPr>
              <w:lastRenderedPageBreak/>
              <w:t xml:space="preserve">хребтов. Органический мир и </w:t>
            </w:r>
            <w:proofErr w:type="spellStart"/>
            <w:r w:rsidRPr="003202A2">
              <w:rPr>
                <w:rFonts w:ascii="Times New Roman" w:hAnsi="Times New Roman"/>
                <w:bCs/>
                <w:sz w:val="24"/>
                <w:szCs w:val="24"/>
              </w:rPr>
              <w:t>биономические</w:t>
            </w:r>
            <w:proofErr w:type="spellEnd"/>
            <w:r w:rsidRPr="003202A2">
              <w:rPr>
                <w:rFonts w:ascii="Times New Roman" w:hAnsi="Times New Roman"/>
                <w:bCs/>
                <w:sz w:val="24"/>
                <w:szCs w:val="24"/>
              </w:rPr>
              <w:t xml:space="preserve"> зоны моря. Приливы и отливы.</w:t>
            </w:r>
          </w:p>
          <w:p w14:paraId="6E65692E"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Взаимодействие атмосферы и гидросферы и его геологическая роль.</w:t>
            </w:r>
          </w:p>
          <w:p w14:paraId="4380EC64" w14:textId="77777777" w:rsidR="00C52C5D" w:rsidRPr="003202A2" w:rsidRDefault="00C52C5D" w:rsidP="00A92274">
            <w:pPr>
              <w:autoSpaceDE w:val="0"/>
              <w:autoSpaceDN w:val="0"/>
              <w:adjustRightInd w:val="0"/>
              <w:jc w:val="both"/>
              <w:rPr>
                <w:rFonts w:ascii="Times New Roman" w:hAnsi="Times New Roman"/>
                <w:b/>
                <w:bCs/>
                <w:sz w:val="24"/>
                <w:szCs w:val="24"/>
              </w:rPr>
            </w:pPr>
            <w:r w:rsidRPr="003202A2">
              <w:rPr>
                <w:rFonts w:ascii="Times New Roman" w:hAnsi="Times New Roman"/>
                <w:bCs/>
                <w:sz w:val="24"/>
                <w:szCs w:val="24"/>
              </w:rPr>
              <w:t>Понятие о биосфере, её местоположение среди внешних геосфер. Состав и структура биосферы. В.И. Вернадский - основатель учения о биосфере. Техносфера и ноосфера. Роль биосферы в круговороте веществ</w:t>
            </w:r>
          </w:p>
        </w:tc>
      </w:tr>
      <w:tr w:rsidR="00C52C5D" w:rsidRPr="003202A2" w14:paraId="148965E4" w14:textId="77777777" w:rsidTr="00C52C5D">
        <w:trPr>
          <w:trHeight w:val="20"/>
        </w:trPr>
        <w:tc>
          <w:tcPr>
            <w:tcW w:w="1004" w:type="pct"/>
            <w:vMerge/>
            <w:shd w:val="clear" w:color="auto" w:fill="auto"/>
          </w:tcPr>
          <w:p w14:paraId="59B0FE8C"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622372B"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
                <w:bCs/>
                <w:sz w:val="24"/>
                <w:szCs w:val="24"/>
              </w:rPr>
              <w:t xml:space="preserve">2. Внутреннее строение Земли. </w:t>
            </w:r>
          </w:p>
          <w:p w14:paraId="19AB658F"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Земная кора, мантия и ядро, поверхности разделов между ними. Понятие о литосфере, литосферных  плитах. Астеносфера. Физическая и химическая характеристика внутренних геосфер.</w:t>
            </w:r>
          </w:p>
          <w:p w14:paraId="5F63D904"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Методы изучения глубинного строения Земли. Решающая роль геофизических методов.  Сейсморазведка, ее принцип действия. Сверхглубокое бурение.</w:t>
            </w:r>
          </w:p>
        </w:tc>
      </w:tr>
      <w:tr w:rsidR="00C52C5D" w:rsidRPr="003202A2" w14:paraId="118ACFAF" w14:textId="77777777" w:rsidTr="00C52C5D">
        <w:trPr>
          <w:trHeight w:val="20"/>
        </w:trPr>
        <w:tc>
          <w:tcPr>
            <w:tcW w:w="1004" w:type="pct"/>
            <w:vMerge/>
            <w:shd w:val="clear" w:color="auto" w:fill="auto"/>
          </w:tcPr>
          <w:p w14:paraId="7616A3D5"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D981192" w14:textId="77777777" w:rsidR="00C52C5D" w:rsidRPr="003202A2" w:rsidRDefault="00C52C5D" w:rsidP="00A92274">
            <w:pPr>
              <w:autoSpaceDE w:val="0"/>
              <w:autoSpaceDN w:val="0"/>
              <w:adjustRightInd w:val="0"/>
              <w:jc w:val="both"/>
              <w:rPr>
                <w:rFonts w:ascii="Times New Roman" w:hAnsi="Times New Roman"/>
                <w:b/>
                <w:bCs/>
                <w:sz w:val="24"/>
                <w:szCs w:val="24"/>
              </w:rPr>
            </w:pPr>
            <w:r w:rsidRPr="003202A2">
              <w:rPr>
                <w:rFonts w:ascii="Times New Roman" w:hAnsi="Times New Roman"/>
                <w:b/>
                <w:bCs/>
                <w:sz w:val="24"/>
                <w:szCs w:val="24"/>
              </w:rPr>
              <w:t>3. Тектоника литосферных плит.</w:t>
            </w:r>
          </w:p>
          <w:p w14:paraId="2DE6FD29" w14:textId="77777777" w:rsidR="00C52C5D" w:rsidRPr="003202A2" w:rsidRDefault="00C52C5D" w:rsidP="00A92274">
            <w:pPr>
              <w:autoSpaceDE w:val="0"/>
              <w:autoSpaceDN w:val="0"/>
              <w:adjustRightInd w:val="0"/>
              <w:jc w:val="both"/>
              <w:rPr>
                <w:rFonts w:ascii="Times New Roman" w:hAnsi="Times New Roman"/>
                <w:b/>
                <w:bCs/>
                <w:sz w:val="24"/>
                <w:szCs w:val="24"/>
              </w:rPr>
            </w:pPr>
            <w:r w:rsidRPr="003202A2">
              <w:rPr>
                <w:rFonts w:ascii="Times New Roman" w:hAnsi="Times New Roman"/>
                <w:bCs/>
                <w:sz w:val="24"/>
                <w:szCs w:val="24"/>
              </w:rPr>
              <w:t>Концепция новой глобальной тектоники, ее доказательства. Возраст дна океана.</w:t>
            </w:r>
            <w:r w:rsidRPr="003202A2">
              <w:rPr>
                <w:rFonts w:ascii="Times New Roman" w:eastAsia="Calibri" w:hAnsi="Times New Roman"/>
                <w:sz w:val="24"/>
                <w:szCs w:val="24"/>
              </w:rPr>
              <w:t xml:space="preserve"> </w:t>
            </w:r>
            <w:r w:rsidRPr="003202A2">
              <w:rPr>
                <w:rFonts w:ascii="Times New Roman" w:hAnsi="Times New Roman"/>
                <w:bCs/>
                <w:sz w:val="24"/>
                <w:szCs w:val="24"/>
              </w:rPr>
              <w:t xml:space="preserve">Основные положения новой глобальной тектоники. Литосферные плиты. Спрединг, субдукция, </w:t>
            </w:r>
            <w:proofErr w:type="spellStart"/>
            <w:r w:rsidRPr="003202A2">
              <w:rPr>
                <w:rFonts w:ascii="Times New Roman" w:hAnsi="Times New Roman"/>
                <w:bCs/>
                <w:sz w:val="24"/>
                <w:szCs w:val="24"/>
              </w:rPr>
              <w:t>обдукция</w:t>
            </w:r>
            <w:proofErr w:type="spellEnd"/>
            <w:r w:rsidRPr="003202A2">
              <w:rPr>
                <w:rFonts w:ascii="Times New Roman" w:hAnsi="Times New Roman"/>
                <w:bCs/>
                <w:sz w:val="24"/>
                <w:szCs w:val="24"/>
              </w:rPr>
              <w:t>, коллизия. Дивергентные границы и конвергентные границы. Трансформные границы. Значение концепции новой глобальной тектоники.</w:t>
            </w:r>
          </w:p>
        </w:tc>
      </w:tr>
      <w:tr w:rsidR="00C52C5D" w:rsidRPr="003202A2" w14:paraId="6032112F" w14:textId="77777777" w:rsidTr="00C52C5D">
        <w:trPr>
          <w:trHeight w:val="20"/>
        </w:trPr>
        <w:tc>
          <w:tcPr>
            <w:tcW w:w="1004" w:type="pct"/>
            <w:vMerge/>
            <w:shd w:val="clear" w:color="auto" w:fill="auto"/>
          </w:tcPr>
          <w:p w14:paraId="154E327C"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3F38494"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
                <w:bCs/>
                <w:sz w:val="24"/>
                <w:szCs w:val="24"/>
              </w:rPr>
              <w:t>В том числе практических и лабораторных занятий</w:t>
            </w:r>
          </w:p>
        </w:tc>
      </w:tr>
      <w:tr w:rsidR="00C52C5D" w:rsidRPr="003202A2" w14:paraId="0C99E211" w14:textId="77777777" w:rsidTr="00C52C5D">
        <w:trPr>
          <w:trHeight w:val="20"/>
        </w:trPr>
        <w:tc>
          <w:tcPr>
            <w:tcW w:w="1004" w:type="pct"/>
            <w:vMerge/>
            <w:shd w:val="clear" w:color="auto" w:fill="auto"/>
          </w:tcPr>
          <w:p w14:paraId="7BCA15CE"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2B388F5"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Практическое занятие № 2.</w:t>
            </w:r>
            <w:r w:rsidRPr="003202A2">
              <w:rPr>
                <w:rFonts w:ascii="Times New Roman" w:hAnsi="Times New Roman"/>
                <w:bCs/>
                <w:sz w:val="24"/>
                <w:szCs w:val="24"/>
              </w:rPr>
              <w:t xml:space="preserve">  Изучение карты литосферных плит,  обозначение границ  литосферных плит на контурных картах, направление и  скорости их движения. </w:t>
            </w:r>
          </w:p>
        </w:tc>
      </w:tr>
      <w:tr w:rsidR="00C52C5D" w:rsidRPr="003202A2" w14:paraId="2F009A2E" w14:textId="77777777" w:rsidTr="00C52C5D">
        <w:trPr>
          <w:trHeight w:val="20"/>
        </w:trPr>
        <w:tc>
          <w:tcPr>
            <w:tcW w:w="1004" w:type="pct"/>
            <w:vMerge/>
            <w:shd w:val="clear" w:color="auto" w:fill="auto"/>
          </w:tcPr>
          <w:p w14:paraId="06826F76"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4FAA7B4" w14:textId="77777777" w:rsidR="00C52C5D" w:rsidRPr="003202A2" w:rsidRDefault="00C52C5D" w:rsidP="00A92274">
            <w:pPr>
              <w:rPr>
                <w:rFonts w:ascii="Times New Roman" w:hAnsi="Times New Roman"/>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409FA662" w14:textId="77777777" w:rsidTr="00C52C5D">
        <w:trPr>
          <w:trHeight w:val="20"/>
        </w:trPr>
        <w:tc>
          <w:tcPr>
            <w:tcW w:w="1004" w:type="pct"/>
            <w:vMerge w:val="restart"/>
            <w:shd w:val="clear" w:color="auto" w:fill="auto"/>
          </w:tcPr>
          <w:p w14:paraId="45279EDE"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Тема 1.5  Строение  и состав земной коры </w:t>
            </w:r>
          </w:p>
        </w:tc>
        <w:tc>
          <w:tcPr>
            <w:tcW w:w="3996" w:type="pct"/>
            <w:shd w:val="clear" w:color="auto" w:fill="auto"/>
          </w:tcPr>
          <w:p w14:paraId="1C06816B"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1752459F" w14:textId="77777777" w:rsidTr="00C52C5D">
        <w:trPr>
          <w:trHeight w:val="20"/>
        </w:trPr>
        <w:tc>
          <w:tcPr>
            <w:tcW w:w="1004" w:type="pct"/>
            <w:vMerge/>
            <w:shd w:val="clear" w:color="auto" w:fill="auto"/>
          </w:tcPr>
          <w:p w14:paraId="47BEE68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019DA1BB"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1. </w:t>
            </w:r>
            <w:r w:rsidRPr="003202A2">
              <w:rPr>
                <w:rFonts w:ascii="Times New Roman" w:hAnsi="Times New Roman"/>
                <w:b/>
                <w:bCs/>
                <w:sz w:val="24"/>
                <w:szCs w:val="24"/>
              </w:rPr>
              <w:t xml:space="preserve">Строение  земной  коры. </w:t>
            </w:r>
            <w:r w:rsidRPr="003202A2">
              <w:rPr>
                <w:rFonts w:ascii="Times New Roman" w:hAnsi="Times New Roman"/>
                <w:bCs/>
                <w:sz w:val="24"/>
                <w:szCs w:val="24"/>
              </w:rPr>
              <w:t>Материковый и океанический типы земной коры.  Переходный тип</w:t>
            </w:r>
            <w:r w:rsidRPr="003202A2">
              <w:rPr>
                <w:rFonts w:ascii="Times New Roman" w:eastAsia="Calibri" w:hAnsi="Times New Roman"/>
                <w:sz w:val="24"/>
                <w:szCs w:val="24"/>
              </w:rPr>
              <w:t xml:space="preserve"> </w:t>
            </w:r>
            <w:r w:rsidRPr="003202A2">
              <w:rPr>
                <w:rFonts w:ascii="Times New Roman" w:hAnsi="Times New Roman"/>
                <w:bCs/>
                <w:sz w:val="24"/>
                <w:szCs w:val="24"/>
              </w:rPr>
              <w:t xml:space="preserve">земной коры. Поверхности раздела Конрада и </w:t>
            </w:r>
            <w:proofErr w:type="spellStart"/>
            <w:r w:rsidRPr="003202A2">
              <w:rPr>
                <w:rFonts w:ascii="Times New Roman" w:hAnsi="Times New Roman"/>
                <w:bCs/>
                <w:sz w:val="24"/>
                <w:szCs w:val="24"/>
              </w:rPr>
              <w:t>Мохоровичича</w:t>
            </w:r>
            <w:proofErr w:type="spellEnd"/>
            <w:r w:rsidRPr="003202A2">
              <w:rPr>
                <w:rFonts w:ascii="Times New Roman" w:hAnsi="Times New Roman"/>
                <w:bCs/>
                <w:sz w:val="24"/>
                <w:szCs w:val="24"/>
              </w:rPr>
              <w:t xml:space="preserve">. Толщина земной коры. Взаимоотношение  магматических, осадочных и  метаморфических горных пород в  земной  коре. </w:t>
            </w:r>
          </w:p>
        </w:tc>
      </w:tr>
      <w:tr w:rsidR="00C52C5D" w:rsidRPr="003202A2" w14:paraId="691228EC" w14:textId="77777777" w:rsidTr="00C52C5D">
        <w:trPr>
          <w:trHeight w:val="20"/>
        </w:trPr>
        <w:tc>
          <w:tcPr>
            <w:tcW w:w="1004" w:type="pct"/>
            <w:vMerge/>
            <w:shd w:val="clear" w:color="auto" w:fill="auto"/>
          </w:tcPr>
          <w:p w14:paraId="4A45B190"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6EB9CD9E"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2.</w:t>
            </w:r>
            <w:r w:rsidRPr="003202A2">
              <w:rPr>
                <w:rFonts w:ascii="Times New Roman" w:hAnsi="Times New Roman"/>
                <w:b/>
                <w:bCs/>
                <w:sz w:val="24"/>
                <w:szCs w:val="24"/>
              </w:rPr>
              <w:t>Химический состав земной коры и минералы</w:t>
            </w:r>
            <w:r w:rsidRPr="003202A2">
              <w:rPr>
                <w:rFonts w:ascii="Times New Roman" w:hAnsi="Times New Roman"/>
                <w:bCs/>
                <w:sz w:val="24"/>
                <w:szCs w:val="24"/>
              </w:rPr>
              <w:t>. Понятие о Кларках. Относительное распространение химических элементов в земной коре. Минералы - основная форма существования химических элементов в природе. Формы нахождения минералов в природе. Физические свойства минералов. Принцип классификации минералов. Главнейшие породообразующие и рудные минералы.</w:t>
            </w:r>
          </w:p>
        </w:tc>
      </w:tr>
      <w:tr w:rsidR="00C52C5D" w:rsidRPr="003202A2" w14:paraId="5D68D6D3" w14:textId="77777777" w:rsidTr="00C52C5D">
        <w:trPr>
          <w:trHeight w:val="1219"/>
        </w:trPr>
        <w:tc>
          <w:tcPr>
            <w:tcW w:w="1004" w:type="pct"/>
            <w:vMerge/>
            <w:shd w:val="clear" w:color="auto" w:fill="auto"/>
          </w:tcPr>
          <w:p w14:paraId="78B8CFC1"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65072023" w14:textId="77777777" w:rsidR="00C52C5D" w:rsidRPr="003202A2" w:rsidRDefault="00C52C5D" w:rsidP="00A92274">
            <w:pPr>
              <w:autoSpaceDE w:val="0"/>
              <w:autoSpaceDN w:val="0"/>
              <w:adjustRightInd w:val="0"/>
              <w:jc w:val="both"/>
              <w:rPr>
                <w:rFonts w:ascii="Times New Roman" w:hAnsi="Times New Roman"/>
                <w:bCs/>
                <w:sz w:val="24"/>
                <w:szCs w:val="24"/>
              </w:rPr>
            </w:pPr>
            <w:r w:rsidRPr="003202A2">
              <w:rPr>
                <w:rFonts w:ascii="Times New Roman" w:hAnsi="Times New Roman"/>
                <w:bCs/>
                <w:sz w:val="24"/>
                <w:szCs w:val="24"/>
              </w:rPr>
              <w:t xml:space="preserve">3. </w:t>
            </w:r>
            <w:r w:rsidRPr="003202A2">
              <w:rPr>
                <w:rFonts w:ascii="Times New Roman" w:hAnsi="Times New Roman"/>
                <w:b/>
                <w:bCs/>
                <w:sz w:val="24"/>
                <w:szCs w:val="24"/>
              </w:rPr>
              <w:t>Понятие о горных породах, их образование.</w:t>
            </w:r>
            <w:r w:rsidRPr="003202A2">
              <w:rPr>
                <w:rFonts w:ascii="Times New Roman" w:hAnsi="Times New Roman"/>
                <w:bCs/>
                <w:sz w:val="24"/>
                <w:szCs w:val="24"/>
              </w:rPr>
              <w:t xml:space="preserve"> Разделение горных пород по условиям образования. Понятие о структуре и текстуре. Магматические (интрузивные и эффузивные) горные породы. Классификация магматических пород по химическому составу и условиям образования. Наиболее распространенные магматические породы. Осадочные породы, их отличительные особенности. Условия образования осадочных пород, их главнейшие представители. Метаморфические породы, их отличительные особенности. Главнейшие представители метаморфических пород. </w:t>
            </w:r>
            <w:proofErr w:type="spellStart"/>
            <w:r w:rsidRPr="003202A2">
              <w:rPr>
                <w:rFonts w:ascii="Times New Roman" w:hAnsi="Times New Roman"/>
                <w:bCs/>
                <w:sz w:val="24"/>
                <w:szCs w:val="24"/>
              </w:rPr>
              <w:t>Офиолиты</w:t>
            </w:r>
            <w:proofErr w:type="spellEnd"/>
            <w:r w:rsidRPr="003202A2">
              <w:rPr>
                <w:rFonts w:ascii="Times New Roman" w:hAnsi="Times New Roman"/>
                <w:bCs/>
                <w:sz w:val="24"/>
                <w:szCs w:val="24"/>
              </w:rPr>
              <w:t>.</w:t>
            </w:r>
          </w:p>
        </w:tc>
      </w:tr>
      <w:tr w:rsidR="00C52C5D" w:rsidRPr="003202A2" w14:paraId="72E0584A" w14:textId="77777777" w:rsidTr="00C52C5D">
        <w:trPr>
          <w:trHeight w:val="20"/>
        </w:trPr>
        <w:tc>
          <w:tcPr>
            <w:tcW w:w="1004" w:type="pct"/>
            <w:vMerge/>
            <w:shd w:val="clear" w:color="auto" w:fill="auto"/>
          </w:tcPr>
          <w:p w14:paraId="1A063D03"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C5F6631" w14:textId="77777777" w:rsidR="00C52C5D" w:rsidRPr="003202A2" w:rsidRDefault="00C52C5D" w:rsidP="00A92274">
            <w:pPr>
              <w:rPr>
                <w:rFonts w:ascii="Times New Roman" w:hAnsi="Times New Roman"/>
                <w:b/>
                <w:sz w:val="24"/>
                <w:szCs w:val="24"/>
              </w:rPr>
            </w:pPr>
            <w:r w:rsidRPr="003202A2">
              <w:rPr>
                <w:rFonts w:ascii="Times New Roman" w:hAnsi="Times New Roman"/>
                <w:b/>
                <w:bCs/>
                <w:sz w:val="24"/>
                <w:szCs w:val="24"/>
              </w:rPr>
              <w:t>В том числе лабораторных занятий</w:t>
            </w:r>
          </w:p>
        </w:tc>
      </w:tr>
      <w:tr w:rsidR="00C52C5D" w:rsidRPr="003202A2" w14:paraId="27888C63" w14:textId="77777777" w:rsidTr="00C52C5D">
        <w:trPr>
          <w:trHeight w:val="20"/>
        </w:trPr>
        <w:tc>
          <w:tcPr>
            <w:tcW w:w="1004" w:type="pct"/>
            <w:vMerge/>
            <w:shd w:val="clear" w:color="auto" w:fill="auto"/>
          </w:tcPr>
          <w:p w14:paraId="23A7FDB4"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7EBCAEBD" w14:textId="77777777" w:rsidR="00C52C5D" w:rsidRPr="003202A2" w:rsidRDefault="00C52C5D" w:rsidP="00A92274">
            <w:pPr>
              <w:autoSpaceDE w:val="0"/>
              <w:autoSpaceDN w:val="0"/>
              <w:adjustRightInd w:val="0"/>
              <w:rPr>
                <w:rFonts w:ascii="Times New Roman" w:hAnsi="Times New Roman"/>
                <w:bCs/>
                <w:sz w:val="24"/>
                <w:szCs w:val="24"/>
              </w:rPr>
            </w:pPr>
            <w:r w:rsidRPr="003202A2">
              <w:rPr>
                <w:rFonts w:ascii="Times New Roman" w:hAnsi="Times New Roman"/>
                <w:b/>
                <w:sz w:val="24"/>
                <w:szCs w:val="24"/>
              </w:rPr>
              <w:t xml:space="preserve">Лабораторное занятие № 1  </w:t>
            </w:r>
            <w:r w:rsidRPr="003202A2">
              <w:rPr>
                <w:rFonts w:ascii="Times New Roman" w:hAnsi="Times New Roman"/>
                <w:bCs/>
                <w:sz w:val="24"/>
                <w:szCs w:val="24"/>
              </w:rPr>
              <w:t>Изучение  физических свойств минералов.</w:t>
            </w:r>
          </w:p>
        </w:tc>
      </w:tr>
      <w:tr w:rsidR="00C52C5D" w:rsidRPr="003202A2" w14:paraId="687B1D3A" w14:textId="77777777" w:rsidTr="00C52C5D">
        <w:trPr>
          <w:trHeight w:val="20"/>
        </w:trPr>
        <w:tc>
          <w:tcPr>
            <w:tcW w:w="1004" w:type="pct"/>
            <w:vMerge/>
            <w:shd w:val="clear" w:color="auto" w:fill="auto"/>
          </w:tcPr>
          <w:p w14:paraId="3C7E7207"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59E95BFF" w14:textId="77777777" w:rsidR="00C52C5D" w:rsidRPr="003202A2" w:rsidRDefault="00C52C5D" w:rsidP="00A92274">
            <w:pPr>
              <w:autoSpaceDE w:val="0"/>
              <w:autoSpaceDN w:val="0"/>
              <w:adjustRightInd w:val="0"/>
              <w:rPr>
                <w:rFonts w:ascii="Times New Roman" w:hAnsi="Times New Roman"/>
                <w:bCs/>
                <w:sz w:val="24"/>
                <w:szCs w:val="24"/>
              </w:rPr>
            </w:pPr>
            <w:r w:rsidRPr="003202A2">
              <w:rPr>
                <w:rFonts w:ascii="Times New Roman" w:hAnsi="Times New Roman"/>
                <w:b/>
                <w:sz w:val="24"/>
                <w:szCs w:val="24"/>
              </w:rPr>
              <w:t xml:space="preserve">Лабораторное занятие № 2  </w:t>
            </w:r>
            <w:r w:rsidRPr="003202A2">
              <w:rPr>
                <w:rFonts w:ascii="Times New Roman" w:hAnsi="Times New Roman"/>
                <w:bCs/>
                <w:sz w:val="24"/>
                <w:szCs w:val="24"/>
              </w:rPr>
              <w:t>Изучение и описание главнейших породообразующих и рудных минералов по их диагностическим свойствам.</w:t>
            </w:r>
          </w:p>
        </w:tc>
      </w:tr>
      <w:tr w:rsidR="00C52C5D" w:rsidRPr="003202A2" w14:paraId="57C8C2E6" w14:textId="77777777" w:rsidTr="00C52C5D">
        <w:trPr>
          <w:trHeight w:val="20"/>
        </w:trPr>
        <w:tc>
          <w:tcPr>
            <w:tcW w:w="1004" w:type="pct"/>
            <w:vMerge/>
            <w:shd w:val="clear" w:color="auto" w:fill="auto"/>
          </w:tcPr>
          <w:p w14:paraId="561D20DF"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3682ECF2" w14:textId="77777777" w:rsidR="00C52C5D" w:rsidRPr="003202A2" w:rsidRDefault="00C52C5D" w:rsidP="00A92274">
            <w:pPr>
              <w:autoSpaceDE w:val="0"/>
              <w:autoSpaceDN w:val="0"/>
              <w:adjustRightInd w:val="0"/>
              <w:rPr>
                <w:rFonts w:ascii="Times New Roman" w:hAnsi="Times New Roman"/>
                <w:bCs/>
                <w:sz w:val="24"/>
                <w:szCs w:val="24"/>
              </w:rPr>
            </w:pPr>
            <w:r w:rsidRPr="003202A2">
              <w:rPr>
                <w:rFonts w:ascii="Times New Roman" w:hAnsi="Times New Roman"/>
                <w:b/>
                <w:sz w:val="24"/>
                <w:szCs w:val="24"/>
              </w:rPr>
              <w:t xml:space="preserve">Лабораторное занятие № 3 </w:t>
            </w:r>
            <w:r w:rsidRPr="003202A2">
              <w:rPr>
                <w:rFonts w:ascii="Times New Roman" w:hAnsi="Times New Roman"/>
                <w:bCs/>
                <w:sz w:val="24"/>
                <w:szCs w:val="24"/>
              </w:rPr>
              <w:t>Изучение и описание магматических горных пород.</w:t>
            </w:r>
          </w:p>
        </w:tc>
      </w:tr>
      <w:tr w:rsidR="00C52C5D" w:rsidRPr="003202A2" w14:paraId="0F5FB687" w14:textId="77777777" w:rsidTr="00C52C5D">
        <w:trPr>
          <w:trHeight w:val="449"/>
        </w:trPr>
        <w:tc>
          <w:tcPr>
            <w:tcW w:w="1004" w:type="pct"/>
            <w:vMerge/>
            <w:shd w:val="clear" w:color="auto" w:fill="auto"/>
          </w:tcPr>
          <w:p w14:paraId="4BE9DA3B"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6565D9C1" w14:textId="77777777" w:rsidR="00C52C5D" w:rsidRPr="003202A2" w:rsidRDefault="00C52C5D" w:rsidP="00A92274">
            <w:pPr>
              <w:autoSpaceDE w:val="0"/>
              <w:autoSpaceDN w:val="0"/>
              <w:adjustRightInd w:val="0"/>
              <w:rPr>
                <w:rFonts w:ascii="Times New Roman" w:hAnsi="Times New Roman"/>
                <w:bCs/>
                <w:sz w:val="24"/>
                <w:szCs w:val="24"/>
              </w:rPr>
            </w:pPr>
            <w:r w:rsidRPr="003202A2">
              <w:rPr>
                <w:rFonts w:ascii="Times New Roman" w:hAnsi="Times New Roman"/>
                <w:b/>
                <w:sz w:val="24"/>
                <w:szCs w:val="24"/>
              </w:rPr>
              <w:t xml:space="preserve">Лабораторное занятие № 4 </w:t>
            </w:r>
            <w:r w:rsidRPr="003202A2">
              <w:rPr>
                <w:rFonts w:ascii="Times New Roman" w:hAnsi="Times New Roman"/>
                <w:bCs/>
                <w:sz w:val="24"/>
                <w:szCs w:val="24"/>
              </w:rPr>
              <w:t>Изучение и описание осадочных горных пород.</w:t>
            </w:r>
          </w:p>
        </w:tc>
      </w:tr>
      <w:tr w:rsidR="00C52C5D" w:rsidRPr="003202A2" w14:paraId="38E92CFC" w14:textId="77777777" w:rsidTr="00C52C5D">
        <w:trPr>
          <w:trHeight w:val="20"/>
        </w:trPr>
        <w:tc>
          <w:tcPr>
            <w:tcW w:w="1004" w:type="pct"/>
            <w:vMerge/>
            <w:shd w:val="clear" w:color="auto" w:fill="auto"/>
          </w:tcPr>
          <w:p w14:paraId="65EA24B8"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628F9237" w14:textId="77777777" w:rsidR="00C52C5D" w:rsidRPr="003202A2" w:rsidRDefault="00C52C5D" w:rsidP="00A92274">
            <w:pPr>
              <w:autoSpaceDE w:val="0"/>
              <w:autoSpaceDN w:val="0"/>
              <w:adjustRightInd w:val="0"/>
              <w:rPr>
                <w:rFonts w:ascii="Times New Roman" w:hAnsi="Times New Roman"/>
                <w:bCs/>
                <w:sz w:val="24"/>
                <w:szCs w:val="24"/>
              </w:rPr>
            </w:pPr>
            <w:r w:rsidRPr="003202A2">
              <w:rPr>
                <w:rFonts w:ascii="Times New Roman" w:hAnsi="Times New Roman"/>
                <w:b/>
                <w:sz w:val="24"/>
                <w:szCs w:val="24"/>
              </w:rPr>
              <w:t xml:space="preserve">Лабораторное занятие № 5 </w:t>
            </w:r>
            <w:r w:rsidRPr="003202A2">
              <w:rPr>
                <w:rFonts w:ascii="Times New Roman" w:hAnsi="Times New Roman"/>
                <w:bCs/>
                <w:sz w:val="24"/>
                <w:szCs w:val="24"/>
              </w:rPr>
              <w:t>Изучение и описание метаморфических пород.</w:t>
            </w:r>
          </w:p>
        </w:tc>
      </w:tr>
      <w:tr w:rsidR="00C52C5D" w:rsidRPr="003202A2" w14:paraId="38A7A2EA" w14:textId="77777777" w:rsidTr="00C52C5D">
        <w:trPr>
          <w:trHeight w:val="20"/>
        </w:trPr>
        <w:tc>
          <w:tcPr>
            <w:tcW w:w="1004" w:type="pct"/>
            <w:vMerge/>
            <w:shd w:val="clear" w:color="auto" w:fill="auto"/>
          </w:tcPr>
          <w:p w14:paraId="646F93B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2781C678" w14:textId="77777777" w:rsidR="00C52C5D" w:rsidRPr="003202A2" w:rsidRDefault="00C52C5D" w:rsidP="00A92274">
            <w:pPr>
              <w:rPr>
                <w:rFonts w:ascii="Times New Roman" w:hAnsi="Times New Roman"/>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333FCCC5" w14:textId="77777777" w:rsidTr="00C52C5D">
        <w:trPr>
          <w:trHeight w:val="20"/>
        </w:trPr>
        <w:tc>
          <w:tcPr>
            <w:tcW w:w="1004" w:type="pct"/>
            <w:vMerge w:val="restart"/>
            <w:shd w:val="clear" w:color="auto" w:fill="auto"/>
          </w:tcPr>
          <w:p w14:paraId="1221C320"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1. 6 Эволюция Земли и её возраст</w:t>
            </w:r>
          </w:p>
        </w:tc>
        <w:tc>
          <w:tcPr>
            <w:tcW w:w="3996" w:type="pct"/>
            <w:shd w:val="clear" w:color="auto" w:fill="auto"/>
          </w:tcPr>
          <w:p w14:paraId="34476D7B"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02EF4DE3" w14:textId="77777777" w:rsidTr="00C52C5D">
        <w:trPr>
          <w:trHeight w:val="20"/>
        </w:trPr>
        <w:tc>
          <w:tcPr>
            <w:tcW w:w="1004" w:type="pct"/>
            <w:vMerge/>
            <w:shd w:val="clear" w:color="auto" w:fill="auto"/>
          </w:tcPr>
          <w:p w14:paraId="319F672D"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B45F95F" w14:textId="77777777" w:rsidR="00C52C5D" w:rsidRPr="003202A2" w:rsidRDefault="00C52C5D" w:rsidP="00A92274">
            <w:pPr>
              <w:jc w:val="both"/>
              <w:rPr>
                <w:rFonts w:ascii="Times New Roman" w:hAnsi="Times New Roman"/>
                <w:bCs/>
                <w:sz w:val="24"/>
                <w:szCs w:val="24"/>
              </w:rPr>
            </w:pPr>
            <w:proofErr w:type="spellStart"/>
            <w:r w:rsidRPr="003202A2">
              <w:rPr>
                <w:rFonts w:ascii="Times New Roman" w:hAnsi="Times New Roman"/>
                <w:bCs/>
                <w:sz w:val="24"/>
                <w:szCs w:val="24"/>
              </w:rPr>
              <w:t>Догеологическая</w:t>
            </w:r>
            <w:proofErr w:type="spellEnd"/>
            <w:r w:rsidRPr="003202A2">
              <w:rPr>
                <w:rFonts w:ascii="Times New Roman" w:hAnsi="Times New Roman"/>
                <w:bCs/>
                <w:sz w:val="24"/>
                <w:szCs w:val="24"/>
              </w:rPr>
              <w:t xml:space="preserve"> и геологическая стадии. Формирование внешних геосфер и возникновение геологического круговорота веществ. </w:t>
            </w:r>
          </w:p>
          <w:p w14:paraId="567C8B0D"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Возникновение жизни. Главнейшие этапы развития органического мира.  Геохронологическая шкала. Абсолютное и относительное летоисчисление. Палеонтология и руководящие ископаемые. Методы определения возраста Земли и горных пород.</w:t>
            </w:r>
          </w:p>
        </w:tc>
      </w:tr>
      <w:tr w:rsidR="00C52C5D" w:rsidRPr="003202A2" w14:paraId="45D002B4" w14:textId="77777777" w:rsidTr="00C52C5D">
        <w:trPr>
          <w:trHeight w:val="20"/>
        </w:trPr>
        <w:tc>
          <w:tcPr>
            <w:tcW w:w="1004" w:type="pct"/>
            <w:vMerge/>
            <w:shd w:val="clear" w:color="auto" w:fill="auto"/>
          </w:tcPr>
          <w:p w14:paraId="318BC0FA"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977038C" w14:textId="77777777" w:rsidR="00C52C5D" w:rsidRPr="003202A2" w:rsidRDefault="00C52C5D" w:rsidP="00A92274">
            <w:pPr>
              <w:rPr>
                <w:rFonts w:ascii="Times New Roman" w:hAnsi="Times New Roman"/>
                <w:b/>
                <w:sz w:val="24"/>
                <w:szCs w:val="24"/>
              </w:rPr>
            </w:pPr>
            <w:r w:rsidRPr="003202A2">
              <w:rPr>
                <w:rFonts w:ascii="Times New Roman" w:hAnsi="Times New Roman"/>
                <w:b/>
                <w:bCs/>
                <w:sz w:val="24"/>
                <w:szCs w:val="24"/>
              </w:rPr>
              <w:t>В том числе практических и лабораторных занятий</w:t>
            </w:r>
          </w:p>
        </w:tc>
      </w:tr>
      <w:tr w:rsidR="00C52C5D" w:rsidRPr="003202A2" w14:paraId="406DDC59" w14:textId="77777777" w:rsidTr="00C52C5D">
        <w:trPr>
          <w:trHeight w:val="20"/>
        </w:trPr>
        <w:tc>
          <w:tcPr>
            <w:tcW w:w="1004" w:type="pct"/>
            <w:vMerge/>
            <w:shd w:val="clear" w:color="auto" w:fill="auto"/>
          </w:tcPr>
          <w:p w14:paraId="58047BFF"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3F15BFDA" w14:textId="77777777" w:rsidR="00C52C5D" w:rsidRPr="003202A2" w:rsidRDefault="00C52C5D" w:rsidP="00A92274">
            <w:pPr>
              <w:rPr>
                <w:rFonts w:ascii="Times New Roman" w:hAnsi="Times New Roman"/>
                <w:bCs/>
                <w:sz w:val="24"/>
                <w:szCs w:val="24"/>
              </w:rPr>
            </w:pPr>
            <w:r w:rsidRPr="003202A2">
              <w:rPr>
                <w:rFonts w:ascii="Times New Roman" w:hAnsi="Times New Roman"/>
                <w:b/>
                <w:sz w:val="24"/>
                <w:szCs w:val="24"/>
              </w:rPr>
              <w:t xml:space="preserve">Практическое занятие № 3 </w:t>
            </w:r>
            <w:r w:rsidRPr="003202A2">
              <w:rPr>
                <w:rFonts w:ascii="Times New Roman" w:hAnsi="Times New Roman"/>
                <w:bCs/>
                <w:sz w:val="24"/>
                <w:szCs w:val="24"/>
              </w:rPr>
              <w:t>Составление  геохронологической шкалы.</w:t>
            </w:r>
          </w:p>
        </w:tc>
      </w:tr>
      <w:tr w:rsidR="00C52C5D" w:rsidRPr="003202A2" w14:paraId="1E83EC26" w14:textId="77777777" w:rsidTr="00C52C5D">
        <w:trPr>
          <w:trHeight w:val="20"/>
        </w:trPr>
        <w:tc>
          <w:tcPr>
            <w:tcW w:w="1004" w:type="pct"/>
            <w:vMerge/>
            <w:shd w:val="clear" w:color="auto" w:fill="auto"/>
          </w:tcPr>
          <w:p w14:paraId="51AB071E" w14:textId="77777777" w:rsidR="00C52C5D" w:rsidRPr="003202A2" w:rsidRDefault="00C52C5D" w:rsidP="00A92274">
            <w:pPr>
              <w:rPr>
                <w:rFonts w:ascii="Times New Roman" w:hAnsi="Times New Roman"/>
                <w:b/>
                <w:bCs/>
                <w:sz w:val="24"/>
                <w:szCs w:val="24"/>
              </w:rPr>
            </w:pPr>
          </w:p>
        </w:tc>
        <w:tc>
          <w:tcPr>
            <w:tcW w:w="3996" w:type="pct"/>
            <w:shd w:val="clear" w:color="auto" w:fill="auto"/>
            <w:vAlign w:val="center"/>
          </w:tcPr>
          <w:p w14:paraId="293CDA00" w14:textId="77777777" w:rsidR="00C52C5D" w:rsidRPr="003202A2" w:rsidRDefault="00C52C5D" w:rsidP="00A92274">
            <w:pPr>
              <w:rPr>
                <w:rFonts w:ascii="Times New Roman" w:hAnsi="Times New Roman"/>
                <w:bCs/>
                <w:sz w:val="24"/>
                <w:szCs w:val="24"/>
              </w:rPr>
            </w:pPr>
            <w:r w:rsidRPr="003202A2">
              <w:rPr>
                <w:rFonts w:ascii="Times New Roman" w:hAnsi="Times New Roman"/>
                <w:b/>
                <w:sz w:val="24"/>
                <w:szCs w:val="24"/>
              </w:rPr>
              <w:t xml:space="preserve">Практическое занятие № 4 </w:t>
            </w:r>
            <w:r w:rsidRPr="003202A2">
              <w:rPr>
                <w:rFonts w:ascii="Times New Roman" w:hAnsi="Times New Roman"/>
                <w:bCs/>
                <w:sz w:val="24"/>
                <w:szCs w:val="24"/>
              </w:rPr>
              <w:t>Изучение геологических карт  России, мира, местного региона.</w:t>
            </w:r>
          </w:p>
        </w:tc>
      </w:tr>
      <w:tr w:rsidR="00C52C5D" w:rsidRPr="003202A2" w14:paraId="7B1DE907" w14:textId="77777777" w:rsidTr="00C52C5D">
        <w:trPr>
          <w:trHeight w:val="20"/>
        </w:trPr>
        <w:tc>
          <w:tcPr>
            <w:tcW w:w="1004" w:type="pct"/>
            <w:vMerge/>
            <w:shd w:val="clear" w:color="auto" w:fill="auto"/>
          </w:tcPr>
          <w:p w14:paraId="46071F7B"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A4F9BEF" w14:textId="77777777" w:rsidR="00C52C5D" w:rsidRPr="003202A2" w:rsidRDefault="00C52C5D" w:rsidP="00A92274">
            <w:pPr>
              <w:rPr>
                <w:rFonts w:ascii="Times New Roman" w:hAnsi="Times New Roman"/>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187641A0" w14:textId="77777777" w:rsidTr="00C52C5D">
        <w:trPr>
          <w:trHeight w:val="20"/>
        </w:trPr>
        <w:tc>
          <w:tcPr>
            <w:tcW w:w="5000" w:type="pct"/>
            <w:gridSpan w:val="2"/>
            <w:shd w:val="clear" w:color="auto" w:fill="auto"/>
          </w:tcPr>
          <w:p w14:paraId="45819D24"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Раздел 2. Экзогенные геологические процессы</w:t>
            </w:r>
          </w:p>
        </w:tc>
      </w:tr>
      <w:tr w:rsidR="00C52C5D" w:rsidRPr="003202A2" w14:paraId="7DEDE78E" w14:textId="77777777" w:rsidTr="00C52C5D">
        <w:trPr>
          <w:trHeight w:val="20"/>
        </w:trPr>
        <w:tc>
          <w:tcPr>
            <w:tcW w:w="1004" w:type="pct"/>
            <w:vMerge w:val="restart"/>
            <w:shd w:val="clear" w:color="auto" w:fill="auto"/>
          </w:tcPr>
          <w:p w14:paraId="0BC05EE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2.1</w:t>
            </w:r>
          </w:p>
          <w:p w14:paraId="6E05C491"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Общая характеристика геологических процессов</w:t>
            </w:r>
          </w:p>
        </w:tc>
        <w:tc>
          <w:tcPr>
            <w:tcW w:w="3996" w:type="pct"/>
            <w:shd w:val="clear" w:color="auto" w:fill="auto"/>
          </w:tcPr>
          <w:p w14:paraId="6E52EA28" w14:textId="77777777" w:rsidR="00C52C5D" w:rsidRPr="003202A2" w:rsidRDefault="00C52C5D" w:rsidP="00A92274">
            <w:pPr>
              <w:rPr>
                <w:rFonts w:ascii="Times New Roman" w:hAnsi="Times New Roman"/>
                <w:b/>
                <w:bCs/>
                <w:i/>
                <w:sz w:val="24"/>
                <w:szCs w:val="24"/>
              </w:rPr>
            </w:pPr>
            <w:r w:rsidRPr="003202A2">
              <w:rPr>
                <w:rFonts w:ascii="Times New Roman" w:hAnsi="Times New Roman"/>
                <w:b/>
                <w:bCs/>
                <w:sz w:val="24"/>
                <w:szCs w:val="24"/>
              </w:rPr>
              <w:t>Содержание учебного материала</w:t>
            </w:r>
          </w:p>
        </w:tc>
      </w:tr>
      <w:tr w:rsidR="00C52C5D" w:rsidRPr="003202A2" w14:paraId="05E69A4C" w14:textId="77777777" w:rsidTr="00C52C5D">
        <w:trPr>
          <w:trHeight w:val="151"/>
        </w:trPr>
        <w:tc>
          <w:tcPr>
            <w:tcW w:w="1004" w:type="pct"/>
            <w:vMerge/>
            <w:shd w:val="clear" w:color="auto" w:fill="auto"/>
          </w:tcPr>
          <w:p w14:paraId="2AD92980" w14:textId="77777777" w:rsidR="00C52C5D" w:rsidRPr="003202A2" w:rsidRDefault="00C52C5D" w:rsidP="00A92274">
            <w:pPr>
              <w:rPr>
                <w:rFonts w:ascii="Times New Roman" w:hAnsi="Times New Roman"/>
                <w:b/>
                <w:bCs/>
                <w:i/>
                <w:sz w:val="24"/>
                <w:szCs w:val="24"/>
              </w:rPr>
            </w:pPr>
          </w:p>
        </w:tc>
        <w:tc>
          <w:tcPr>
            <w:tcW w:w="3996" w:type="pct"/>
            <w:shd w:val="clear" w:color="auto" w:fill="auto"/>
          </w:tcPr>
          <w:p w14:paraId="6819D12A" w14:textId="77777777" w:rsidR="00C52C5D" w:rsidRPr="003202A2" w:rsidRDefault="00C52C5D" w:rsidP="00A92274">
            <w:pPr>
              <w:rPr>
                <w:rFonts w:ascii="Times New Roman" w:hAnsi="Times New Roman"/>
                <w:bCs/>
                <w:sz w:val="24"/>
                <w:szCs w:val="24"/>
              </w:rPr>
            </w:pPr>
            <w:r w:rsidRPr="003202A2">
              <w:rPr>
                <w:rFonts w:ascii="Times New Roman" w:hAnsi="Times New Roman"/>
                <w:bCs/>
                <w:sz w:val="24"/>
                <w:szCs w:val="24"/>
              </w:rPr>
              <w:t>Геологические процессы как результат взаимодействия геосфер. Источники энергии геологических процессов. Экзогенные и эндогенные геологические процессы. Скорости протекания и масштабы действия геологических процессов.</w:t>
            </w:r>
          </w:p>
          <w:p w14:paraId="417A24E7" w14:textId="77777777" w:rsidR="00C52C5D" w:rsidRPr="003202A2" w:rsidRDefault="00C52C5D" w:rsidP="00A92274">
            <w:pPr>
              <w:rPr>
                <w:rFonts w:ascii="Times New Roman" w:hAnsi="Times New Roman"/>
                <w:bCs/>
                <w:sz w:val="24"/>
                <w:szCs w:val="24"/>
              </w:rPr>
            </w:pPr>
            <w:r w:rsidRPr="003202A2">
              <w:rPr>
                <w:rFonts w:ascii="Times New Roman" w:hAnsi="Times New Roman"/>
                <w:bCs/>
                <w:sz w:val="24"/>
                <w:szCs w:val="24"/>
              </w:rPr>
              <w:t>Экзогенные геологические процессы. Разрушение, перенос и осадконакопление. Диагенез</w:t>
            </w:r>
            <w:r w:rsidRPr="003202A2">
              <w:rPr>
                <w:rFonts w:ascii="Times New Roman" w:hAnsi="Times New Roman"/>
                <w:color w:val="000000"/>
                <w:sz w:val="24"/>
                <w:szCs w:val="24"/>
              </w:rPr>
              <w:t>.</w:t>
            </w:r>
          </w:p>
        </w:tc>
      </w:tr>
      <w:tr w:rsidR="00C52C5D" w:rsidRPr="003202A2" w14:paraId="59984DCD" w14:textId="77777777" w:rsidTr="00C52C5D">
        <w:trPr>
          <w:trHeight w:val="20"/>
        </w:trPr>
        <w:tc>
          <w:tcPr>
            <w:tcW w:w="1004" w:type="pct"/>
            <w:vMerge/>
            <w:shd w:val="clear" w:color="auto" w:fill="auto"/>
          </w:tcPr>
          <w:p w14:paraId="7ABA0A0E"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E20C0FB"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Самостоятельная работа обучающихся</w:t>
            </w:r>
          </w:p>
        </w:tc>
      </w:tr>
      <w:tr w:rsidR="00C52C5D" w:rsidRPr="003202A2" w14:paraId="0DB43C5D" w14:textId="77777777" w:rsidTr="00C52C5D">
        <w:trPr>
          <w:trHeight w:val="340"/>
        </w:trPr>
        <w:tc>
          <w:tcPr>
            <w:tcW w:w="1004" w:type="pct"/>
            <w:vMerge w:val="restart"/>
            <w:shd w:val="clear" w:color="auto" w:fill="auto"/>
          </w:tcPr>
          <w:p w14:paraId="42ED8B8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 Тема 2.2 Выветривание горных пород</w:t>
            </w:r>
          </w:p>
        </w:tc>
        <w:tc>
          <w:tcPr>
            <w:tcW w:w="3996" w:type="pct"/>
            <w:shd w:val="clear" w:color="auto" w:fill="auto"/>
          </w:tcPr>
          <w:p w14:paraId="2E0EED5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4804E399" w14:textId="77777777" w:rsidTr="00C52C5D">
        <w:trPr>
          <w:trHeight w:val="20"/>
        </w:trPr>
        <w:tc>
          <w:tcPr>
            <w:tcW w:w="1004" w:type="pct"/>
            <w:vMerge/>
            <w:shd w:val="clear" w:color="auto" w:fill="auto"/>
          </w:tcPr>
          <w:p w14:paraId="567C64C5"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D32C11D" w14:textId="77777777" w:rsidR="00C52C5D" w:rsidRPr="003202A2" w:rsidRDefault="00C52C5D" w:rsidP="00A92274">
            <w:pPr>
              <w:rPr>
                <w:rFonts w:ascii="Times New Roman" w:hAnsi="Times New Roman"/>
                <w:bCs/>
                <w:sz w:val="24"/>
                <w:szCs w:val="24"/>
              </w:rPr>
            </w:pPr>
            <w:r w:rsidRPr="003202A2">
              <w:rPr>
                <w:rFonts w:ascii="Times New Roman" w:hAnsi="Times New Roman"/>
                <w:bCs/>
                <w:sz w:val="24"/>
                <w:szCs w:val="24"/>
              </w:rPr>
              <w:t>Понятие о выветривании. Основные факторы, способствующие разрушению пород и образованию реголита. Виды выветривания. Физическое выветривание, его результаты. Формы рельефа, образующиеся вследствие физического выветривания.</w:t>
            </w:r>
          </w:p>
          <w:p w14:paraId="1F2776CA" w14:textId="77777777" w:rsidR="00C52C5D" w:rsidRPr="003202A2" w:rsidRDefault="00C52C5D" w:rsidP="00A92274">
            <w:pPr>
              <w:rPr>
                <w:rFonts w:ascii="Times New Roman" w:hAnsi="Times New Roman"/>
                <w:sz w:val="24"/>
                <w:szCs w:val="24"/>
              </w:rPr>
            </w:pPr>
            <w:r w:rsidRPr="003202A2">
              <w:rPr>
                <w:rFonts w:ascii="Times New Roman" w:hAnsi="Times New Roman"/>
                <w:bCs/>
                <w:sz w:val="24"/>
                <w:szCs w:val="24"/>
              </w:rPr>
              <w:t>Химическое выветривание; процессы растворения, выщелачивания, окисления, гидратации, гидролиза, карбонизации. Результаты химического выветривания. Роль организмов в процессах выветривания. Почвообразование. Стадийность процессов выветривания. Образование элювия и коры выветривания. Полезные ископаемые, связанные с процессами выветривания.</w:t>
            </w:r>
          </w:p>
        </w:tc>
      </w:tr>
      <w:tr w:rsidR="00C52C5D" w:rsidRPr="003202A2" w14:paraId="1E229072" w14:textId="77777777" w:rsidTr="00C52C5D">
        <w:trPr>
          <w:trHeight w:val="20"/>
        </w:trPr>
        <w:tc>
          <w:tcPr>
            <w:tcW w:w="1004" w:type="pct"/>
            <w:vMerge/>
            <w:shd w:val="clear" w:color="auto" w:fill="auto"/>
          </w:tcPr>
          <w:p w14:paraId="7E9C319B"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927FD05"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523EAE31" w14:textId="77777777" w:rsidTr="00C52C5D">
        <w:trPr>
          <w:trHeight w:val="20"/>
        </w:trPr>
        <w:tc>
          <w:tcPr>
            <w:tcW w:w="1004" w:type="pct"/>
            <w:vMerge w:val="restart"/>
            <w:shd w:val="clear" w:color="auto" w:fill="auto"/>
          </w:tcPr>
          <w:p w14:paraId="2F0C20E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Тема 2.3 </w:t>
            </w:r>
            <w:r w:rsidRPr="003202A2">
              <w:rPr>
                <w:rFonts w:ascii="Times New Roman" w:eastAsia="Calibri" w:hAnsi="Times New Roman"/>
                <w:sz w:val="24"/>
                <w:szCs w:val="24"/>
              </w:rPr>
              <w:t xml:space="preserve"> </w:t>
            </w:r>
            <w:r w:rsidRPr="003202A2">
              <w:rPr>
                <w:rFonts w:ascii="Times New Roman" w:hAnsi="Times New Roman"/>
                <w:b/>
                <w:bCs/>
                <w:sz w:val="24"/>
                <w:szCs w:val="24"/>
              </w:rPr>
              <w:t>Геологическая деятельность ветра</w:t>
            </w:r>
          </w:p>
        </w:tc>
        <w:tc>
          <w:tcPr>
            <w:tcW w:w="3996" w:type="pct"/>
            <w:shd w:val="clear" w:color="auto" w:fill="auto"/>
          </w:tcPr>
          <w:p w14:paraId="7F5746A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5F8C6712" w14:textId="77777777" w:rsidTr="00C52C5D">
        <w:trPr>
          <w:trHeight w:val="20"/>
        </w:trPr>
        <w:tc>
          <w:tcPr>
            <w:tcW w:w="1004" w:type="pct"/>
            <w:vMerge/>
            <w:shd w:val="clear" w:color="auto" w:fill="auto"/>
          </w:tcPr>
          <w:p w14:paraId="49AD5DC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AF26153"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1.  </w:t>
            </w:r>
            <w:r w:rsidRPr="003202A2">
              <w:rPr>
                <w:rFonts w:ascii="Times New Roman" w:hAnsi="Times New Roman"/>
                <w:bCs/>
                <w:sz w:val="24"/>
                <w:szCs w:val="24"/>
              </w:rPr>
              <w:t>Разрушительная деятельность ветра: дефляция и корразия. Пустынный загар. Ветровой перенос. Образование эоловых отложений. Аккумулятивные формы эолового рельефа. Пустыни, их типы. Движущиеся пески. Ветровая эрозия почв. Борьба с ветровой эрозией.</w:t>
            </w:r>
          </w:p>
        </w:tc>
      </w:tr>
      <w:tr w:rsidR="00C52C5D" w:rsidRPr="003202A2" w14:paraId="2BBED82F" w14:textId="77777777" w:rsidTr="00C52C5D">
        <w:trPr>
          <w:trHeight w:val="20"/>
        </w:trPr>
        <w:tc>
          <w:tcPr>
            <w:tcW w:w="1004" w:type="pct"/>
            <w:vMerge/>
            <w:shd w:val="clear" w:color="auto" w:fill="auto"/>
          </w:tcPr>
          <w:p w14:paraId="285B070A"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729DAE2" w14:textId="77777777" w:rsidR="00C52C5D" w:rsidRPr="003202A2" w:rsidRDefault="00C52C5D" w:rsidP="00A92274">
            <w:pPr>
              <w:rPr>
                <w:rFonts w:ascii="Times New Roman" w:hAnsi="Times New Roman"/>
                <w:b/>
                <w:sz w:val="24"/>
                <w:szCs w:val="24"/>
              </w:rPr>
            </w:pPr>
            <w:r w:rsidRPr="003202A2">
              <w:rPr>
                <w:rFonts w:ascii="Times New Roman" w:hAnsi="Times New Roman"/>
                <w:b/>
                <w:bCs/>
                <w:sz w:val="24"/>
                <w:szCs w:val="24"/>
              </w:rPr>
              <w:t>В том числе практических и лабораторных занятий</w:t>
            </w:r>
          </w:p>
        </w:tc>
      </w:tr>
      <w:tr w:rsidR="00C52C5D" w:rsidRPr="003202A2" w14:paraId="5309E100" w14:textId="77777777" w:rsidTr="00C52C5D">
        <w:trPr>
          <w:trHeight w:val="20"/>
        </w:trPr>
        <w:tc>
          <w:tcPr>
            <w:tcW w:w="1004" w:type="pct"/>
            <w:vMerge/>
            <w:shd w:val="clear" w:color="auto" w:fill="auto"/>
          </w:tcPr>
          <w:p w14:paraId="537852DF"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A102002" w14:textId="77777777" w:rsidR="00C52C5D" w:rsidRPr="003202A2" w:rsidRDefault="00C52C5D" w:rsidP="00A92274">
            <w:pPr>
              <w:rPr>
                <w:rFonts w:ascii="Times New Roman" w:hAnsi="Times New Roman"/>
                <w:b/>
                <w:sz w:val="24"/>
                <w:szCs w:val="24"/>
              </w:rPr>
            </w:pPr>
            <w:r w:rsidRPr="003202A2">
              <w:rPr>
                <w:rFonts w:ascii="Times New Roman" w:hAnsi="Times New Roman"/>
                <w:b/>
                <w:sz w:val="24"/>
                <w:szCs w:val="24"/>
              </w:rPr>
              <w:t>Практическое занятие № 5</w:t>
            </w:r>
          </w:p>
          <w:p w14:paraId="67A8D540" w14:textId="77777777" w:rsidR="00C52C5D" w:rsidRPr="003202A2" w:rsidRDefault="00C52C5D" w:rsidP="00A92274">
            <w:pPr>
              <w:rPr>
                <w:rFonts w:ascii="Times New Roman" w:hAnsi="Times New Roman"/>
                <w:b/>
                <w:sz w:val="24"/>
                <w:szCs w:val="24"/>
              </w:rPr>
            </w:pPr>
            <w:r w:rsidRPr="003202A2">
              <w:rPr>
                <w:rFonts w:ascii="Times New Roman" w:hAnsi="Times New Roman"/>
                <w:bCs/>
                <w:sz w:val="24"/>
                <w:szCs w:val="24"/>
              </w:rPr>
              <w:t>Чтение и анализ карты природных зон. Обозначение областей распространения пустынь и их видов на карту Евразии. Распространение эоловых отложений и форм рельефа.</w:t>
            </w:r>
          </w:p>
        </w:tc>
      </w:tr>
      <w:tr w:rsidR="00C52C5D" w:rsidRPr="003202A2" w14:paraId="6EC7A666" w14:textId="77777777" w:rsidTr="00C52C5D">
        <w:trPr>
          <w:trHeight w:val="20"/>
        </w:trPr>
        <w:tc>
          <w:tcPr>
            <w:tcW w:w="1004" w:type="pct"/>
            <w:vMerge/>
            <w:shd w:val="clear" w:color="auto" w:fill="auto"/>
          </w:tcPr>
          <w:p w14:paraId="3D09944B"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338ACC2D"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Самостоятельная работа обучающихся</w:t>
            </w:r>
          </w:p>
        </w:tc>
      </w:tr>
      <w:tr w:rsidR="00C52C5D" w:rsidRPr="003202A2" w14:paraId="69955B0B" w14:textId="77777777" w:rsidTr="00C52C5D">
        <w:trPr>
          <w:trHeight w:val="20"/>
        </w:trPr>
        <w:tc>
          <w:tcPr>
            <w:tcW w:w="1004" w:type="pct"/>
            <w:vMerge w:val="restart"/>
            <w:shd w:val="clear" w:color="auto" w:fill="auto"/>
          </w:tcPr>
          <w:p w14:paraId="7C477EE7"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2.4</w:t>
            </w:r>
            <w:r w:rsidRPr="003202A2">
              <w:rPr>
                <w:rFonts w:ascii="Times New Roman" w:eastAsia="Calibri" w:hAnsi="Times New Roman"/>
                <w:sz w:val="24"/>
                <w:szCs w:val="24"/>
              </w:rPr>
              <w:t xml:space="preserve">  </w:t>
            </w:r>
            <w:r w:rsidRPr="003202A2">
              <w:rPr>
                <w:rFonts w:ascii="Times New Roman" w:hAnsi="Times New Roman"/>
                <w:b/>
                <w:bCs/>
                <w:sz w:val="24"/>
                <w:szCs w:val="24"/>
              </w:rPr>
              <w:t>Геологическая деятельность поверхностных вод</w:t>
            </w:r>
          </w:p>
        </w:tc>
        <w:tc>
          <w:tcPr>
            <w:tcW w:w="3996" w:type="pct"/>
            <w:shd w:val="clear" w:color="auto" w:fill="auto"/>
          </w:tcPr>
          <w:p w14:paraId="5DDC5AD4"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364E8374" w14:textId="77777777" w:rsidTr="00C52C5D">
        <w:trPr>
          <w:trHeight w:val="20"/>
        </w:trPr>
        <w:tc>
          <w:tcPr>
            <w:tcW w:w="1004" w:type="pct"/>
            <w:vMerge/>
            <w:shd w:val="clear" w:color="auto" w:fill="auto"/>
          </w:tcPr>
          <w:p w14:paraId="21D2A1A5"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288FF8F4"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1.  Геологическая деятельность временных поверхностных вод</w:t>
            </w:r>
            <w:r w:rsidRPr="003202A2">
              <w:rPr>
                <w:rFonts w:ascii="Times New Roman" w:hAnsi="Times New Roman"/>
                <w:bCs/>
                <w:sz w:val="24"/>
                <w:szCs w:val="24"/>
              </w:rPr>
              <w:t xml:space="preserve">. Образование поверхностного стока. Эрозионная деятельность временных водных потоков: плоскостной смыв, линейный размыв. Образование и рост оврагов. Понятие о базисе эрозии и профиле равновесия. Борьба с оврагами. Грязевые потоки - сели и их отложения: конус выноса, пролювий. </w:t>
            </w:r>
          </w:p>
        </w:tc>
      </w:tr>
      <w:tr w:rsidR="00C52C5D" w:rsidRPr="003202A2" w14:paraId="77FD01A7" w14:textId="77777777" w:rsidTr="00C52C5D">
        <w:trPr>
          <w:trHeight w:val="20"/>
        </w:trPr>
        <w:tc>
          <w:tcPr>
            <w:tcW w:w="1004" w:type="pct"/>
            <w:vMerge/>
            <w:shd w:val="clear" w:color="auto" w:fill="auto"/>
          </w:tcPr>
          <w:p w14:paraId="7D15D8AC"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A262F07"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2.</w:t>
            </w:r>
            <w:r w:rsidRPr="003202A2">
              <w:rPr>
                <w:rFonts w:ascii="Times New Roman" w:hAnsi="Times New Roman"/>
                <w:bCs/>
                <w:sz w:val="24"/>
                <w:szCs w:val="24"/>
              </w:rPr>
              <w:t xml:space="preserve"> </w:t>
            </w:r>
            <w:r w:rsidRPr="003202A2">
              <w:rPr>
                <w:rFonts w:ascii="Times New Roman" w:hAnsi="Times New Roman"/>
                <w:b/>
                <w:bCs/>
                <w:sz w:val="24"/>
                <w:szCs w:val="24"/>
              </w:rPr>
              <w:t>Геологическая деятельность постоянных  поверхностных вод.</w:t>
            </w:r>
            <w:r w:rsidRPr="003202A2">
              <w:rPr>
                <w:rFonts w:ascii="Times New Roman" w:hAnsi="Times New Roman"/>
                <w:bCs/>
                <w:sz w:val="24"/>
                <w:szCs w:val="24"/>
              </w:rPr>
              <w:t xml:space="preserve"> Реки и речные системы. Образование речных долин, строение речных долин. Закон Бэра. Речная эрозия: глубинная и боковая. Стадии развития рек. Омоложение рек. Формы эрозионного рельефа, связанного с деятельностью рек. Пенеплен. Речной перенос и осаждение частиц. Закон Стокса. Речные осадки. Типы аллювия. Характерные особенности дельтовых отложений. Полезные ископаемые, связанные с аллювиальными отложениями.</w:t>
            </w:r>
          </w:p>
          <w:p w14:paraId="35E6F2CA"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Cs/>
                <w:sz w:val="24"/>
                <w:szCs w:val="24"/>
              </w:rPr>
              <w:t>Хозяйственное значение рек и охрана водных ресурсов.</w:t>
            </w:r>
          </w:p>
        </w:tc>
      </w:tr>
      <w:tr w:rsidR="00C52C5D" w:rsidRPr="003202A2" w14:paraId="56352D1B" w14:textId="77777777" w:rsidTr="00C52C5D">
        <w:trPr>
          <w:trHeight w:val="20"/>
        </w:trPr>
        <w:tc>
          <w:tcPr>
            <w:tcW w:w="1004" w:type="pct"/>
            <w:vMerge/>
            <w:shd w:val="clear" w:color="auto" w:fill="auto"/>
          </w:tcPr>
          <w:p w14:paraId="40354E71"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80F18BF"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29154695" w14:textId="77777777" w:rsidTr="00C52C5D">
        <w:trPr>
          <w:trHeight w:val="20"/>
        </w:trPr>
        <w:tc>
          <w:tcPr>
            <w:tcW w:w="1004" w:type="pct"/>
            <w:vMerge w:val="restart"/>
            <w:shd w:val="clear" w:color="auto" w:fill="auto"/>
          </w:tcPr>
          <w:p w14:paraId="511036DB"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2.5</w:t>
            </w:r>
            <w:r w:rsidRPr="003202A2">
              <w:rPr>
                <w:rFonts w:ascii="Times New Roman" w:eastAsia="Calibri" w:hAnsi="Times New Roman"/>
                <w:sz w:val="24"/>
                <w:szCs w:val="24"/>
              </w:rPr>
              <w:t xml:space="preserve"> </w:t>
            </w:r>
            <w:r w:rsidRPr="003202A2">
              <w:rPr>
                <w:rFonts w:ascii="Times New Roman" w:hAnsi="Times New Roman"/>
                <w:b/>
                <w:bCs/>
                <w:sz w:val="24"/>
                <w:szCs w:val="24"/>
              </w:rPr>
              <w:t>Геологическая деятельность подземных вод</w:t>
            </w:r>
          </w:p>
        </w:tc>
        <w:tc>
          <w:tcPr>
            <w:tcW w:w="3996" w:type="pct"/>
            <w:shd w:val="clear" w:color="auto" w:fill="auto"/>
          </w:tcPr>
          <w:p w14:paraId="7615456C"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74DD2263" w14:textId="77777777" w:rsidTr="00C52C5D">
        <w:trPr>
          <w:trHeight w:val="20"/>
        </w:trPr>
        <w:tc>
          <w:tcPr>
            <w:tcW w:w="1004" w:type="pct"/>
            <w:vMerge/>
            <w:shd w:val="clear" w:color="auto" w:fill="auto"/>
          </w:tcPr>
          <w:p w14:paraId="30418FD5"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E379FB7"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1</w:t>
            </w:r>
            <w:r w:rsidRPr="003202A2">
              <w:rPr>
                <w:rFonts w:ascii="Times New Roman" w:hAnsi="Times New Roman"/>
                <w:bCs/>
                <w:sz w:val="24"/>
                <w:szCs w:val="24"/>
              </w:rPr>
              <w:t xml:space="preserve">.  </w:t>
            </w:r>
            <w:r w:rsidRPr="003202A2">
              <w:rPr>
                <w:rFonts w:ascii="Times New Roman" w:hAnsi="Times New Roman"/>
                <w:b/>
                <w:bCs/>
                <w:sz w:val="24"/>
                <w:szCs w:val="24"/>
              </w:rPr>
              <w:t>Понятие о подземных водах, их распространение.</w:t>
            </w:r>
            <w:r w:rsidRPr="003202A2">
              <w:rPr>
                <w:rFonts w:ascii="Times New Roman" w:hAnsi="Times New Roman"/>
                <w:bCs/>
                <w:sz w:val="24"/>
                <w:szCs w:val="24"/>
              </w:rPr>
              <w:t xml:space="preserve"> Происхождение подземных вод: инфильтрационные воды, конденсация вод, химизм подземных вод. Водоносные горизонты и </w:t>
            </w:r>
            <w:proofErr w:type="spellStart"/>
            <w:r w:rsidRPr="003202A2">
              <w:rPr>
                <w:rFonts w:ascii="Times New Roman" w:hAnsi="Times New Roman"/>
                <w:bCs/>
                <w:sz w:val="24"/>
                <w:szCs w:val="24"/>
              </w:rPr>
              <w:t>водоупоры</w:t>
            </w:r>
            <w:proofErr w:type="spellEnd"/>
            <w:r w:rsidRPr="003202A2">
              <w:rPr>
                <w:rFonts w:ascii="Times New Roman" w:hAnsi="Times New Roman"/>
                <w:bCs/>
                <w:sz w:val="24"/>
                <w:szCs w:val="24"/>
              </w:rPr>
              <w:t xml:space="preserve">. Понятие о пористости и проницаемости. </w:t>
            </w:r>
          </w:p>
          <w:p w14:paraId="16F7184F"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Условия залегания подземных вод. Верховодка, грунтовые и  пластовые воды. Артезианские воды.</w:t>
            </w:r>
          </w:p>
          <w:p w14:paraId="206C4699"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
                <w:bCs/>
                <w:sz w:val="24"/>
                <w:szCs w:val="24"/>
              </w:rPr>
              <w:t xml:space="preserve">Геологическая деятельность подземных вод. </w:t>
            </w:r>
            <w:r w:rsidRPr="003202A2">
              <w:rPr>
                <w:rFonts w:ascii="Times New Roman" w:hAnsi="Times New Roman"/>
                <w:bCs/>
                <w:sz w:val="24"/>
                <w:szCs w:val="24"/>
              </w:rPr>
              <w:t xml:space="preserve">Карст, его виды. Карстовый рельеф. </w:t>
            </w:r>
            <w:proofErr w:type="spellStart"/>
            <w:r w:rsidRPr="003202A2">
              <w:rPr>
                <w:rFonts w:ascii="Times New Roman" w:hAnsi="Times New Roman"/>
                <w:bCs/>
                <w:sz w:val="24"/>
                <w:szCs w:val="24"/>
              </w:rPr>
              <w:t>Минералообразование</w:t>
            </w:r>
            <w:proofErr w:type="spellEnd"/>
            <w:r w:rsidRPr="003202A2">
              <w:rPr>
                <w:rFonts w:ascii="Times New Roman" w:hAnsi="Times New Roman"/>
                <w:bCs/>
                <w:sz w:val="24"/>
                <w:szCs w:val="24"/>
              </w:rPr>
              <w:t>. Сталактиты и сталагмиты. Суффозия. Образование оползней, борьба с ними. Народнохозяйственное значение подземных вод и их охрана.</w:t>
            </w:r>
          </w:p>
        </w:tc>
      </w:tr>
      <w:tr w:rsidR="00C52C5D" w:rsidRPr="003202A2" w14:paraId="42881335" w14:textId="77777777" w:rsidTr="00C52C5D">
        <w:trPr>
          <w:trHeight w:val="20"/>
        </w:trPr>
        <w:tc>
          <w:tcPr>
            <w:tcW w:w="1004" w:type="pct"/>
            <w:vMerge/>
            <w:shd w:val="clear" w:color="auto" w:fill="auto"/>
          </w:tcPr>
          <w:p w14:paraId="627D22C1"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5AB2A70"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5FE72C7D" w14:textId="77777777" w:rsidTr="00C52C5D">
        <w:trPr>
          <w:trHeight w:val="20"/>
        </w:trPr>
        <w:tc>
          <w:tcPr>
            <w:tcW w:w="1004" w:type="pct"/>
            <w:vMerge w:val="restart"/>
            <w:shd w:val="clear" w:color="auto" w:fill="auto"/>
          </w:tcPr>
          <w:p w14:paraId="7955B04B"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2.6 Геологическая деятельность ледников</w:t>
            </w:r>
          </w:p>
        </w:tc>
        <w:tc>
          <w:tcPr>
            <w:tcW w:w="3996" w:type="pct"/>
            <w:shd w:val="clear" w:color="auto" w:fill="auto"/>
          </w:tcPr>
          <w:p w14:paraId="6759177E"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4FAC979F" w14:textId="77777777" w:rsidTr="00C52C5D">
        <w:trPr>
          <w:trHeight w:val="20"/>
        </w:trPr>
        <w:tc>
          <w:tcPr>
            <w:tcW w:w="1004" w:type="pct"/>
            <w:vMerge/>
            <w:shd w:val="clear" w:color="auto" w:fill="auto"/>
          </w:tcPr>
          <w:p w14:paraId="42A2B0F2"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66AFF37"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1.  Условия накопления снега и образование ледников. Типы ледников: материковые и горные. Геологическая деятельность ледников. Ледниковая эрозия – экзарация. Эрозионные формы ледникового рельефа. </w:t>
            </w:r>
            <w:proofErr w:type="spellStart"/>
            <w:r w:rsidRPr="003202A2">
              <w:rPr>
                <w:rFonts w:ascii="Times New Roman" w:hAnsi="Times New Roman"/>
                <w:bCs/>
                <w:sz w:val="24"/>
                <w:szCs w:val="24"/>
              </w:rPr>
              <w:t>Троговые</w:t>
            </w:r>
            <w:proofErr w:type="spellEnd"/>
            <w:r w:rsidRPr="003202A2">
              <w:rPr>
                <w:rFonts w:ascii="Times New Roman" w:hAnsi="Times New Roman"/>
                <w:bCs/>
                <w:sz w:val="24"/>
                <w:szCs w:val="24"/>
              </w:rPr>
              <w:t xml:space="preserve"> долины. Ледниковый перенос и образование ледниковых отложений. Типы морен. Аккумулятивные формы ледникового рельефа. </w:t>
            </w:r>
            <w:proofErr w:type="spellStart"/>
            <w:r w:rsidRPr="003202A2">
              <w:rPr>
                <w:rFonts w:ascii="Times New Roman" w:hAnsi="Times New Roman"/>
                <w:bCs/>
                <w:sz w:val="24"/>
                <w:szCs w:val="24"/>
              </w:rPr>
              <w:t>Озы</w:t>
            </w:r>
            <w:proofErr w:type="spellEnd"/>
            <w:r w:rsidRPr="003202A2">
              <w:rPr>
                <w:rFonts w:ascii="Times New Roman" w:hAnsi="Times New Roman"/>
                <w:bCs/>
                <w:sz w:val="24"/>
                <w:szCs w:val="24"/>
              </w:rPr>
              <w:t xml:space="preserve">, </w:t>
            </w:r>
            <w:proofErr w:type="spellStart"/>
            <w:r w:rsidRPr="003202A2">
              <w:rPr>
                <w:rFonts w:ascii="Times New Roman" w:hAnsi="Times New Roman"/>
                <w:bCs/>
                <w:sz w:val="24"/>
                <w:szCs w:val="24"/>
              </w:rPr>
              <w:t>камы</w:t>
            </w:r>
            <w:proofErr w:type="spellEnd"/>
            <w:r w:rsidRPr="003202A2">
              <w:rPr>
                <w:rFonts w:ascii="Times New Roman" w:hAnsi="Times New Roman"/>
                <w:bCs/>
                <w:sz w:val="24"/>
                <w:szCs w:val="24"/>
              </w:rPr>
              <w:t xml:space="preserve">, </w:t>
            </w:r>
            <w:proofErr w:type="spellStart"/>
            <w:r w:rsidRPr="003202A2">
              <w:rPr>
                <w:rFonts w:ascii="Times New Roman" w:hAnsi="Times New Roman"/>
                <w:bCs/>
                <w:sz w:val="24"/>
                <w:szCs w:val="24"/>
              </w:rPr>
              <w:t>зандры</w:t>
            </w:r>
            <w:proofErr w:type="spellEnd"/>
            <w:r w:rsidRPr="003202A2">
              <w:rPr>
                <w:rFonts w:ascii="Times New Roman" w:hAnsi="Times New Roman"/>
                <w:bCs/>
                <w:sz w:val="24"/>
                <w:szCs w:val="24"/>
              </w:rPr>
              <w:t>.</w:t>
            </w:r>
          </w:p>
          <w:p w14:paraId="01CDCFE1"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Cs/>
                <w:sz w:val="24"/>
                <w:szCs w:val="24"/>
              </w:rPr>
              <w:t>Эпохи оледенений в истории Земли. Четвертичное оледенение и его роль в формировании современного рельефа. Многолетняя мерзлота. Особенности строительства и производства геофизических и буровых работ в условиях многолетней мерзлоты.</w:t>
            </w:r>
          </w:p>
        </w:tc>
      </w:tr>
      <w:tr w:rsidR="00C52C5D" w:rsidRPr="003202A2" w14:paraId="1CB33121" w14:textId="77777777" w:rsidTr="00C52C5D">
        <w:trPr>
          <w:trHeight w:val="20"/>
        </w:trPr>
        <w:tc>
          <w:tcPr>
            <w:tcW w:w="1004" w:type="pct"/>
            <w:vMerge/>
            <w:shd w:val="clear" w:color="auto" w:fill="auto"/>
          </w:tcPr>
          <w:p w14:paraId="2B418109"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0B0011B0" w14:textId="77777777" w:rsidR="00C52C5D" w:rsidRPr="003202A2" w:rsidRDefault="00C52C5D" w:rsidP="00A92274">
            <w:pPr>
              <w:jc w:val="both"/>
              <w:rPr>
                <w:rFonts w:ascii="Times New Roman" w:hAnsi="Times New Roman"/>
                <w:b/>
                <w:sz w:val="24"/>
                <w:szCs w:val="24"/>
              </w:rPr>
            </w:pPr>
            <w:r w:rsidRPr="003202A2">
              <w:rPr>
                <w:rFonts w:ascii="Times New Roman" w:hAnsi="Times New Roman"/>
                <w:b/>
                <w:bCs/>
                <w:sz w:val="24"/>
                <w:szCs w:val="24"/>
              </w:rPr>
              <w:t>В том числе практических и лабораторных занятий</w:t>
            </w:r>
          </w:p>
        </w:tc>
      </w:tr>
      <w:tr w:rsidR="00C52C5D" w:rsidRPr="003202A2" w14:paraId="17AAEBF7" w14:textId="77777777" w:rsidTr="00C52C5D">
        <w:trPr>
          <w:trHeight w:val="20"/>
        </w:trPr>
        <w:tc>
          <w:tcPr>
            <w:tcW w:w="1004" w:type="pct"/>
            <w:vMerge/>
            <w:shd w:val="clear" w:color="auto" w:fill="auto"/>
          </w:tcPr>
          <w:p w14:paraId="21708E9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61A0067" w14:textId="77777777" w:rsidR="00C52C5D" w:rsidRPr="003202A2" w:rsidRDefault="00C52C5D" w:rsidP="00A92274">
            <w:pPr>
              <w:jc w:val="both"/>
              <w:rPr>
                <w:rFonts w:ascii="Times New Roman" w:hAnsi="Times New Roman"/>
                <w:b/>
                <w:sz w:val="24"/>
                <w:szCs w:val="24"/>
              </w:rPr>
            </w:pPr>
            <w:r w:rsidRPr="003202A2">
              <w:rPr>
                <w:rFonts w:ascii="Times New Roman" w:eastAsia="Calibri" w:hAnsi="Times New Roman"/>
                <w:sz w:val="24"/>
                <w:szCs w:val="24"/>
              </w:rPr>
              <w:t xml:space="preserve"> </w:t>
            </w:r>
            <w:r w:rsidRPr="003202A2">
              <w:rPr>
                <w:rFonts w:ascii="Times New Roman" w:hAnsi="Times New Roman"/>
                <w:b/>
                <w:sz w:val="24"/>
                <w:szCs w:val="24"/>
              </w:rPr>
              <w:t>Практическое занятие № 6</w:t>
            </w:r>
          </w:p>
          <w:p w14:paraId="5E8E644E" w14:textId="77777777" w:rsidR="00C52C5D" w:rsidRPr="003202A2" w:rsidRDefault="00C52C5D" w:rsidP="00A92274">
            <w:pPr>
              <w:jc w:val="both"/>
              <w:rPr>
                <w:rFonts w:ascii="Times New Roman" w:hAnsi="Times New Roman"/>
                <w:b/>
                <w:sz w:val="24"/>
                <w:szCs w:val="24"/>
              </w:rPr>
            </w:pPr>
            <w:r w:rsidRPr="003202A2">
              <w:rPr>
                <w:rFonts w:ascii="Times New Roman" w:hAnsi="Times New Roman"/>
                <w:bCs/>
                <w:sz w:val="24"/>
                <w:szCs w:val="24"/>
              </w:rPr>
              <w:t>Чтение и анализ карты оледенения и многолетней мерзлоты, обозначение границ на контурных картах. Обозначение границ максимального распространения льдов четвертичного покровного оледенения и криогенных областей в пределах равнин Евразии на контурных картах. Распространение моренных отложений и различных форм ледникового рельефа.</w:t>
            </w:r>
          </w:p>
        </w:tc>
      </w:tr>
      <w:tr w:rsidR="00C52C5D" w:rsidRPr="003202A2" w14:paraId="64075FC9" w14:textId="77777777" w:rsidTr="00C52C5D">
        <w:trPr>
          <w:trHeight w:val="20"/>
        </w:trPr>
        <w:tc>
          <w:tcPr>
            <w:tcW w:w="1004" w:type="pct"/>
            <w:vMerge/>
            <w:shd w:val="clear" w:color="auto" w:fill="auto"/>
          </w:tcPr>
          <w:p w14:paraId="132B1E3A"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8335316"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10526710" w14:textId="77777777" w:rsidTr="00C52C5D">
        <w:trPr>
          <w:trHeight w:val="20"/>
        </w:trPr>
        <w:tc>
          <w:tcPr>
            <w:tcW w:w="1004" w:type="pct"/>
            <w:vMerge w:val="restart"/>
            <w:shd w:val="clear" w:color="auto" w:fill="auto"/>
          </w:tcPr>
          <w:p w14:paraId="09F29856"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Тема 2.7. Геологическая деятельность </w:t>
            </w:r>
            <w:r w:rsidRPr="003202A2">
              <w:rPr>
                <w:rFonts w:ascii="Times New Roman" w:hAnsi="Times New Roman"/>
                <w:b/>
                <w:bCs/>
                <w:sz w:val="24"/>
                <w:szCs w:val="24"/>
              </w:rPr>
              <w:lastRenderedPageBreak/>
              <w:t>морей и океанов</w:t>
            </w:r>
          </w:p>
        </w:tc>
        <w:tc>
          <w:tcPr>
            <w:tcW w:w="3996" w:type="pct"/>
            <w:shd w:val="clear" w:color="auto" w:fill="auto"/>
          </w:tcPr>
          <w:p w14:paraId="3ACAC773"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lastRenderedPageBreak/>
              <w:t xml:space="preserve">Содержание учебного материала </w:t>
            </w:r>
          </w:p>
        </w:tc>
      </w:tr>
      <w:tr w:rsidR="00C52C5D" w:rsidRPr="003202A2" w14:paraId="29218020" w14:textId="77777777" w:rsidTr="00C52C5D">
        <w:trPr>
          <w:trHeight w:val="20"/>
        </w:trPr>
        <w:tc>
          <w:tcPr>
            <w:tcW w:w="1004" w:type="pct"/>
            <w:vMerge/>
            <w:shd w:val="clear" w:color="auto" w:fill="auto"/>
          </w:tcPr>
          <w:p w14:paraId="444893F3"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2F60A187" w14:textId="77777777" w:rsidR="00C52C5D" w:rsidRPr="003202A2" w:rsidRDefault="00C52C5D" w:rsidP="00A92274">
            <w:pPr>
              <w:rPr>
                <w:rFonts w:ascii="Times New Roman" w:hAnsi="Times New Roman"/>
                <w:bCs/>
                <w:sz w:val="24"/>
                <w:szCs w:val="24"/>
              </w:rPr>
            </w:pPr>
            <w:r w:rsidRPr="003202A2">
              <w:rPr>
                <w:rFonts w:ascii="Times New Roman" w:hAnsi="Times New Roman"/>
                <w:bCs/>
                <w:sz w:val="24"/>
                <w:szCs w:val="24"/>
              </w:rPr>
              <w:t xml:space="preserve">Геологическая деятельность морей и океанов. Абразия, осадки шельфа, континентального склона и ложа. </w:t>
            </w:r>
          </w:p>
        </w:tc>
      </w:tr>
      <w:tr w:rsidR="00C52C5D" w:rsidRPr="003202A2" w14:paraId="70C6F3C0" w14:textId="77777777" w:rsidTr="00C52C5D">
        <w:trPr>
          <w:trHeight w:val="20"/>
        </w:trPr>
        <w:tc>
          <w:tcPr>
            <w:tcW w:w="1004" w:type="pct"/>
            <w:vMerge/>
            <w:shd w:val="clear" w:color="auto" w:fill="auto"/>
          </w:tcPr>
          <w:p w14:paraId="053D1B6D"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451E93C"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p w14:paraId="256D64F6" w14:textId="77777777" w:rsidR="00C52C5D" w:rsidRPr="003202A2" w:rsidRDefault="00C52C5D" w:rsidP="00A92274">
            <w:pPr>
              <w:rPr>
                <w:rFonts w:ascii="Times New Roman" w:hAnsi="Times New Roman"/>
                <w:b/>
                <w:bCs/>
                <w:sz w:val="24"/>
                <w:szCs w:val="24"/>
              </w:rPr>
            </w:pPr>
          </w:p>
        </w:tc>
      </w:tr>
      <w:tr w:rsidR="00C52C5D" w:rsidRPr="003202A2" w14:paraId="3B35AC0A" w14:textId="77777777" w:rsidTr="00C52C5D">
        <w:trPr>
          <w:trHeight w:val="20"/>
        </w:trPr>
        <w:tc>
          <w:tcPr>
            <w:tcW w:w="1004" w:type="pct"/>
            <w:vMerge w:val="restart"/>
            <w:shd w:val="clear" w:color="auto" w:fill="auto"/>
          </w:tcPr>
          <w:p w14:paraId="1B820A68"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lastRenderedPageBreak/>
              <w:t>Тема 2.8. Геологическая деятельность озер и болот</w:t>
            </w:r>
          </w:p>
        </w:tc>
        <w:tc>
          <w:tcPr>
            <w:tcW w:w="3996" w:type="pct"/>
            <w:shd w:val="clear" w:color="auto" w:fill="auto"/>
          </w:tcPr>
          <w:p w14:paraId="66D602C8"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207549BC" w14:textId="77777777" w:rsidTr="00C52C5D">
        <w:trPr>
          <w:trHeight w:val="20"/>
        </w:trPr>
        <w:tc>
          <w:tcPr>
            <w:tcW w:w="1004" w:type="pct"/>
            <w:vMerge/>
            <w:shd w:val="clear" w:color="auto" w:fill="auto"/>
          </w:tcPr>
          <w:p w14:paraId="1515DF5E"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0326C390" w14:textId="77777777" w:rsidR="00C52C5D" w:rsidRPr="003202A2" w:rsidRDefault="00C52C5D" w:rsidP="00A92274">
            <w:pPr>
              <w:rPr>
                <w:rFonts w:ascii="Times New Roman" w:hAnsi="Times New Roman"/>
                <w:bCs/>
                <w:sz w:val="24"/>
                <w:szCs w:val="24"/>
              </w:rPr>
            </w:pPr>
            <w:r w:rsidRPr="003202A2">
              <w:rPr>
                <w:rFonts w:ascii="Times New Roman" w:hAnsi="Times New Roman"/>
                <w:bCs/>
                <w:sz w:val="24"/>
                <w:szCs w:val="24"/>
              </w:rPr>
              <w:t xml:space="preserve">Озера, их происхождение, типы. Характеристика озерных впадин. Режим озер. Разрушительная деятельность озер. </w:t>
            </w:r>
            <w:proofErr w:type="spellStart"/>
            <w:r w:rsidRPr="003202A2">
              <w:rPr>
                <w:rFonts w:ascii="Times New Roman" w:hAnsi="Times New Roman"/>
                <w:bCs/>
                <w:sz w:val="24"/>
                <w:szCs w:val="24"/>
              </w:rPr>
              <w:t>Лимноабразия</w:t>
            </w:r>
            <w:proofErr w:type="spellEnd"/>
            <w:r w:rsidRPr="003202A2">
              <w:rPr>
                <w:rFonts w:ascii="Times New Roman" w:hAnsi="Times New Roman"/>
                <w:bCs/>
                <w:sz w:val="24"/>
                <w:szCs w:val="24"/>
              </w:rPr>
              <w:t xml:space="preserve">. Отложения озер. </w:t>
            </w:r>
          </w:p>
          <w:p w14:paraId="01291773" w14:textId="77777777" w:rsidR="00C52C5D" w:rsidRPr="003202A2" w:rsidRDefault="00C52C5D" w:rsidP="00A92274">
            <w:pPr>
              <w:rPr>
                <w:rFonts w:ascii="Times New Roman" w:hAnsi="Times New Roman"/>
                <w:b/>
                <w:bCs/>
                <w:sz w:val="24"/>
                <w:szCs w:val="24"/>
              </w:rPr>
            </w:pPr>
            <w:r w:rsidRPr="003202A2">
              <w:rPr>
                <w:rFonts w:ascii="Times New Roman" w:hAnsi="Times New Roman"/>
                <w:bCs/>
                <w:sz w:val="24"/>
                <w:szCs w:val="24"/>
              </w:rPr>
              <w:t>Болота, их отложения. Роль озер и болот в образовании месторождений полезных ископаемых.</w:t>
            </w:r>
          </w:p>
        </w:tc>
      </w:tr>
      <w:tr w:rsidR="00C52C5D" w:rsidRPr="003202A2" w14:paraId="7B987868" w14:textId="77777777" w:rsidTr="00C52C5D">
        <w:trPr>
          <w:trHeight w:val="20"/>
        </w:trPr>
        <w:tc>
          <w:tcPr>
            <w:tcW w:w="1004" w:type="pct"/>
            <w:vMerge/>
            <w:shd w:val="clear" w:color="auto" w:fill="auto"/>
          </w:tcPr>
          <w:p w14:paraId="4E9A693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4C23078"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p w14:paraId="78CA151A" w14:textId="77777777" w:rsidR="00C52C5D" w:rsidRPr="003202A2" w:rsidRDefault="00C52C5D" w:rsidP="00A92274">
            <w:pPr>
              <w:rPr>
                <w:rFonts w:ascii="Times New Roman" w:hAnsi="Times New Roman"/>
                <w:b/>
                <w:bCs/>
                <w:sz w:val="24"/>
                <w:szCs w:val="24"/>
              </w:rPr>
            </w:pPr>
          </w:p>
        </w:tc>
      </w:tr>
      <w:tr w:rsidR="00C52C5D" w:rsidRPr="003202A2" w14:paraId="27D15014" w14:textId="77777777" w:rsidTr="00C52C5D">
        <w:trPr>
          <w:trHeight w:val="20"/>
        </w:trPr>
        <w:tc>
          <w:tcPr>
            <w:tcW w:w="1004" w:type="pct"/>
            <w:vMerge w:val="restart"/>
            <w:shd w:val="clear" w:color="auto" w:fill="auto"/>
          </w:tcPr>
          <w:p w14:paraId="235038A0"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2.9 Общие закономерности экзогенных процессов и образование осадочных пород</w:t>
            </w:r>
          </w:p>
        </w:tc>
        <w:tc>
          <w:tcPr>
            <w:tcW w:w="3996" w:type="pct"/>
            <w:shd w:val="clear" w:color="auto" w:fill="auto"/>
          </w:tcPr>
          <w:p w14:paraId="57991BEE"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5CFD8B62" w14:textId="77777777" w:rsidTr="00C52C5D">
        <w:trPr>
          <w:trHeight w:val="20"/>
        </w:trPr>
        <w:tc>
          <w:tcPr>
            <w:tcW w:w="1004" w:type="pct"/>
            <w:vMerge/>
            <w:shd w:val="clear" w:color="auto" w:fill="auto"/>
          </w:tcPr>
          <w:p w14:paraId="23F9E835"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54E0408"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 </w:t>
            </w:r>
            <w:r w:rsidRPr="003202A2">
              <w:rPr>
                <w:rFonts w:ascii="Times New Roman" w:hAnsi="Times New Roman"/>
                <w:bCs/>
                <w:sz w:val="24"/>
                <w:szCs w:val="24"/>
              </w:rPr>
              <w:t>Общие закономерности и направленность экзогенных процессов. Нивелирование земной поверхности как результат взаимодействия процессов денудации и аккумуляции. Формы рельефа, обусловленные экзогенными процессами. Седиментация. Осадочные породы как ключ к пониманию истории Земли. Процессы диагенеза осадков. Понятие о фациях, их классификация.</w:t>
            </w:r>
          </w:p>
        </w:tc>
      </w:tr>
      <w:tr w:rsidR="00C52C5D" w:rsidRPr="003202A2" w14:paraId="16AEBA2E" w14:textId="77777777" w:rsidTr="00C52C5D">
        <w:trPr>
          <w:trHeight w:val="20"/>
        </w:trPr>
        <w:tc>
          <w:tcPr>
            <w:tcW w:w="1004" w:type="pct"/>
            <w:vMerge/>
            <w:shd w:val="clear" w:color="auto" w:fill="auto"/>
          </w:tcPr>
          <w:p w14:paraId="05D91EB3"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57B624F"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p w14:paraId="19777420" w14:textId="77777777" w:rsidR="00C52C5D" w:rsidRPr="003202A2" w:rsidRDefault="00C52C5D" w:rsidP="00A92274">
            <w:pPr>
              <w:rPr>
                <w:rFonts w:ascii="Times New Roman" w:hAnsi="Times New Roman"/>
                <w:b/>
                <w:bCs/>
                <w:sz w:val="24"/>
                <w:szCs w:val="24"/>
              </w:rPr>
            </w:pPr>
          </w:p>
        </w:tc>
      </w:tr>
      <w:tr w:rsidR="00C52C5D" w:rsidRPr="003202A2" w14:paraId="727A349C" w14:textId="77777777" w:rsidTr="00C52C5D">
        <w:trPr>
          <w:trHeight w:val="20"/>
        </w:trPr>
        <w:tc>
          <w:tcPr>
            <w:tcW w:w="5000" w:type="pct"/>
            <w:gridSpan w:val="2"/>
            <w:shd w:val="clear" w:color="auto" w:fill="auto"/>
          </w:tcPr>
          <w:p w14:paraId="4829464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Раздел 3. Эндогенные геологические процессы</w:t>
            </w:r>
          </w:p>
        </w:tc>
      </w:tr>
      <w:tr w:rsidR="00C52C5D" w:rsidRPr="003202A2" w14:paraId="72C7B0D1" w14:textId="77777777" w:rsidTr="00C52C5D">
        <w:trPr>
          <w:trHeight w:val="20"/>
        </w:trPr>
        <w:tc>
          <w:tcPr>
            <w:tcW w:w="1004" w:type="pct"/>
            <w:vMerge w:val="restart"/>
            <w:shd w:val="clear" w:color="auto" w:fill="auto"/>
          </w:tcPr>
          <w:p w14:paraId="5541398F"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3.1 Магматические процессы</w:t>
            </w:r>
          </w:p>
          <w:p w14:paraId="424A0A93" w14:textId="77777777" w:rsidR="00C52C5D" w:rsidRPr="003202A2" w:rsidRDefault="00C52C5D" w:rsidP="00A92274">
            <w:pPr>
              <w:rPr>
                <w:rFonts w:ascii="Times New Roman" w:hAnsi="Times New Roman"/>
                <w:b/>
                <w:bCs/>
                <w:sz w:val="24"/>
                <w:szCs w:val="24"/>
              </w:rPr>
            </w:pPr>
          </w:p>
          <w:p w14:paraId="2D848B43" w14:textId="77777777" w:rsidR="00C52C5D" w:rsidRPr="003202A2" w:rsidRDefault="00C52C5D" w:rsidP="00A92274">
            <w:pPr>
              <w:rPr>
                <w:rFonts w:ascii="Times New Roman" w:hAnsi="Times New Roman"/>
                <w:b/>
                <w:bCs/>
                <w:sz w:val="24"/>
                <w:szCs w:val="24"/>
              </w:rPr>
            </w:pPr>
          </w:p>
          <w:p w14:paraId="50DF455B" w14:textId="77777777" w:rsidR="00C52C5D" w:rsidRPr="003202A2" w:rsidRDefault="00C52C5D" w:rsidP="00A92274">
            <w:pPr>
              <w:rPr>
                <w:rFonts w:ascii="Times New Roman" w:hAnsi="Times New Roman"/>
                <w:b/>
                <w:bCs/>
                <w:sz w:val="24"/>
                <w:szCs w:val="24"/>
              </w:rPr>
            </w:pPr>
          </w:p>
          <w:p w14:paraId="2074A0DB" w14:textId="77777777" w:rsidR="00C52C5D" w:rsidRPr="003202A2" w:rsidRDefault="00C52C5D" w:rsidP="00A92274">
            <w:pPr>
              <w:rPr>
                <w:rFonts w:ascii="Times New Roman" w:hAnsi="Times New Roman"/>
                <w:b/>
                <w:bCs/>
                <w:sz w:val="24"/>
                <w:szCs w:val="24"/>
              </w:rPr>
            </w:pPr>
          </w:p>
          <w:p w14:paraId="354BC182" w14:textId="77777777" w:rsidR="00C52C5D" w:rsidRPr="003202A2" w:rsidRDefault="00C52C5D" w:rsidP="00A92274">
            <w:pPr>
              <w:rPr>
                <w:rFonts w:ascii="Times New Roman" w:hAnsi="Times New Roman"/>
                <w:b/>
                <w:bCs/>
                <w:sz w:val="24"/>
                <w:szCs w:val="24"/>
              </w:rPr>
            </w:pPr>
          </w:p>
          <w:p w14:paraId="364B6ACC" w14:textId="77777777" w:rsidR="00C52C5D" w:rsidRPr="003202A2" w:rsidRDefault="00C52C5D" w:rsidP="00A92274">
            <w:pPr>
              <w:rPr>
                <w:rFonts w:ascii="Times New Roman" w:hAnsi="Times New Roman"/>
                <w:b/>
                <w:bCs/>
                <w:sz w:val="24"/>
                <w:szCs w:val="24"/>
              </w:rPr>
            </w:pPr>
          </w:p>
          <w:p w14:paraId="064CF465" w14:textId="77777777" w:rsidR="00C52C5D" w:rsidRPr="003202A2" w:rsidRDefault="00C52C5D" w:rsidP="00A92274">
            <w:pPr>
              <w:rPr>
                <w:rFonts w:ascii="Times New Roman" w:hAnsi="Times New Roman"/>
                <w:b/>
                <w:bCs/>
                <w:sz w:val="24"/>
                <w:szCs w:val="24"/>
              </w:rPr>
            </w:pPr>
          </w:p>
          <w:p w14:paraId="514889D4" w14:textId="77777777" w:rsidR="00C52C5D" w:rsidRPr="003202A2" w:rsidRDefault="00C52C5D" w:rsidP="00A92274">
            <w:pPr>
              <w:rPr>
                <w:rFonts w:ascii="Times New Roman" w:hAnsi="Times New Roman"/>
                <w:b/>
                <w:bCs/>
                <w:sz w:val="24"/>
                <w:szCs w:val="24"/>
              </w:rPr>
            </w:pPr>
          </w:p>
          <w:p w14:paraId="66DC5A43"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2E7FAAC9" w14:textId="77777777" w:rsidR="00C52C5D" w:rsidRPr="003202A2" w:rsidRDefault="00C52C5D" w:rsidP="00A92274">
            <w:pPr>
              <w:rPr>
                <w:rFonts w:ascii="Times New Roman" w:hAnsi="Times New Roman"/>
                <w:b/>
                <w:bCs/>
                <w:i/>
                <w:sz w:val="24"/>
                <w:szCs w:val="24"/>
              </w:rPr>
            </w:pPr>
            <w:r w:rsidRPr="003202A2">
              <w:rPr>
                <w:rFonts w:ascii="Times New Roman" w:hAnsi="Times New Roman"/>
                <w:b/>
                <w:bCs/>
                <w:sz w:val="24"/>
                <w:szCs w:val="24"/>
              </w:rPr>
              <w:t>Содержание учебного материала</w:t>
            </w:r>
          </w:p>
        </w:tc>
      </w:tr>
      <w:tr w:rsidR="00C52C5D" w:rsidRPr="003202A2" w14:paraId="23E2C33D" w14:textId="77777777" w:rsidTr="00C52C5D">
        <w:trPr>
          <w:trHeight w:val="151"/>
        </w:trPr>
        <w:tc>
          <w:tcPr>
            <w:tcW w:w="1004" w:type="pct"/>
            <w:vMerge/>
            <w:shd w:val="clear" w:color="auto" w:fill="auto"/>
          </w:tcPr>
          <w:p w14:paraId="71D72CEC"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66E34242" w14:textId="77777777" w:rsidR="00C52C5D" w:rsidRPr="003202A2" w:rsidRDefault="00C52C5D" w:rsidP="00A92274">
            <w:pPr>
              <w:autoSpaceDE w:val="0"/>
              <w:autoSpaceDN w:val="0"/>
              <w:adjustRightInd w:val="0"/>
              <w:jc w:val="both"/>
              <w:rPr>
                <w:rFonts w:ascii="Times New Roman" w:hAnsi="Times New Roman"/>
                <w:color w:val="000000"/>
                <w:sz w:val="24"/>
                <w:szCs w:val="24"/>
              </w:rPr>
            </w:pPr>
            <w:r w:rsidRPr="003202A2">
              <w:rPr>
                <w:rFonts w:ascii="Times New Roman" w:hAnsi="Times New Roman"/>
                <w:color w:val="000000"/>
                <w:sz w:val="24"/>
                <w:szCs w:val="24"/>
              </w:rPr>
              <w:t>Понятие о магматизме и его видах. Образование магматических очагов. Представление о происхождении магмы.</w:t>
            </w:r>
          </w:p>
          <w:p w14:paraId="3771C6CD" w14:textId="77777777" w:rsidR="00C52C5D" w:rsidRPr="003202A2" w:rsidRDefault="00C52C5D" w:rsidP="00A92274">
            <w:pPr>
              <w:autoSpaceDE w:val="0"/>
              <w:autoSpaceDN w:val="0"/>
              <w:adjustRightInd w:val="0"/>
              <w:jc w:val="both"/>
              <w:rPr>
                <w:rFonts w:ascii="Times New Roman" w:hAnsi="Times New Roman"/>
                <w:color w:val="000000"/>
                <w:sz w:val="24"/>
                <w:szCs w:val="24"/>
              </w:rPr>
            </w:pPr>
            <w:r w:rsidRPr="003202A2">
              <w:rPr>
                <w:rFonts w:ascii="Times New Roman" w:hAnsi="Times New Roman"/>
                <w:color w:val="000000"/>
                <w:sz w:val="24"/>
                <w:szCs w:val="24"/>
              </w:rPr>
              <w:t>Интрузивный магматизм. Миграция магмы в земной коре, процессы ассимиляции и дифференциации. Образование магматических пород. Формы интрузивных тел. Постмагматические явления. Полезные ископаемые, связанные с интрузивным магматизмом.</w:t>
            </w:r>
          </w:p>
          <w:p w14:paraId="22E484BC" w14:textId="77777777" w:rsidR="00C52C5D" w:rsidRPr="003202A2" w:rsidRDefault="00C52C5D" w:rsidP="00A92274">
            <w:pPr>
              <w:autoSpaceDE w:val="0"/>
              <w:autoSpaceDN w:val="0"/>
              <w:adjustRightInd w:val="0"/>
              <w:jc w:val="both"/>
              <w:rPr>
                <w:rFonts w:ascii="Times New Roman" w:hAnsi="Times New Roman"/>
                <w:color w:val="000000"/>
                <w:sz w:val="24"/>
                <w:szCs w:val="24"/>
              </w:rPr>
            </w:pPr>
            <w:r w:rsidRPr="003202A2">
              <w:rPr>
                <w:rFonts w:ascii="Times New Roman" w:hAnsi="Times New Roman"/>
                <w:color w:val="000000"/>
                <w:sz w:val="24"/>
                <w:szCs w:val="24"/>
              </w:rPr>
              <w:t>Вулканизм. Понятие о вулкане, строение вулканов. Продукты вулканической деятельности. Фазы извержения, вулканический цикл. Деление вулканов по характеру извержения, краткая характеристика каждой категории. Поствулканические явления. Супервулканы Земли.</w:t>
            </w:r>
          </w:p>
          <w:p w14:paraId="33C4E71B"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color w:val="000000"/>
                <w:sz w:val="24"/>
                <w:szCs w:val="24"/>
              </w:rPr>
              <w:t>Распространение вулканов на земном шаре и примеры достопримечательных извержений. Полезные ископаемые, связанные с вулканизмом.</w:t>
            </w:r>
          </w:p>
        </w:tc>
      </w:tr>
      <w:tr w:rsidR="00C52C5D" w:rsidRPr="003202A2" w14:paraId="2F12EA8C" w14:textId="77777777" w:rsidTr="00C52C5D">
        <w:trPr>
          <w:trHeight w:val="79"/>
        </w:trPr>
        <w:tc>
          <w:tcPr>
            <w:tcW w:w="1004" w:type="pct"/>
            <w:vMerge/>
            <w:shd w:val="clear" w:color="auto" w:fill="auto"/>
          </w:tcPr>
          <w:p w14:paraId="4D68B92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592E2C8"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Самостоятельная работа обучающихся</w:t>
            </w:r>
          </w:p>
        </w:tc>
      </w:tr>
      <w:tr w:rsidR="00C52C5D" w:rsidRPr="003202A2" w14:paraId="7A831EC0" w14:textId="77777777" w:rsidTr="00C52C5D">
        <w:trPr>
          <w:trHeight w:val="340"/>
        </w:trPr>
        <w:tc>
          <w:tcPr>
            <w:tcW w:w="1004" w:type="pct"/>
            <w:vMerge w:val="restart"/>
            <w:shd w:val="clear" w:color="auto" w:fill="auto"/>
          </w:tcPr>
          <w:p w14:paraId="03BCD92D"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3.2</w:t>
            </w:r>
          </w:p>
          <w:p w14:paraId="7EE43E6E"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Тектонические движения и их результаты</w:t>
            </w:r>
          </w:p>
          <w:p w14:paraId="153BECD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36F89BF0"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113C6209" w14:textId="77777777" w:rsidTr="00C52C5D">
        <w:trPr>
          <w:trHeight w:val="20"/>
        </w:trPr>
        <w:tc>
          <w:tcPr>
            <w:tcW w:w="1004" w:type="pct"/>
            <w:vMerge/>
            <w:shd w:val="clear" w:color="auto" w:fill="auto"/>
          </w:tcPr>
          <w:p w14:paraId="133FA06B"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0AF9D54F"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sz w:val="24"/>
                <w:szCs w:val="24"/>
              </w:rPr>
              <w:t xml:space="preserve">1. </w:t>
            </w:r>
            <w:r w:rsidRPr="003202A2">
              <w:rPr>
                <w:rFonts w:ascii="Times New Roman" w:hAnsi="Times New Roman"/>
                <w:b/>
                <w:bCs/>
                <w:sz w:val="24"/>
                <w:szCs w:val="24"/>
              </w:rPr>
              <w:t>Понятие о тектонических движениях, формы их проявления и скорость протекания</w:t>
            </w:r>
            <w:r w:rsidRPr="003202A2">
              <w:rPr>
                <w:rFonts w:ascii="Times New Roman" w:hAnsi="Times New Roman"/>
                <w:bCs/>
                <w:sz w:val="24"/>
                <w:szCs w:val="24"/>
              </w:rPr>
              <w:t>. Типы тектонических движений. Вертикальные и горизонтальные тектонические движения. Древние, новые и новейшие движения земной коры.</w:t>
            </w:r>
          </w:p>
          <w:p w14:paraId="2D78E029"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Колебательные движения. Явления трансгрессии и регрессии. Методы изучения колебательных движений. Тектоника литосферных плит. Эндогенные формы рельефа.</w:t>
            </w:r>
          </w:p>
        </w:tc>
      </w:tr>
      <w:tr w:rsidR="00C52C5D" w:rsidRPr="003202A2" w14:paraId="16EE0F8E" w14:textId="77777777" w:rsidTr="00C52C5D">
        <w:trPr>
          <w:trHeight w:val="20"/>
        </w:trPr>
        <w:tc>
          <w:tcPr>
            <w:tcW w:w="1004" w:type="pct"/>
            <w:vMerge/>
            <w:shd w:val="clear" w:color="auto" w:fill="auto"/>
          </w:tcPr>
          <w:p w14:paraId="54899E47"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3E89EDAC"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Деформации горных пород и возникновение тектонических нарушений</w:t>
            </w:r>
            <w:r w:rsidRPr="003202A2">
              <w:rPr>
                <w:rFonts w:ascii="Times New Roman" w:hAnsi="Times New Roman"/>
                <w:bCs/>
                <w:sz w:val="24"/>
                <w:szCs w:val="24"/>
              </w:rPr>
              <w:t xml:space="preserve">. Первоначальное и нарушенное залегание горных пород. Пликативные и дизъюнктивные дислокации. </w:t>
            </w:r>
          </w:p>
          <w:p w14:paraId="4C6FBE31"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Складчатые нарушения. Антиклинальные и синклинальные складки. Флексуры, куполы, мульды. Складчатость. </w:t>
            </w:r>
          </w:p>
          <w:p w14:paraId="75E04E6A"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Разрывные нарушения. Трещины. Элементы разрывного нарушения. Типы разрывных нарушений. Комбинированные нарушения. Глубинные разломы. Роль тектонических нарушений. Роль тектонических нарушений </w:t>
            </w:r>
            <w:r w:rsidRPr="003202A2">
              <w:rPr>
                <w:rFonts w:ascii="Times New Roman" w:hAnsi="Times New Roman"/>
                <w:bCs/>
                <w:sz w:val="24"/>
                <w:szCs w:val="24"/>
              </w:rPr>
              <w:lastRenderedPageBreak/>
              <w:t>складчатого и разрывного типы в формировании месторождений полезных ископаемых.</w:t>
            </w:r>
          </w:p>
          <w:p w14:paraId="392D38F0"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Геологическая документация: геологические карты, профильные разрезы, сводные колонки отложений.</w:t>
            </w:r>
          </w:p>
        </w:tc>
      </w:tr>
      <w:tr w:rsidR="00C52C5D" w:rsidRPr="003202A2" w14:paraId="1C4BFBCC" w14:textId="77777777" w:rsidTr="00C52C5D">
        <w:trPr>
          <w:trHeight w:val="20"/>
        </w:trPr>
        <w:tc>
          <w:tcPr>
            <w:tcW w:w="1004" w:type="pct"/>
            <w:vMerge/>
            <w:shd w:val="clear" w:color="auto" w:fill="auto"/>
          </w:tcPr>
          <w:p w14:paraId="45D76F3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4D14B8B" w14:textId="77777777" w:rsidR="00C52C5D" w:rsidRPr="003202A2" w:rsidRDefault="00C52C5D" w:rsidP="00A92274">
            <w:pPr>
              <w:rPr>
                <w:rFonts w:ascii="Times New Roman" w:hAnsi="Times New Roman"/>
                <w:sz w:val="24"/>
                <w:szCs w:val="24"/>
              </w:rPr>
            </w:pPr>
            <w:r w:rsidRPr="003202A2">
              <w:rPr>
                <w:rFonts w:ascii="Times New Roman" w:hAnsi="Times New Roman"/>
                <w:b/>
                <w:bCs/>
                <w:sz w:val="24"/>
                <w:szCs w:val="24"/>
              </w:rPr>
              <w:t>В том числе практических и лабораторных занятий</w:t>
            </w:r>
          </w:p>
        </w:tc>
      </w:tr>
      <w:tr w:rsidR="00C52C5D" w:rsidRPr="003202A2" w14:paraId="577E856A" w14:textId="77777777" w:rsidTr="00C52C5D">
        <w:trPr>
          <w:trHeight w:val="20"/>
        </w:trPr>
        <w:tc>
          <w:tcPr>
            <w:tcW w:w="1004" w:type="pct"/>
            <w:vMerge/>
            <w:shd w:val="clear" w:color="auto" w:fill="auto"/>
          </w:tcPr>
          <w:p w14:paraId="2A0794F5"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FEA384B" w14:textId="77777777" w:rsidR="00C52C5D" w:rsidRPr="003202A2" w:rsidRDefault="00C52C5D" w:rsidP="00A92274">
            <w:pPr>
              <w:rPr>
                <w:rFonts w:ascii="Times New Roman" w:hAnsi="Times New Roman"/>
                <w:bCs/>
                <w:sz w:val="24"/>
                <w:szCs w:val="24"/>
              </w:rPr>
            </w:pPr>
            <w:r w:rsidRPr="003202A2">
              <w:rPr>
                <w:rFonts w:ascii="Times New Roman" w:hAnsi="Times New Roman"/>
                <w:b/>
                <w:sz w:val="24"/>
                <w:szCs w:val="24"/>
              </w:rPr>
              <w:t xml:space="preserve">Лабораторное занятие № 6 </w:t>
            </w:r>
            <w:r w:rsidRPr="003202A2">
              <w:rPr>
                <w:rFonts w:ascii="Times New Roman" w:hAnsi="Times New Roman"/>
                <w:bCs/>
                <w:sz w:val="24"/>
                <w:szCs w:val="24"/>
              </w:rPr>
              <w:t>Изучение устройства горного компаса. Ориентирование на местности. Работа с компасом и картой.</w:t>
            </w:r>
          </w:p>
        </w:tc>
      </w:tr>
      <w:tr w:rsidR="00C52C5D" w:rsidRPr="003202A2" w14:paraId="2EAC5D59" w14:textId="77777777" w:rsidTr="00C52C5D">
        <w:trPr>
          <w:trHeight w:val="20"/>
        </w:trPr>
        <w:tc>
          <w:tcPr>
            <w:tcW w:w="1004" w:type="pct"/>
            <w:vMerge/>
            <w:shd w:val="clear" w:color="auto" w:fill="auto"/>
          </w:tcPr>
          <w:p w14:paraId="2BD10A34"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0D812670" w14:textId="77777777" w:rsidR="00C52C5D" w:rsidRPr="003202A2" w:rsidRDefault="00C52C5D" w:rsidP="00A92274">
            <w:pPr>
              <w:rPr>
                <w:rFonts w:ascii="Times New Roman" w:hAnsi="Times New Roman"/>
                <w:bCs/>
                <w:sz w:val="24"/>
                <w:szCs w:val="24"/>
              </w:rPr>
            </w:pPr>
            <w:r w:rsidRPr="003202A2">
              <w:rPr>
                <w:rFonts w:ascii="Times New Roman" w:hAnsi="Times New Roman"/>
                <w:b/>
                <w:sz w:val="24"/>
                <w:szCs w:val="24"/>
              </w:rPr>
              <w:t xml:space="preserve">Лабораторное занятие № 7 </w:t>
            </w:r>
            <w:r w:rsidRPr="003202A2">
              <w:rPr>
                <w:rFonts w:ascii="Times New Roman" w:hAnsi="Times New Roman"/>
                <w:bCs/>
                <w:sz w:val="24"/>
                <w:szCs w:val="24"/>
              </w:rPr>
              <w:t>Чтение  и анализ учебной геологической карты</w:t>
            </w:r>
            <w:r w:rsidRPr="003202A2">
              <w:rPr>
                <w:rFonts w:ascii="Times New Roman" w:eastAsia="Calibri" w:hAnsi="Times New Roman"/>
                <w:sz w:val="24"/>
                <w:szCs w:val="24"/>
              </w:rPr>
              <w:t xml:space="preserve"> </w:t>
            </w:r>
            <w:r w:rsidRPr="003202A2">
              <w:rPr>
                <w:rFonts w:ascii="Times New Roman" w:hAnsi="Times New Roman"/>
                <w:bCs/>
                <w:sz w:val="24"/>
                <w:szCs w:val="24"/>
              </w:rPr>
              <w:t>с горизонтальным залеганием горных пород.</w:t>
            </w:r>
          </w:p>
        </w:tc>
      </w:tr>
      <w:tr w:rsidR="00C52C5D" w:rsidRPr="003202A2" w14:paraId="3E69B254" w14:textId="77777777" w:rsidTr="00C52C5D">
        <w:trPr>
          <w:trHeight w:val="357"/>
        </w:trPr>
        <w:tc>
          <w:tcPr>
            <w:tcW w:w="1004" w:type="pct"/>
            <w:vMerge/>
            <w:shd w:val="clear" w:color="auto" w:fill="auto"/>
          </w:tcPr>
          <w:p w14:paraId="2585DDD3"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B9BADDD" w14:textId="77777777" w:rsidR="00C52C5D" w:rsidRPr="003202A2" w:rsidRDefault="00C52C5D" w:rsidP="00A92274">
            <w:pPr>
              <w:rPr>
                <w:rFonts w:ascii="Times New Roman" w:hAnsi="Times New Roman"/>
                <w:bCs/>
                <w:sz w:val="24"/>
                <w:szCs w:val="24"/>
              </w:rPr>
            </w:pPr>
            <w:r w:rsidRPr="003202A2">
              <w:rPr>
                <w:rFonts w:ascii="Times New Roman" w:hAnsi="Times New Roman"/>
                <w:b/>
                <w:sz w:val="24"/>
                <w:szCs w:val="24"/>
              </w:rPr>
              <w:t xml:space="preserve">Лабораторное занятие № 8 </w:t>
            </w:r>
            <w:r w:rsidRPr="003202A2">
              <w:rPr>
                <w:rFonts w:ascii="Times New Roman" w:hAnsi="Times New Roman"/>
                <w:bCs/>
                <w:sz w:val="24"/>
                <w:szCs w:val="24"/>
              </w:rPr>
              <w:t>Построение геологического профиля с горизонтальным залеганием горных пород стратиграфической колонки.</w:t>
            </w:r>
          </w:p>
        </w:tc>
      </w:tr>
      <w:tr w:rsidR="00C52C5D" w:rsidRPr="003202A2" w14:paraId="37A7E4E8" w14:textId="77777777" w:rsidTr="00C52C5D">
        <w:trPr>
          <w:trHeight w:val="20"/>
        </w:trPr>
        <w:tc>
          <w:tcPr>
            <w:tcW w:w="1004" w:type="pct"/>
            <w:vMerge/>
            <w:shd w:val="clear" w:color="auto" w:fill="auto"/>
          </w:tcPr>
          <w:p w14:paraId="77EB1F72"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2225DF0"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p w14:paraId="4B7A8E0A" w14:textId="77777777" w:rsidR="00C52C5D" w:rsidRPr="003202A2" w:rsidRDefault="00C52C5D" w:rsidP="00A92274">
            <w:pPr>
              <w:rPr>
                <w:rFonts w:ascii="Times New Roman" w:hAnsi="Times New Roman"/>
                <w:bCs/>
                <w:sz w:val="24"/>
                <w:szCs w:val="24"/>
              </w:rPr>
            </w:pPr>
            <w:r w:rsidRPr="003202A2">
              <w:rPr>
                <w:rFonts w:ascii="Times New Roman" w:hAnsi="Times New Roman"/>
                <w:bCs/>
                <w:sz w:val="24"/>
                <w:szCs w:val="24"/>
              </w:rPr>
              <w:t>История тектонических движений местного региона</w:t>
            </w:r>
          </w:p>
        </w:tc>
      </w:tr>
      <w:tr w:rsidR="00C52C5D" w:rsidRPr="003202A2" w14:paraId="7ED1E073" w14:textId="77777777" w:rsidTr="00C52C5D">
        <w:trPr>
          <w:trHeight w:val="20"/>
        </w:trPr>
        <w:tc>
          <w:tcPr>
            <w:tcW w:w="1004" w:type="pct"/>
            <w:vMerge w:val="restart"/>
            <w:shd w:val="clear" w:color="auto" w:fill="auto"/>
          </w:tcPr>
          <w:p w14:paraId="3F0578DD"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3.3 Землетрясения</w:t>
            </w:r>
          </w:p>
          <w:p w14:paraId="4FFA954B"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B3E445F"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037DCB0C" w14:textId="77777777" w:rsidTr="00C52C5D">
        <w:trPr>
          <w:trHeight w:val="20"/>
        </w:trPr>
        <w:tc>
          <w:tcPr>
            <w:tcW w:w="1004" w:type="pct"/>
            <w:vMerge/>
            <w:shd w:val="clear" w:color="auto" w:fill="auto"/>
          </w:tcPr>
          <w:p w14:paraId="549CAA37"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93AE55C"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1.  </w:t>
            </w:r>
            <w:r w:rsidRPr="003202A2">
              <w:rPr>
                <w:rFonts w:ascii="Times New Roman" w:hAnsi="Times New Roman"/>
                <w:bCs/>
                <w:sz w:val="24"/>
                <w:szCs w:val="24"/>
              </w:rPr>
              <w:t>Понятие о землетрясениях, их причины и классификация. Последствия землетрясений: повреждения построек и эффекты геологического характера. Интенсивность, энергия и частота землетрясений. Географическое распространение землетрясений и примеры катастрофических землетрясений. Сейсмические области России. Прогнозирование землетрясений и асейсмическое строительство.</w:t>
            </w:r>
          </w:p>
        </w:tc>
      </w:tr>
      <w:tr w:rsidR="00C52C5D" w:rsidRPr="003202A2" w14:paraId="5D0E1402" w14:textId="77777777" w:rsidTr="00C52C5D">
        <w:trPr>
          <w:trHeight w:val="20"/>
        </w:trPr>
        <w:tc>
          <w:tcPr>
            <w:tcW w:w="1004" w:type="pct"/>
            <w:vMerge/>
            <w:shd w:val="clear" w:color="auto" w:fill="auto"/>
          </w:tcPr>
          <w:p w14:paraId="0BE34FEC"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2A7DCBEE"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p w14:paraId="37052FF8" w14:textId="77777777" w:rsidR="00C52C5D" w:rsidRPr="003202A2" w:rsidRDefault="00C52C5D" w:rsidP="00A92274">
            <w:pPr>
              <w:rPr>
                <w:rFonts w:ascii="Times New Roman" w:hAnsi="Times New Roman"/>
                <w:b/>
                <w:bCs/>
                <w:sz w:val="24"/>
                <w:szCs w:val="24"/>
              </w:rPr>
            </w:pPr>
          </w:p>
        </w:tc>
      </w:tr>
      <w:tr w:rsidR="00C52C5D" w:rsidRPr="003202A2" w14:paraId="43BB2E5D" w14:textId="77777777" w:rsidTr="00C52C5D">
        <w:trPr>
          <w:trHeight w:val="20"/>
        </w:trPr>
        <w:tc>
          <w:tcPr>
            <w:tcW w:w="1004" w:type="pct"/>
            <w:vMerge w:val="restart"/>
            <w:shd w:val="clear" w:color="auto" w:fill="auto"/>
          </w:tcPr>
          <w:p w14:paraId="0022858B"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3.4 Понятие о метаморфизме</w:t>
            </w:r>
          </w:p>
        </w:tc>
        <w:tc>
          <w:tcPr>
            <w:tcW w:w="3996" w:type="pct"/>
            <w:shd w:val="clear" w:color="auto" w:fill="auto"/>
          </w:tcPr>
          <w:p w14:paraId="4769DFCA"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1D877ED1" w14:textId="77777777" w:rsidTr="00C52C5D">
        <w:trPr>
          <w:trHeight w:val="20"/>
        </w:trPr>
        <w:tc>
          <w:tcPr>
            <w:tcW w:w="1004" w:type="pct"/>
            <w:vMerge/>
            <w:shd w:val="clear" w:color="auto" w:fill="auto"/>
          </w:tcPr>
          <w:p w14:paraId="7EEE6FD0"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C446A16"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 xml:space="preserve">1. </w:t>
            </w:r>
            <w:r w:rsidRPr="003202A2">
              <w:rPr>
                <w:rFonts w:ascii="Times New Roman" w:hAnsi="Times New Roman"/>
                <w:bCs/>
                <w:sz w:val="24"/>
                <w:szCs w:val="24"/>
              </w:rPr>
              <w:t xml:space="preserve">Понятие о метаморфизме. Причины метаморфизма. Типы метаморфизма: </w:t>
            </w:r>
            <w:proofErr w:type="spellStart"/>
            <w:r w:rsidRPr="003202A2">
              <w:rPr>
                <w:rFonts w:ascii="Times New Roman" w:hAnsi="Times New Roman"/>
                <w:bCs/>
                <w:sz w:val="24"/>
                <w:szCs w:val="24"/>
              </w:rPr>
              <w:t>динамомометаморфизм</w:t>
            </w:r>
            <w:proofErr w:type="spellEnd"/>
            <w:r w:rsidRPr="003202A2">
              <w:rPr>
                <w:rFonts w:ascii="Times New Roman" w:hAnsi="Times New Roman"/>
                <w:bCs/>
                <w:sz w:val="24"/>
                <w:szCs w:val="24"/>
              </w:rPr>
              <w:t xml:space="preserve">, </w:t>
            </w:r>
            <w:proofErr w:type="spellStart"/>
            <w:r w:rsidRPr="003202A2">
              <w:rPr>
                <w:rFonts w:ascii="Times New Roman" w:hAnsi="Times New Roman"/>
                <w:bCs/>
                <w:sz w:val="24"/>
                <w:szCs w:val="24"/>
              </w:rPr>
              <w:t>термометаморфизм</w:t>
            </w:r>
            <w:proofErr w:type="spellEnd"/>
            <w:r w:rsidRPr="003202A2">
              <w:rPr>
                <w:rFonts w:ascii="Times New Roman" w:hAnsi="Times New Roman"/>
                <w:bCs/>
                <w:sz w:val="24"/>
                <w:szCs w:val="24"/>
              </w:rPr>
              <w:t>, гидротермальный метаморфизм. Масштабы проявления метаморфизма, контактовый и региональный метаморфизм.</w:t>
            </w:r>
          </w:p>
          <w:p w14:paraId="07A69AA6"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Cs/>
                <w:sz w:val="24"/>
                <w:szCs w:val="24"/>
              </w:rPr>
              <w:t>Понятие об ультраметаморфизме. Структурные, текстурные, минералогические изменения при метаморфизме. Образование метаморфических горных пород.</w:t>
            </w:r>
          </w:p>
        </w:tc>
      </w:tr>
      <w:tr w:rsidR="00C52C5D" w:rsidRPr="003202A2" w14:paraId="3B75F5A6" w14:textId="77777777" w:rsidTr="00C52C5D">
        <w:trPr>
          <w:trHeight w:val="20"/>
        </w:trPr>
        <w:tc>
          <w:tcPr>
            <w:tcW w:w="1004" w:type="pct"/>
            <w:vMerge/>
            <w:shd w:val="clear" w:color="auto" w:fill="auto"/>
          </w:tcPr>
          <w:p w14:paraId="7218C75A"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3BA4C713"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
                <w:bCs/>
                <w:sz w:val="24"/>
                <w:szCs w:val="24"/>
              </w:rPr>
              <w:t>Самостоятельная работа обучающихся</w:t>
            </w:r>
          </w:p>
        </w:tc>
      </w:tr>
      <w:tr w:rsidR="00C52C5D" w:rsidRPr="003202A2" w14:paraId="3FA50CF7" w14:textId="77777777" w:rsidTr="00C52C5D">
        <w:trPr>
          <w:trHeight w:val="20"/>
        </w:trPr>
        <w:tc>
          <w:tcPr>
            <w:tcW w:w="1004" w:type="pct"/>
            <w:vMerge w:val="restart"/>
            <w:shd w:val="clear" w:color="auto" w:fill="auto"/>
          </w:tcPr>
          <w:p w14:paraId="375DC1AA"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Тема 3.5 </w:t>
            </w:r>
          </w:p>
          <w:p w14:paraId="22DB60DD"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Общие закономерности развития земной коры. Тектонические структуры земной коры</w:t>
            </w:r>
          </w:p>
        </w:tc>
        <w:tc>
          <w:tcPr>
            <w:tcW w:w="3996" w:type="pct"/>
            <w:shd w:val="clear" w:color="auto" w:fill="auto"/>
          </w:tcPr>
          <w:p w14:paraId="551FCA69" w14:textId="77777777" w:rsidR="00C52C5D" w:rsidRPr="003202A2" w:rsidRDefault="00C52C5D" w:rsidP="00A92274">
            <w:pPr>
              <w:jc w:val="both"/>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2853C71B" w14:textId="77777777" w:rsidTr="00C52C5D">
        <w:trPr>
          <w:trHeight w:val="20"/>
        </w:trPr>
        <w:tc>
          <w:tcPr>
            <w:tcW w:w="1004" w:type="pct"/>
            <w:vMerge/>
            <w:shd w:val="clear" w:color="auto" w:fill="auto"/>
          </w:tcPr>
          <w:p w14:paraId="39EF2C02"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27781F1F"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 xml:space="preserve">1.  </w:t>
            </w:r>
            <w:r w:rsidRPr="003202A2">
              <w:rPr>
                <w:rFonts w:ascii="Times New Roman" w:hAnsi="Times New Roman"/>
                <w:bCs/>
                <w:sz w:val="24"/>
                <w:szCs w:val="24"/>
              </w:rPr>
              <w:t xml:space="preserve">Взаимосвязь и взаимообусловленность эндогенных и экзогенных процессов, их влияние на формирование и развитие земной коры и изменение Земли. </w:t>
            </w:r>
          </w:p>
          <w:p w14:paraId="464EAC4C"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Структурные элементы земной коры. </w:t>
            </w:r>
          </w:p>
          <w:p w14:paraId="5334B6C0"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Геосинклинали, платформы, краевые изгибы, их строение.  Геотектоническое районирование территории России.</w:t>
            </w:r>
          </w:p>
        </w:tc>
      </w:tr>
      <w:tr w:rsidR="00C52C5D" w:rsidRPr="003202A2" w14:paraId="063EB14E" w14:textId="77777777" w:rsidTr="00C52C5D">
        <w:trPr>
          <w:trHeight w:val="20"/>
        </w:trPr>
        <w:tc>
          <w:tcPr>
            <w:tcW w:w="1004" w:type="pct"/>
            <w:vMerge/>
            <w:shd w:val="clear" w:color="auto" w:fill="auto"/>
          </w:tcPr>
          <w:p w14:paraId="310A2B1B"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6E246B8B" w14:textId="77777777" w:rsidR="00C52C5D" w:rsidRPr="003202A2" w:rsidRDefault="00C52C5D" w:rsidP="00A92274">
            <w:pPr>
              <w:rPr>
                <w:rFonts w:ascii="Times New Roman" w:hAnsi="Times New Roman"/>
                <w:b/>
                <w:sz w:val="24"/>
                <w:szCs w:val="24"/>
              </w:rPr>
            </w:pPr>
            <w:r w:rsidRPr="003202A2">
              <w:rPr>
                <w:rFonts w:ascii="Times New Roman" w:hAnsi="Times New Roman"/>
                <w:b/>
                <w:bCs/>
                <w:sz w:val="24"/>
                <w:szCs w:val="24"/>
              </w:rPr>
              <w:t>В том числе практических и лабораторных занятий</w:t>
            </w:r>
          </w:p>
        </w:tc>
      </w:tr>
      <w:tr w:rsidR="00C52C5D" w:rsidRPr="003202A2" w14:paraId="770FF97F" w14:textId="77777777" w:rsidTr="00C52C5D">
        <w:trPr>
          <w:trHeight w:val="20"/>
        </w:trPr>
        <w:tc>
          <w:tcPr>
            <w:tcW w:w="1004" w:type="pct"/>
            <w:vMerge/>
            <w:shd w:val="clear" w:color="auto" w:fill="auto"/>
          </w:tcPr>
          <w:p w14:paraId="2E24AFEA"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07D6EC9" w14:textId="77777777" w:rsidR="00C52C5D" w:rsidRPr="003202A2" w:rsidRDefault="00C52C5D" w:rsidP="00A92274">
            <w:pPr>
              <w:rPr>
                <w:rFonts w:ascii="Times New Roman" w:hAnsi="Times New Roman"/>
                <w:sz w:val="24"/>
                <w:szCs w:val="24"/>
              </w:rPr>
            </w:pPr>
            <w:r w:rsidRPr="003202A2">
              <w:rPr>
                <w:rFonts w:ascii="Times New Roman" w:hAnsi="Times New Roman"/>
                <w:b/>
                <w:sz w:val="24"/>
                <w:szCs w:val="24"/>
              </w:rPr>
              <w:t xml:space="preserve">Лабораторное занятие № 9.  </w:t>
            </w:r>
            <w:r w:rsidRPr="003202A2">
              <w:rPr>
                <w:rFonts w:ascii="Times New Roman" w:hAnsi="Times New Roman"/>
                <w:sz w:val="24"/>
                <w:szCs w:val="24"/>
              </w:rPr>
              <w:t xml:space="preserve">Изучение тектонической карты России, </w:t>
            </w:r>
            <w:r w:rsidRPr="003202A2">
              <w:rPr>
                <w:rFonts w:ascii="Times New Roman" w:eastAsia="Calibri" w:hAnsi="Times New Roman"/>
                <w:sz w:val="24"/>
                <w:szCs w:val="24"/>
              </w:rPr>
              <w:t xml:space="preserve"> </w:t>
            </w:r>
            <w:r w:rsidRPr="003202A2">
              <w:rPr>
                <w:rFonts w:ascii="Times New Roman" w:hAnsi="Times New Roman"/>
                <w:sz w:val="24"/>
                <w:szCs w:val="24"/>
              </w:rPr>
              <w:t>обозначение границ  основных тектонических элементов на контурных картах.</w:t>
            </w:r>
          </w:p>
        </w:tc>
      </w:tr>
      <w:tr w:rsidR="00C52C5D" w:rsidRPr="003202A2" w14:paraId="1FC142B1" w14:textId="77777777" w:rsidTr="00C52C5D">
        <w:trPr>
          <w:trHeight w:val="20"/>
        </w:trPr>
        <w:tc>
          <w:tcPr>
            <w:tcW w:w="1004" w:type="pct"/>
            <w:vMerge/>
            <w:shd w:val="clear" w:color="auto" w:fill="auto"/>
          </w:tcPr>
          <w:p w14:paraId="3AE36D3B"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1E24015" w14:textId="77777777" w:rsidR="00C52C5D" w:rsidRPr="003202A2" w:rsidRDefault="00C52C5D" w:rsidP="00A92274">
            <w:pPr>
              <w:rPr>
                <w:rFonts w:ascii="Times New Roman" w:hAnsi="Times New Roman"/>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28C6C365" w14:textId="77777777" w:rsidTr="00C52C5D">
        <w:trPr>
          <w:trHeight w:val="20"/>
        </w:trPr>
        <w:tc>
          <w:tcPr>
            <w:tcW w:w="5000" w:type="pct"/>
            <w:gridSpan w:val="2"/>
            <w:shd w:val="clear" w:color="auto" w:fill="auto"/>
          </w:tcPr>
          <w:p w14:paraId="54284AB4"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Раздел 4. Природные ресурсы Земли, их изучение и охрана</w:t>
            </w:r>
          </w:p>
        </w:tc>
      </w:tr>
      <w:tr w:rsidR="00C52C5D" w:rsidRPr="003202A2" w14:paraId="0F1DC15A" w14:textId="77777777" w:rsidTr="00C52C5D">
        <w:trPr>
          <w:trHeight w:val="20"/>
        </w:trPr>
        <w:tc>
          <w:tcPr>
            <w:tcW w:w="1004" w:type="pct"/>
            <w:vMerge w:val="restart"/>
            <w:shd w:val="clear" w:color="auto" w:fill="auto"/>
          </w:tcPr>
          <w:p w14:paraId="6C42B1A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4.1 Природные ресурсы Земли</w:t>
            </w:r>
          </w:p>
          <w:p w14:paraId="55A69488"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729D143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766A5489" w14:textId="77777777" w:rsidTr="00C52C5D">
        <w:trPr>
          <w:trHeight w:val="20"/>
        </w:trPr>
        <w:tc>
          <w:tcPr>
            <w:tcW w:w="1004" w:type="pct"/>
            <w:vMerge/>
            <w:shd w:val="clear" w:color="auto" w:fill="auto"/>
          </w:tcPr>
          <w:p w14:paraId="038F49E1"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2B11E859"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 xml:space="preserve"> </w:t>
            </w:r>
            <w:r w:rsidRPr="003202A2">
              <w:rPr>
                <w:rFonts w:ascii="Times New Roman" w:hAnsi="Times New Roman"/>
                <w:bCs/>
                <w:sz w:val="24"/>
                <w:szCs w:val="24"/>
              </w:rPr>
              <w:t xml:space="preserve">Понятие о природных ресурсах. Фундаментальные ресурсы, необходимые для существования биосферы: почвы, подземные и поверхностные воды, атмосфера и океан. Эксплуатируемые природные ресурсы. </w:t>
            </w:r>
          </w:p>
          <w:p w14:paraId="690B6D3B"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Полезные ископаемые как исчерпаемые ресурсы. Ископаемые энергетические ресурсы: нефть, углеводородные газы, уголь, горючие сланцы. Ядерное топливо. Негорючие энергетические ресурсы: солнечная, </w:t>
            </w:r>
            <w:r w:rsidRPr="003202A2">
              <w:rPr>
                <w:rFonts w:ascii="Times New Roman" w:hAnsi="Times New Roman"/>
                <w:bCs/>
                <w:sz w:val="24"/>
                <w:szCs w:val="24"/>
              </w:rPr>
              <w:lastRenderedPageBreak/>
              <w:t>геотермальная, геотермальная, гидроэнергия. Минеральное сырье: металлические и неметаллические полезные ископаемые.</w:t>
            </w:r>
          </w:p>
        </w:tc>
      </w:tr>
      <w:tr w:rsidR="00C52C5D" w:rsidRPr="003202A2" w14:paraId="73D32A9D" w14:textId="77777777" w:rsidTr="00C52C5D">
        <w:trPr>
          <w:trHeight w:val="20"/>
        </w:trPr>
        <w:tc>
          <w:tcPr>
            <w:tcW w:w="1004" w:type="pct"/>
            <w:vMerge/>
            <w:shd w:val="clear" w:color="auto" w:fill="auto"/>
          </w:tcPr>
          <w:p w14:paraId="6839FF62"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40736EF"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69FC951B" w14:textId="77777777" w:rsidTr="00C52C5D">
        <w:trPr>
          <w:trHeight w:val="120"/>
        </w:trPr>
        <w:tc>
          <w:tcPr>
            <w:tcW w:w="1004" w:type="pct"/>
            <w:vMerge w:val="restart"/>
            <w:shd w:val="clear" w:color="auto" w:fill="auto"/>
          </w:tcPr>
          <w:p w14:paraId="0716C74B"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Тема 4.2</w:t>
            </w:r>
          </w:p>
          <w:p w14:paraId="0FE83E46"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Геологическая и  природоохранная деятельность человека </w:t>
            </w:r>
          </w:p>
          <w:p w14:paraId="5BA9B57B"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8A4166A"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Содержание учебного материала </w:t>
            </w:r>
          </w:p>
        </w:tc>
      </w:tr>
      <w:tr w:rsidR="00C52C5D" w:rsidRPr="003202A2" w14:paraId="35E5B290" w14:textId="77777777" w:rsidTr="00C52C5D">
        <w:trPr>
          <w:trHeight w:val="1762"/>
        </w:trPr>
        <w:tc>
          <w:tcPr>
            <w:tcW w:w="1004" w:type="pct"/>
            <w:vMerge/>
            <w:shd w:val="clear" w:color="auto" w:fill="auto"/>
          </w:tcPr>
          <w:p w14:paraId="19F11A48"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5189FE18"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
                <w:bCs/>
                <w:sz w:val="24"/>
                <w:szCs w:val="24"/>
              </w:rPr>
              <w:t>Использование полезных ископаемых и проблемы загрязнения окружающей среды</w:t>
            </w:r>
            <w:r w:rsidRPr="003202A2">
              <w:rPr>
                <w:rFonts w:ascii="Times New Roman" w:hAnsi="Times New Roman"/>
                <w:bCs/>
                <w:sz w:val="24"/>
                <w:szCs w:val="24"/>
              </w:rPr>
              <w:t>. Изменение ландшафта в результате деятельности человека при добыче полезных ископаемых (карьеры и отвалы пустой породы), сооружении водохранилищ и других объектов строительства. Загрязнение окружающей среды при добыче полезных ископаемых и их использовании. Радиоактивное загрязнение окружающей среды человеком. Нефтяные загрязнения на суше и в океанах. Охрана недр и рациональное использование  полезных ископаемых. Охрана окружающей среды. Рекультивация земель.</w:t>
            </w:r>
          </w:p>
        </w:tc>
      </w:tr>
      <w:tr w:rsidR="00C52C5D" w:rsidRPr="003202A2" w14:paraId="25DD7E2C" w14:textId="77777777" w:rsidTr="00C52C5D">
        <w:trPr>
          <w:trHeight w:val="20"/>
        </w:trPr>
        <w:tc>
          <w:tcPr>
            <w:tcW w:w="1004" w:type="pct"/>
            <w:vMerge/>
            <w:shd w:val="clear" w:color="auto" w:fill="auto"/>
          </w:tcPr>
          <w:p w14:paraId="480021F8"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4823F0E6" w14:textId="77777777" w:rsidR="00C52C5D" w:rsidRPr="003202A2" w:rsidRDefault="00C52C5D" w:rsidP="00A92274">
            <w:pPr>
              <w:rPr>
                <w:rFonts w:ascii="Times New Roman" w:hAnsi="Times New Roman"/>
                <w:b/>
                <w:sz w:val="24"/>
                <w:szCs w:val="24"/>
              </w:rPr>
            </w:pPr>
            <w:r w:rsidRPr="003202A2">
              <w:rPr>
                <w:rFonts w:ascii="Times New Roman" w:hAnsi="Times New Roman"/>
                <w:b/>
                <w:bCs/>
                <w:sz w:val="24"/>
                <w:szCs w:val="24"/>
              </w:rPr>
              <w:t>В том числе практических и лабораторных занятий</w:t>
            </w:r>
          </w:p>
        </w:tc>
      </w:tr>
      <w:tr w:rsidR="00C52C5D" w:rsidRPr="003202A2" w14:paraId="750531DA" w14:textId="77777777" w:rsidTr="00C52C5D">
        <w:trPr>
          <w:trHeight w:val="20"/>
        </w:trPr>
        <w:tc>
          <w:tcPr>
            <w:tcW w:w="1004" w:type="pct"/>
            <w:vMerge/>
            <w:shd w:val="clear" w:color="auto" w:fill="auto"/>
          </w:tcPr>
          <w:p w14:paraId="3D3E36ED"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16CDECE1" w14:textId="77777777" w:rsidR="00C52C5D" w:rsidRPr="003202A2" w:rsidRDefault="00C52C5D" w:rsidP="00A92274">
            <w:pPr>
              <w:rPr>
                <w:rFonts w:ascii="Times New Roman" w:hAnsi="Times New Roman"/>
                <w:b/>
                <w:sz w:val="24"/>
                <w:szCs w:val="24"/>
              </w:rPr>
            </w:pPr>
            <w:r w:rsidRPr="003202A2">
              <w:rPr>
                <w:rFonts w:ascii="Times New Roman" w:hAnsi="Times New Roman"/>
                <w:b/>
                <w:sz w:val="24"/>
                <w:szCs w:val="24"/>
              </w:rPr>
              <w:t xml:space="preserve">Практическое занятие № 7.  </w:t>
            </w:r>
            <w:r w:rsidRPr="003202A2">
              <w:rPr>
                <w:rFonts w:ascii="Times New Roman" w:hAnsi="Times New Roman"/>
                <w:sz w:val="24"/>
                <w:szCs w:val="24"/>
              </w:rPr>
              <w:t>Изучение геологических памятников природы из наследия ЮНЕСКО, их описание и обозначение на контурных картах России и мира.</w:t>
            </w:r>
          </w:p>
        </w:tc>
      </w:tr>
      <w:tr w:rsidR="00C52C5D" w:rsidRPr="003202A2" w14:paraId="60937477" w14:textId="77777777" w:rsidTr="00C52C5D">
        <w:trPr>
          <w:trHeight w:val="20"/>
        </w:trPr>
        <w:tc>
          <w:tcPr>
            <w:tcW w:w="1004" w:type="pct"/>
            <w:vMerge/>
            <w:shd w:val="clear" w:color="auto" w:fill="auto"/>
          </w:tcPr>
          <w:p w14:paraId="63566849" w14:textId="77777777" w:rsidR="00C52C5D" w:rsidRPr="003202A2" w:rsidRDefault="00C52C5D" w:rsidP="00A92274">
            <w:pPr>
              <w:rPr>
                <w:rFonts w:ascii="Times New Roman" w:hAnsi="Times New Roman"/>
                <w:b/>
                <w:bCs/>
                <w:sz w:val="24"/>
                <w:szCs w:val="24"/>
              </w:rPr>
            </w:pPr>
          </w:p>
        </w:tc>
        <w:tc>
          <w:tcPr>
            <w:tcW w:w="3996" w:type="pct"/>
            <w:shd w:val="clear" w:color="auto" w:fill="auto"/>
          </w:tcPr>
          <w:p w14:paraId="04EBAE89" w14:textId="77777777"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 xml:space="preserve">Самостоятельная работа обучающихся </w:t>
            </w:r>
          </w:p>
        </w:tc>
      </w:tr>
      <w:tr w:rsidR="00C52C5D" w:rsidRPr="003202A2" w14:paraId="4308C3A3" w14:textId="77777777" w:rsidTr="00C52C5D">
        <w:trPr>
          <w:trHeight w:val="458"/>
        </w:trPr>
        <w:tc>
          <w:tcPr>
            <w:tcW w:w="5000" w:type="pct"/>
            <w:gridSpan w:val="2"/>
            <w:shd w:val="clear" w:color="auto" w:fill="auto"/>
          </w:tcPr>
          <w:p w14:paraId="13E7EA00" w14:textId="77777777" w:rsidR="00C52C5D" w:rsidRPr="003202A2" w:rsidRDefault="00C52C5D" w:rsidP="00A92274">
            <w:pPr>
              <w:suppressAutoHyphens/>
              <w:rPr>
                <w:rFonts w:ascii="Times New Roman" w:hAnsi="Times New Roman"/>
                <w:b/>
                <w:sz w:val="24"/>
                <w:szCs w:val="24"/>
              </w:rPr>
            </w:pPr>
            <w:r w:rsidRPr="003202A2">
              <w:rPr>
                <w:rFonts w:ascii="Times New Roman" w:hAnsi="Times New Roman"/>
                <w:b/>
                <w:sz w:val="24"/>
                <w:szCs w:val="24"/>
              </w:rPr>
              <w:t>Промежуточная аттестация</w:t>
            </w:r>
          </w:p>
        </w:tc>
      </w:tr>
      <w:tr w:rsidR="00C52C5D" w:rsidRPr="003202A2" w14:paraId="17A84900" w14:textId="77777777" w:rsidTr="00C52C5D">
        <w:trPr>
          <w:trHeight w:val="20"/>
        </w:trPr>
        <w:tc>
          <w:tcPr>
            <w:tcW w:w="5000" w:type="pct"/>
            <w:gridSpan w:val="2"/>
            <w:shd w:val="clear" w:color="auto" w:fill="auto"/>
          </w:tcPr>
          <w:p w14:paraId="4246228D" w14:textId="0FBB5716" w:rsidR="00C52C5D" w:rsidRPr="003202A2" w:rsidRDefault="00C52C5D" w:rsidP="00A92274">
            <w:pPr>
              <w:rPr>
                <w:rFonts w:ascii="Times New Roman" w:hAnsi="Times New Roman"/>
                <w:b/>
                <w:bCs/>
                <w:sz w:val="24"/>
                <w:szCs w:val="24"/>
              </w:rPr>
            </w:pPr>
            <w:r w:rsidRPr="003202A2">
              <w:rPr>
                <w:rFonts w:ascii="Times New Roman" w:hAnsi="Times New Roman"/>
                <w:b/>
                <w:bCs/>
                <w:sz w:val="24"/>
                <w:szCs w:val="24"/>
              </w:rPr>
              <w:t>Всего:</w:t>
            </w:r>
            <w:r>
              <w:rPr>
                <w:rFonts w:ascii="Times New Roman" w:hAnsi="Times New Roman"/>
                <w:b/>
                <w:bCs/>
                <w:sz w:val="24"/>
                <w:szCs w:val="24"/>
              </w:rPr>
              <w:t xml:space="preserve"> 68</w:t>
            </w:r>
          </w:p>
        </w:tc>
      </w:tr>
    </w:tbl>
    <w:p w14:paraId="4CE462C9" w14:textId="77777777" w:rsidR="00BC583F" w:rsidRDefault="00BC583F" w:rsidP="00BC583F">
      <w:pPr>
        <w:pStyle w:val="114"/>
        <w:jc w:val="both"/>
        <w:rPr>
          <w:rFonts w:ascii="Times New Roman" w:hAnsi="Times New Roman"/>
        </w:rPr>
      </w:pPr>
    </w:p>
    <w:p w14:paraId="70AE975A" w14:textId="77777777" w:rsidR="00BC583F" w:rsidRPr="00DF068E" w:rsidRDefault="00BC583F" w:rsidP="00BC583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4F14BD5"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2361D52E" w14:textId="77777777" w:rsidR="0086209A" w:rsidRPr="00FA680C" w:rsidRDefault="0086209A" w:rsidP="0086209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86209A">
        <w:t xml:space="preserve"> </w:t>
      </w:r>
      <w:r>
        <w:t>«</w:t>
      </w:r>
      <w:r w:rsidRPr="0086209A">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D32335B" w14:textId="77777777" w:rsidR="00BC583F" w:rsidRDefault="00BC583F" w:rsidP="00BC583F"/>
    <w:p w14:paraId="09E927F1"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0AE0205"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905FDF" w14:textId="77777777" w:rsidR="00BC583F" w:rsidRDefault="00BC583F" w:rsidP="00BC583F">
      <w:pPr>
        <w:pStyle w:val="a4"/>
        <w:spacing w:line="276" w:lineRule="auto"/>
        <w:ind w:left="0" w:firstLine="709"/>
        <w:jc w:val="both"/>
        <w:rPr>
          <w:rFonts w:ascii="Times New Roman" w:hAnsi="Times New Roman"/>
          <w:bCs/>
          <w:sz w:val="24"/>
          <w:szCs w:val="24"/>
        </w:rPr>
      </w:pPr>
    </w:p>
    <w:p w14:paraId="43BAB0A0" w14:textId="77777777" w:rsidR="00BC583F" w:rsidRPr="00E11160" w:rsidRDefault="00BC583F" w:rsidP="00BC58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2741EE7" w14:textId="77777777" w:rsidR="00C52C5D" w:rsidRPr="00C52C5D" w:rsidRDefault="00C52C5D" w:rsidP="00C52C5D">
      <w:pPr>
        <w:suppressAutoHyphens/>
        <w:spacing w:line="276" w:lineRule="auto"/>
        <w:ind w:firstLine="709"/>
        <w:contextualSpacing/>
        <w:rPr>
          <w:rFonts w:ascii="Times New Roman" w:hAnsi="Times New Roman" w:cs="Times New Roman"/>
          <w:bCs/>
          <w:iCs/>
          <w:sz w:val="24"/>
          <w:szCs w:val="24"/>
        </w:rPr>
      </w:pPr>
      <w:r w:rsidRPr="00C52C5D">
        <w:rPr>
          <w:rFonts w:ascii="Times New Roman" w:hAnsi="Times New Roman" w:cs="Times New Roman"/>
          <w:bCs/>
          <w:iCs/>
          <w:sz w:val="24"/>
          <w:szCs w:val="24"/>
        </w:rPr>
        <w:t>1.</w:t>
      </w:r>
      <w:r w:rsidRPr="00C52C5D">
        <w:rPr>
          <w:rFonts w:ascii="Times New Roman" w:hAnsi="Times New Roman" w:cs="Times New Roman"/>
          <w:bCs/>
          <w:iCs/>
          <w:sz w:val="24"/>
          <w:szCs w:val="24"/>
        </w:rPr>
        <w:tab/>
        <w:t xml:space="preserve">Геология : учебное пособие для среднего профессионального образования / Ж. В. Семинский, Г. Д. Мальцева, И. Н. </w:t>
      </w:r>
      <w:proofErr w:type="spellStart"/>
      <w:r w:rsidRPr="00C52C5D">
        <w:rPr>
          <w:rFonts w:ascii="Times New Roman" w:hAnsi="Times New Roman" w:cs="Times New Roman"/>
          <w:bCs/>
          <w:iCs/>
          <w:sz w:val="24"/>
          <w:szCs w:val="24"/>
        </w:rPr>
        <w:t>Семейкин</w:t>
      </w:r>
      <w:proofErr w:type="spellEnd"/>
      <w:r w:rsidRPr="00C52C5D">
        <w:rPr>
          <w:rFonts w:ascii="Times New Roman" w:hAnsi="Times New Roman" w:cs="Times New Roman"/>
          <w:bCs/>
          <w:iCs/>
          <w:sz w:val="24"/>
          <w:szCs w:val="24"/>
        </w:rPr>
        <w:t xml:space="preserve">, М. В. Яхно. — 2-е изд., </w:t>
      </w:r>
      <w:proofErr w:type="spellStart"/>
      <w:r w:rsidRPr="00C52C5D">
        <w:rPr>
          <w:rFonts w:ascii="Times New Roman" w:hAnsi="Times New Roman" w:cs="Times New Roman"/>
          <w:bCs/>
          <w:iCs/>
          <w:sz w:val="24"/>
          <w:szCs w:val="24"/>
        </w:rPr>
        <w:t>испр</w:t>
      </w:r>
      <w:proofErr w:type="spellEnd"/>
      <w:r w:rsidRPr="00C52C5D">
        <w:rPr>
          <w:rFonts w:ascii="Times New Roman" w:hAnsi="Times New Roman" w:cs="Times New Roman"/>
          <w:bCs/>
          <w:iCs/>
          <w:sz w:val="24"/>
          <w:szCs w:val="24"/>
        </w:rPr>
        <w:t xml:space="preserve">. и доп. — </w:t>
      </w:r>
      <w:proofErr w:type="gramStart"/>
      <w:r w:rsidRPr="00C52C5D">
        <w:rPr>
          <w:rFonts w:ascii="Times New Roman" w:hAnsi="Times New Roman" w:cs="Times New Roman"/>
          <w:bCs/>
          <w:iCs/>
          <w:sz w:val="24"/>
          <w:szCs w:val="24"/>
        </w:rPr>
        <w:t>Москва :</w:t>
      </w:r>
      <w:proofErr w:type="gramEnd"/>
      <w:r w:rsidRPr="00C52C5D">
        <w:rPr>
          <w:rFonts w:ascii="Times New Roman" w:hAnsi="Times New Roman" w:cs="Times New Roman"/>
          <w:bCs/>
          <w:iCs/>
          <w:sz w:val="24"/>
          <w:szCs w:val="24"/>
        </w:rPr>
        <w:t xml:space="preserve"> Издательство </w:t>
      </w:r>
      <w:proofErr w:type="spellStart"/>
      <w:r w:rsidRPr="00C52C5D">
        <w:rPr>
          <w:rFonts w:ascii="Times New Roman" w:hAnsi="Times New Roman" w:cs="Times New Roman"/>
          <w:bCs/>
          <w:iCs/>
          <w:sz w:val="24"/>
          <w:szCs w:val="24"/>
        </w:rPr>
        <w:t>Юрайт</w:t>
      </w:r>
      <w:proofErr w:type="spellEnd"/>
      <w:r w:rsidRPr="00C52C5D">
        <w:rPr>
          <w:rFonts w:ascii="Times New Roman" w:hAnsi="Times New Roman" w:cs="Times New Roman"/>
          <w:bCs/>
          <w:iCs/>
          <w:sz w:val="24"/>
          <w:szCs w:val="24"/>
        </w:rPr>
        <w:t xml:space="preserve">, 2020. — 347 с. — (Профессиональное образование). — ISBN 978-5-534-08529-7. — Текст : электронный // Образовательная платформа </w:t>
      </w:r>
      <w:proofErr w:type="spellStart"/>
      <w:r w:rsidRPr="00C52C5D">
        <w:rPr>
          <w:rFonts w:ascii="Times New Roman" w:hAnsi="Times New Roman" w:cs="Times New Roman"/>
          <w:bCs/>
          <w:iCs/>
          <w:sz w:val="24"/>
          <w:szCs w:val="24"/>
        </w:rPr>
        <w:t>Юрайт</w:t>
      </w:r>
      <w:proofErr w:type="spellEnd"/>
      <w:r w:rsidRPr="00C52C5D">
        <w:rPr>
          <w:rFonts w:ascii="Times New Roman" w:hAnsi="Times New Roman" w:cs="Times New Roman"/>
          <w:bCs/>
          <w:iCs/>
          <w:sz w:val="24"/>
          <w:szCs w:val="24"/>
        </w:rPr>
        <w:t xml:space="preserve"> [сайт]. — URL: https://urait.ru/bcode/455684 (дата обращения: 05.12.2021).</w:t>
      </w:r>
    </w:p>
    <w:p w14:paraId="5BD24987" w14:textId="77777777" w:rsidR="00C52C5D" w:rsidRPr="00C52C5D" w:rsidRDefault="00C52C5D" w:rsidP="00C52C5D">
      <w:pPr>
        <w:suppressAutoHyphens/>
        <w:spacing w:line="276" w:lineRule="auto"/>
        <w:ind w:firstLine="709"/>
        <w:contextualSpacing/>
        <w:rPr>
          <w:rFonts w:ascii="Times New Roman" w:hAnsi="Times New Roman" w:cs="Times New Roman"/>
          <w:bCs/>
          <w:iCs/>
          <w:sz w:val="24"/>
          <w:szCs w:val="24"/>
        </w:rPr>
      </w:pPr>
      <w:r w:rsidRPr="00C52C5D">
        <w:rPr>
          <w:rFonts w:ascii="Times New Roman" w:hAnsi="Times New Roman" w:cs="Times New Roman"/>
          <w:bCs/>
          <w:iCs/>
          <w:sz w:val="24"/>
          <w:szCs w:val="24"/>
        </w:rPr>
        <w:t>2.</w:t>
      </w:r>
      <w:r w:rsidRPr="00C52C5D">
        <w:rPr>
          <w:rFonts w:ascii="Times New Roman" w:hAnsi="Times New Roman" w:cs="Times New Roman"/>
          <w:bCs/>
          <w:iCs/>
          <w:sz w:val="24"/>
          <w:szCs w:val="24"/>
        </w:rPr>
        <w:tab/>
        <w:t xml:space="preserve">Гущин, А. И. Общая геология: практические занятия : учебное пособие / А.И. Гущин, М.А. Романовская, Г.В. Брянцева ; под общ. ред. Н.В. </w:t>
      </w:r>
      <w:proofErr w:type="spellStart"/>
      <w:r w:rsidRPr="00C52C5D">
        <w:rPr>
          <w:rFonts w:ascii="Times New Roman" w:hAnsi="Times New Roman" w:cs="Times New Roman"/>
          <w:bCs/>
          <w:iCs/>
          <w:sz w:val="24"/>
          <w:szCs w:val="24"/>
        </w:rPr>
        <w:t>Короновского</w:t>
      </w:r>
      <w:proofErr w:type="spellEnd"/>
      <w:r w:rsidRPr="00C52C5D">
        <w:rPr>
          <w:rFonts w:ascii="Times New Roman" w:hAnsi="Times New Roman" w:cs="Times New Roman"/>
          <w:bCs/>
          <w:iCs/>
          <w:sz w:val="24"/>
          <w:szCs w:val="24"/>
        </w:rPr>
        <w:t xml:space="preserve">. — Москва : ИНФРА-М, 2021. — 236 с. — (Высшее образование: Бакалавриат). — DOI 10.12737/20877. - ISBN 978-5-16-012150-5. - Текст : электронный. - URL: https://znanium.com/catalog/product/1408097 (дата обращения: 08.12.2021). – Режим доступа: по подписке </w:t>
      </w:r>
    </w:p>
    <w:p w14:paraId="2D5BA712" w14:textId="77777777" w:rsidR="00C52C5D" w:rsidRPr="00C52C5D" w:rsidRDefault="00C52C5D" w:rsidP="00C52C5D">
      <w:pPr>
        <w:suppressAutoHyphens/>
        <w:spacing w:line="276" w:lineRule="auto"/>
        <w:ind w:firstLine="709"/>
        <w:contextualSpacing/>
        <w:rPr>
          <w:rFonts w:ascii="Times New Roman" w:hAnsi="Times New Roman" w:cs="Times New Roman"/>
          <w:bCs/>
          <w:iCs/>
          <w:sz w:val="24"/>
          <w:szCs w:val="24"/>
        </w:rPr>
      </w:pPr>
      <w:r w:rsidRPr="00C52C5D">
        <w:rPr>
          <w:rFonts w:ascii="Times New Roman" w:hAnsi="Times New Roman" w:cs="Times New Roman"/>
          <w:bCs/>
          <w:iCs/>
          <w:sz w:val="24"/>
          <w:szCs w:val="24"/>
        </w:rPr>
        <w:lastRenderedPageBreak/>
        <w:t>3.</w:t>
      </w:r>
      <w:r w:rsidRPr="00C52C5D">
        <w:rPr>
          <w:rFonts w:ascii="Times New Roman" w:hAnsi="Times New Roman" w:cs="Times New Roman"/>
          <w:bCs/>
          <w:iCs/>
          <w:sz w:val="24"/>
          <w:szCs w:val="24"/>
        </w:rPr>
        <w:tab/>
      </w:r>
      <w:proofErr w:type="spellStart"/>
      <w:r w:rsidRPr="00C52C5D">
        <w:rPr>
          <w:rFonts w:ascii="Times New Roman" w:hAnsi="Times New Roman" w:cs="Times New Roman"/>
          <w:bCs/>
          <w:iCs/>
          <w:sz w:val="24"/>
          <w:szCs w:val="24"/>
        </w:rPr>
        <w:t>Короновский</w:t>
      </w:r>
      <w:proofErr w:type="spellEnd"/>
      <w:r w:rsidRPr="00C52C5D">
        <w:rPr>
          <w:rFonts w:ascii="Times New Roman" w:hAnsi="Times New Roman" w:cs="Times New Roman"/>
          <w:bCs/>
          <w:iCs/>
          <w:sz w:val="24"/>
          <w:szCs w:val="24"/>
        </w:rPr>
        <w:t xml:space="preserve">, Н. В.  Геология : учебное пособие для среднего профессионального образования / Н. В. </w:t>
      </w:r>
      <w:proofErr w:type="spellStart"/>
      <w:r w:rsidRPr="00C52C5D">
        <w:rPr>
          <w:rFonts w:ascii="Times New Roman" w:hAnsi="Times New Roman" w:cs="Times New Roman"/>
          <w:bCs/>
          <w:iCs/>
          <w:sz w:val="24"/>
          <w:szCs w:val="24"/>
        </w:rPr>
        <w:t>Короновский</w:t>
      </w:r>
      <w:proofErr w:type="spellEnd"/>
      <w:r w:rsidRPr="00C52C5D">
        <w:rPr>
          <w:rFonts w:ascii="Times New Roman" w:hAnsi="Times New Roman" w:cs="Times New Roman"/>
          <w:bCs/>
          <w:iCs/>
          <w:sz w:val="24"/>
          <w:szCs w:val="24"/>
        </w:rPr>
        <w:t xml:space="preserve">. — 2-е изд., </w:t>
      </w:r>
      <w:proofErr w:type="spellStart"/>
      <w:r w:rsidRPr="00C52C5D">
        <w:rPr>
          <w:rFonts w:ascii="Times New Roman" w:hAnsi="Times New Roman" w:cs="Times New Roman"/>
          <w:bCs/>
          <w:iCs/>
          <w:sz w:val="24"/>
          <w:szCs w:val="24"/>
        </w:rPr>
        <w:t>испр</w:t>
      </w:r>
      <w:proofErr w:type="spellEnd"/>
      <w:r w:rsidRPr="00C52C5D">
        <w:rPr>
          <w:rFonts w:ascii="Times New Roman" w:hAnsi="Times New Roman" w:cs="Times New Roman"/>
          <w:bCs/>
          <w:iCs/>
          <w:sz w:val="24"/>
          <w:szCs w:val="24"/>
        </w:rPr>
        <w:t xml:space="preserve">. и доп. — </w:t>
      </w:r>
      <w:proofErr w:type="gramStart"/>
      <w:r w:rsidRPr="00C52C5D">
        <w:rPr>
          <w:rFonts w:ascii="Times New Roman" w:hAnsi="Times New Roman" w:cs="Times New Roman"/>
          <w:bCs/>
          <w:iCs/>
          <w:sz w:val="24"/>
          <w:szCs w:val="24"/>
        </w:rPr>
        <w:t>Москва :</w:t>
      </w:r>
      <w:proofErr w:type="gramEnd"/>
      <w:r w:rsidRPr="00C52C5D">
        <w:rPr>
          <w:rFonts w:ascii="Times New Roman" w:hAnsi="Times New Roman" w:cs="Times New Roman"/>
          <w:bCs/>
          <w:iCs/>
          <w:sz w:val="24"/>
          <w:szCs w:val="24"/>
        </w:rPr>
        <w:t xml:space="preserve"> Издательство </w:t>
      </w:r>
      <w:proofErr w:type="spellStart"/>
      <w:r w:rsidRPr="00C52C5D">
        <w:rPr>
          <w:rFonts w:ascii="Times New Roman" w:hAnsi="Times New Roman" w:cs="Times New Roman"/>
          <w:bCs/>
          <w:iCs/>
          <w:sz w:val="24"/>
          <w:szCs w:val="24"/>
        </w:rPr>
        <w:t>Юрайт</w:t>
      </w:r>
      <w:proofErr w:type="spellEnd"/>
      <w:r w:rsidRPr="00C52C5D">
        <w:rPr>
          <w:rFonts w:ascii="Times New Roman" w:hAnsi="Times New Roman" w:cs="Times New Roman"/>
          <w:bCs/>
          <w:iCs/>
          <w:sz w:val="24"/>
          <w:szCs w:val="24"/>
        </w:rPr>
        <w:t>, 2021. — 194 с. — (Профессиональное образование). — ISBN 978-5-534-08484-9. — Текст : непосредственный</w:t>
      </w:r>
    </w:p>
    <w:p w14:paraId="2EA876B8" w14:textId="77777777" w:rsidR="00BC583F" w:rsidRPr="00FA680C" w:rsidRDefault="00BC583F" w:rsidP="00BC583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4CCD71F" w14:textId="77777777" w:rsidR="00C52C5D" w:rsidRDefault="00C52C5D" w:rsidP="00C52C5D">
      <w:pPr>
        <w:pStyle w:val="1f"/>
        <w:ind w:firstLine="709"/>
        <w:jc w:val="left"/>
        <w:rPr>
          <w:rFonts w:ascii="Times New Roman" w:eastAsiaTheme="minorHAnsi" w:hAnsi="Times New Roman"/>
          <w:b w:val="0"/>
          <w:iCs/>
          <w:caps w:val="0"/>
          <w:kern w:val="0"/>
          <w:lang w:val="ru-RU" w:eastAsia="en-US"/>
        </w:rPr>
      </w:pPr>
      <w:r w:rsidRPr="00C52C5D">
        <w:rPr>
          <w:rFonts w:ascii="Times New Roman" w:eastAsiaTheme="minorHAnsi" w:hAnsi="Times New Roman"/>
          <w:b w:val="0"/>
          <w:iCs/>
          <w:caps w:val="0"/>
          <w:kern w:val="0"/>
          <w:lang w:val="ru-RU" w:eastAsia="en-US"/>
        </w:rPr>
        <w:t xml:space="preserve">1. </w:t>
      </w:r>
      <w:proofErr w:type="spellStart"/>
      <w:r w:rsidRPr="00C52C5D">
        <w:rPr>
          <w:rFonts w:ascii="Times New Roman" w:eastAsiaTheme="minorHAnsi" w:hAnsi="Times New Roman"/>
          <w:b w:val="0"/>
          <w:iCs/>
          <w:caps w:val="0"/>
          <w:kern w:val="0"/>
          <w:lang w:val="ru-RU" w:eastAsia="en-US"/>
        </w:rPr>
        <w:t>Болысов</w:t>
      </w:r>
      <w:proofErr w:type="spellEnd"/>
      <w:r w:rsidRPr="00C52C5D">
        <w:rPr>
          <w:rFonts w:ascii="Times New Roman" w:eastAsiaTheme="minorHAnsi" w:hAnsi="Times New Roman"/>
          <w:b w:val="0"/>
          <w:iCs/>
          <w:caps w:val="0"/>
          <w:kern w:val="0"/>
          <w:lang w:val="ru-RU" w:eastAsia="en-US"/>
        </w:rPr>
        <w:t xml:space="preserve">, С. И.  Геоморфология с основами геологии. Практикум : учебное пособие для среднего профессионального образования / С. И. </w:t>
      </w:r>
      <w:proofErr w:type="spellStart"/>
      <w:r w:rsidRPr="00C52C5D">
        <w:rPr>
          <w:rFonts w:ascii="Times New Roman" w:eastAsiaTheme="minorHAnsi" w:hAnsi="Times New Roman"/>
          <w:b w:val="0"/>
          <w:iCs/>
          <w:caps w:val="0"/>
          <w:kern w:val="0"/>
          <w:lang w:val="ru-RU" w:eastAsia="en-US"/>
        </w:rPr>
        <w:t>Болысов</w:t>
      </w:r>
      <w:proofErr w:type="spellEnd"/>
      <w:r w:rsidRPr="00C52C5D">
        <w:rPr>
          <w:rFonts w:ascii="Times New Roman" w:eastAsiaTheme="minorHAnsi" w:hAnsi="Times New Roman"/>
          <w:b w:val="0"/>
          <w:iCs/>
          <w:caps w:val="0"/>
          <w:kern w:val="0"/>
          <w:lang w:val="ru-RU" w:eastAsia="en-US"/>
        </w:rPr>
        <w:t xml:space="preserve">, В. И. </w:t>
      </w:r>
      <w:proofErr w:type="spellStart"/>
      <w:r w:rsidRPr="00C52C5D">
        <w:rPr>
          <w:rFonts w:ascii="Times New Roman" w:eastAsiaTheme="minorHAnsi" w:hAnsi="Times New Roman"/>
          <w:b w:val="0"/>
          <w:iCs/>
          <w:caps w:val="0"/>
          <w:kern w:val="0"/>
          <w:lang w:val="ru-RU" w:eastAsia="en-US"/>
        </w:rPr>
        <w:t>Кружалин</w:t>
      </w:r>
      <w:proofErr w:type="spellEnd"/>
      <w:r w:rsidRPr="00C52C5D">
        <w:rPr>
          <w:rFonts w:ascii="Times New Roman" w:eastAsiaTheme="minorHAnsi" w:hAnsi="Times New Roman"/>
          <w:b w:val="0"/>
          <w:iCs/>
          <w:caps w:val="0"/>
          <w:kern w:val="0"/>
          <w:lang w:val="ru-RU" w:eastAsia="en-US"/>
        </w:rPr>
        <w:t xml:space="preserve">. — 4-е изд., </w:t>
      </w:r>
      <w:proofErr w:type="spellStart"/>
      <w:r w:rsidRPr="00C52C5D">
        <w:rPr>
          <w:rFonts w:ascii="Times New Roman" w:eastAsiaTheme="minorHAnsi" w:hAnsi="Times New Roman"/>
          <w:b w:val="0"/>
          <w:iCs/>
          <w:caps w:val="0"/>
          <w:kern w:val="0"/>
          <w:lang w:val="ru-RU" w:eastAsia="en-US"/>
        </w:rPr>
        <w:t>испр</w:t>
      </w:r>
      <w:proofErr w:type="spellEnd"/>
      <w:r w:rsidRPr="00C52C5D">
        <w:rPr>
          <w:rFonts w:ascii="Times New Roman" w:eastAsiaTheme="minorHAnsi" w:hAnsi="Times New Roman"/>
          <w:b w:val="0"/>
          <w:iCs/>
          <w:caps w:val="0"/>
          <w:kern w:val="0"/>
          <w:lang w:val="ru-RU" w:eastAsia="en-US"/>
        </w:rPr>
        <w:t xml:space="preserve">. и доп. — </w:t>
      </w:r>
      <w:proofErr w:type="gramStart"/>
      <w:r w:rsidRPr="00C52C5D">
        <w:rPr>
          <w:rFonts w:ascii="Times New Roman" w:eastAsiaTheme="minorHAnsi" w:hAnsi="Times New Roman"/>
          <w:b w:val="0"/>
          <w:iCs/>
          <w:caps w:val="0"/>
          <w:kern w:val="0"/>
          <w:lang w:val="ru-RU" w:eastAsia="en-US"/>
        </w:rPr>
        <w:t>Москва :</w:t>
      </w:r>
      <w:proofErr w:type="gramEnd"/>
      <w:r w:rsidRPr="00C52C5D">
        <w:rPr>
          <w:rFonts w:ascii="Times New Roman" w:eastAsiaTheme="minorHAnsi" w:hAnsi="Times New Roman"/>
          <w:b w:val="0"/>
          <w:iCs/>
          <w:caps w:val="0"/>
          <w:kern w:val="0"/>
          <w:lang w:val="ru-RU" w:eastAsia="en-US"/>
        </w:rPr>
        <w:t xml:space="preserve"> Издательство </w:t>
      </w:r>
      <w:proofErr w:type="spellStart"/>
      <w:r w:rsidRPr="00C52C5D">
        <w:rPr>
          <w:rFonts w:ascii="Times New Roman" w:eastAsiaTheme="minorHAnsi" w:hAnsi="Times New Roman"/>
          <w:b w:val="0"/>
          <w:iCs/>
          <w:caps w:val="0"/>
          <w:kern w:val="0"/>
          <w:lang w:val="ru-RU" w:eastAsia="en-US"/>
        </w:rPr>
        <w:t>Юрайт</w:t>
      </w:r>
      <w:proofErr w:type="spellEnd"/>
      <w:r w:rsidRPr="00C52C5D">
        <w:rPr>
          <w:rFonts w:ascii="Times New Roman" w:eastAsiaTheme="minorHAnsi" w:hAnsi="Times New Roman"/>
          <w:b w:val="0"/>
          <w:iCs/>
          <w:caps w:val="0"/>
          <w:kern w:val="0"/>
          <w:lang w:val="ru-RU" w:eastAsia="en-US"/>
        </w:rPr>
        <w:t xml:space="preserve">, 2021. — 138 с. — (Профессиональное образование). — ISBN 978-5-534-11107-1. — Текст : электронный // Образовательная платформа </w:t>
      </w:r>
      <w:proofErr w:type="spellStart"/>
      <w:r w:rsidRPr="00C52C5D">
        <w:rPr>
          <w:rFonts w:ascii="Times New Roman" w:eastAsiaTheme="minorHAnsi" w:hAnsi="Times New Roman"/>
          <w:b w:val="0"/>
          <w:iCs/>
          <w:caps w:val="0"/>
          <w:kern w:val="0"/>
          <w:lang w:val="ru-RU" w:eastAsia="en-US"/>
        </w:rPr>
        <w:t>Юрайт</w:t>
      </w:r>
      <w:proofErr w:type="spellEnd"/>
      <w:r w:rsidRPr="00C52C5D">
        <w:rPr>
          <w:rFonts w:ascii="Times New Roman" w:eastAsiaTheme="minorHAnsi" w:hAnsi="Times New Roman"/>
          <w:b w:val="0"/>
          <w:iCs/>
          <w:caps w:val="0"/>
          <w:kern w:val="0"/>
          <w:lang w:val="ru-RU" w:eastAsia="en-US"/>
        </w:rPr>
        <w:t xml:space="preserve"> [сайт]. — URL: https://urait.ru/bcode/476100 (дата обращения: 05.12.2021).</w:t>
      </w:r>
    </w:p>
    <w:p w14:paraId="5BFA4D1F" w14:textId="77777777" w:rsidR="00C52C5D" w:rsidRDefault="00C52C5D" w:rsidP="00C52C5D">
      <w:pPr>
        <w:pStyle w:val="1f"/>
        <w:ind w:firstLine="709"/>
        <w:rPr>
          <w:rFonts w:ascii="Times New Roman" w:eastAsiaTheme="minorHAnsi" w:hAnsi="Times New Roman"/>
          <w:b w:val="0"/>
          <w:iCs/>
          <w:caps w:val="0"/>
          <w:kern w:val="0"/>
          <w:lang w:val="ru-RU" w:eastAsia="en-US"/>
        </w:rPr>
      </w:pPr>
    </w:p>
    <w:p w14:paraId="39C47EE6" w14:textId="175611EC" w:rsidR="00BC583F" w:rsidRPr="00DF068E" w:rsidRDefault="00BC583F" w:rsidP="00C52C5D">
      <w:pPr>
        <w:pStyle w:val="1f"/>
        <w:ind w:firstLine="709"/>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598"/>
        <w:gridCol w:w="2555"/>
      </w:tblGrid>
      <w:tr w:rsidR="00C52C5D" w:rsidRPr="00191D0F" w14:paraId="042D0DF8" w14:textId="77777777" w:rsidTr="00A92274">
        <w:trPr>
          <w:trHeight w:val="314"/>
        </w:trPr>
        <w:tc>
          <w:tcPr>
            <w:tcW w:w="1727" w:type="pct"/>
            <w:shd w:val="clear" w:color="auto" w:fill="auto"/>
            <w:vAlign w:val="center"/>
          </w:tcPr>
          <w:p w14:paraId="784CB8B6" w14:textId="77777777" w:rsidR="00C52C5D" w:rsidRPr="00854F21" w:rsidRDefault="00C52C5D" w:rsidP="00A9227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914" w:type="pct"/>
            <w:shd w:val="clear" w:color="auto" w:fill="auto"/>
            <w:vAlign w:val="center"/>
          </w:tcPr>
          <w:p w14:paraId="325724B1" w14:textId="77777777" w:rsidR="00C52C5D" w:rsidRPr="00854F21" w:rsidRDefault="00C52C5D"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59" w:type="pct"/>
            <w:shd w:val="clear" w:color="auto" w:fill="auto"/>
            <w:vAlign w:val="center"/>
          </w:tcPr>
          <w:p w14:paraId="54275678" w14:textId="77777777" w:rsidR="00C52C5D" w:rsidRPr="00854F21" w:rsidRDefault="00C52C5D"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52C5D" w:rsidRPr="00A16199" w14:paraId="1D4E9003" w14:textId="77777777" w:rsidTr="00A92274">
        <w:tc>
          <w:tcPr>
            <w:tcW w:w="5000" w:type="pct"/>
            <w:gridSpan w:val="3"/>
            <w:shd w:val="clear" w:color="auto" w:fill="auto"/>
          </w:tcPr>
          <w:p w14:paraId="4F7D8470" w14:textId="4F72A55E" w:rsidR="00C52C5D" w:rsidRPr="00A16199" w:rsidRDefault="00C52C5D" w:rsidP="00A92274">
            <w:pPr>
              <w:rPr>
                <w:rFonts w:ascii="Times New Roman" w:hAnsi="Times New Roman"/>
                <w:bCs/>
                <w:sz w:val="24"/>
                <w:szCs w:val="24"/>
              </w:rPr>
            </w:pPr>
            <w:r>
              <w:rPr>
                <w:rFonts w:ascii="Times New Roman" w:hAnsi="Times New Roman"/>
                <w:bCs/>
                <w:sz w:val="24"/>
                <w:szCs w:val="24"/>
              </w:rPr>
              <w:t>Знает:</w:t>
            </w:r>
          </w:p>
        </w:tc>
      </w:tr>
      <w:tr w:rsidR="00C52C5D" w:rsidRPr="003202A2" w14:paraId="686FB62C" w14:textId="77777777" w:rsidTr="00A92274">
        <w:tc>
          <w:tcPr>
            <w:tcW w:w="1727" w:type="pct"/>
            <w:shd w:val="clear" w:color="auto" w:fill="auto"/>
          </w:tcPr>
          <w:p w14:paraId="55756B62"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значение геологии, её роль в жизни человека, разделы геологии, выдающиеся ученых – геологов;</w:t>
            </w:r>
          </w:p>
          <w:p w14:paraId="14A56299"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современные методы изучения космического пространства и основные методы геологических исследований; </w:t>
            </w:r>
          </w:p>
          <w:p w14:paraId="27C452D0"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строение и состав Солнечной системы, ее образование; </w:t>
            </w:r>
          </w:p>
          <w:p w14:paraId="31A9B720"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форму и размеры Земли;</w:t>
            </w:r>
          </w:p>
          <w:p w14:paraId="56E31DFE"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геофизические поля Земли и их применение;</w:t>
            </w:r>
          </w:p>
          <w:p w14:paraId="62026B2B"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внутреннее строение  Земли и  ее внешние оболочки </w:t>
            </w:r>
          </w:p>
          <w:p w14:paraId="11D63EEB"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методы изучения глубинного строения Земли;</w:t>
            </w:r>
          </w:p>
          <w:p w14:paraId="63387F3B"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строение  литосферы и  основные литосферные плиты;</w:t>
            </w:r>
          </w:p>
          <w:p w14:paraId="0975EDAD"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строение  земной  коры, ее типы и ее вещественный состав</w:t>
            </w:r>
          </w:p>
          <w:p w14:paraId="0C2BC743"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химический состав земной коры, основные минералы, горные породы и их физико-химические свойства; </w:t>
            </w:r>
          </w:p>
          <w:p w14:paraId="06881EC6"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возраст Земли, геохронологическую шкалу и принцип ее составления; </w:t>
            </w:r>
          </w:p>
          <w:p w14:paraId="2F1145B5"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методы определения возраста Земли и горных пород;</w:t>
            </w:r>
          </w:p>
          <w:p w14:paraId="44ABF7F0"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lastRenderedPageBreak/>
              <w:t xml:space="preserve">сущность эндогенных и экзогенных геологических процессов и их результатов;  </w:t>
            </w:r>
          </w:p>
          <w:p w14:paraId="14537B19"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происхождение подземных вод, их условия залегания; </w:t>
            </w:r>
          </w:p>
          <w:p w14:paraId="61A61771"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классификацию и свойства тектонических движений;</w:t>
            </w:r>
          </w:p>
          <w:p w14:paraId="3BDE2E15"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основные формы залегания магматических и осадочных пород</w:t>
            </w:r>
          </w:p>
          <w:p w14:paraId="559AA1E9"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устройство горного компаса и правила работы с ним;</w:t>
            </w:r>
          </w:p>
          <w:p w14:paraId="28425005"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содержание и назначение геологических карт, геологических разрезов, стратиграфических колонок;</w:t>
            </w:r>
          </w:p>
          <w:p w14:paraId="1304AAA2"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структурные элементы литосферы и  земной коры;</w:t>
            </w:r>
          </w:p>
          <w:p w14:paraId="3512C206"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основные тектонические структуры на территории России; </w:t>
            </w:r>
          </w:p>
          <w:p w14:paraId="2BAA2A5C"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природные ресурсы Земли, их использование;</w:t>
            </w:r>
          </w:p>
          <w:p w14:paraId="3A27DE85"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геологическую</w:t>
            </w:r>
            <w:r w:rsidRPr="003202A2">
              <w:rPr>
                <w:rFonts w:ascii="Times New Roman" w:eastAsia="Calibri" w:hAnsi="Times New Roman"/>
                <w:sz w:val="24"/>
                <w:szCs w:val="24"/>
              </w:rPr>
              <w:t xml:space="preserve"> </w:t>
            </w:r>
            <w:r w:rsidRPr="003202A2">
              <w:rPr>
                <w:rFonts w:ascii="Times New Roman" w:hAnsi="Times New Roman"/>
                <w:sz w:val="24"/>
                <w:szCs w:val="24"/>
              </w:rPr>
              <w:t>и техногенную деятельность человека;</w:t>
            </w:r>
          </w:p>
          <w:p w14:paraId="269058A7"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геологические памятники природы из наследия ЮНЕСКО.</w:t>
            </w:r>
          </w:p>
        </w:tc>
        <w:tc>
          <w:tcPr>
            <w:tcW w:w="1914" w:type="pct"/>
            <w:shd w:val="clear" w:color="auto" w:fill="auto"/>
          </w:tcPr>
          <w:p w14:paraId="1575DBAA"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lastRenderedPageBreak/>
              <w:t>владеет профессиональной терминологией;</w:t>
            </w:r>
          </w:p>
          <w:p w14:paraId="6578B82F"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демонстрирует системные знания о значении геологии в современной жизни человека;</w:t>
            </w:r>
          </w:p>
          <w:p w14:paraId="633EE273"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демонстрирует системные знания о взаимосвязи планеты Земля с космическим пространством;</w:t>
            </w:r>
          </w:p>
          <w:p w14:paraId="7E824DE2"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демонстрирует системные знания о геофизических полях Земли и их применении;</w:t>
            </w:r>
          </w:p>
          <w:p w14:paraId="67F2DDD2"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показывает высокий уровень знания основных представлений о строении Земли, земной коры и ее вещественном составе;</w:t>
            </w:r>
          </w:p>
          <w:p w14:paraId="6B34B1E7"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об основных минералах и горных породах, их классификации;</w:t>
            </w:r>
          </w:p>
          <w:p w14:paraId="5F99EB58"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демонстрирует системные знания о тектонике литосферных плит;</w:t>
            </w:r>
          </w:p>
          <w:p w14:paraId="2EE675B2"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демонстрирует системные знания о возрасте Земли и методах определения горных пород;</w:t>
            </w:r>
          </w:p>
          <w:p w14:paraId="5A3E08A0"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демонстрирует системные знания о геологических процессах, их классификации, результатах, взаимосвязи геологических процессов и рельефом земной поверхности;</w:t>
            </w:r>
          </w:p>
          <w:p w14:paraId="18DDCF99"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lastRenderedPageBreak/>
              <w:t>демонстрирует системные знания тектоническом строении земной коры;</w:t>
            </w:r>
          </w:p>
          <w:p w14:paraId="1071E286"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показывает знания  о геологической и  природоохранной  деятельности человека</w:t>
            </w:r>
          </w:p>
          <w:p w14:paraId="7C0BDC28" w14:textId="77777777" w:rsidR="00C52C5D" w:rsidRPr="003202A2" w:rsidRDefault="00C52C5D" w:rsidP="00A92274">
            <w:pPr>
              <w:jc w:val="both"/>
              <w:rPr>
                <w:rFonts w:ascii="Times New Roman" w:hAnsi="Times New Roman"/>
                <w:bCs/>
                <w:sz w:val="24"/>
                <w:szCs w:val="24"/>
              </w:rPr>
            </w:pPr>
          </w:p>
        </w:tc>
        <w:tc>
          <w:tcPr>
            <w:tcW w:w="1359" w:type="pct"/>
            <w:shd w:val="clear" w:color="auto" w:fill="auto"/>
          </w:tcPr>
          <w:p w14:paraId="6E09F48C" w14:textId="77777777" w:rsidR="00C52C5D" w:rsidRPr="003202A2" w:rsidRDefault="00C52C5D" w:rsidP="00A92274">
            <w:pPr>
              <w:jc w:val="center"/>
              <w:rPr>
                <w:rFonts w:ascii="Times New Roman" w:hAnsi="Times New Roman"/>
                <w:bCs/>
                <w:sz w:val="24"/>
                <w:szCs w:val="24"/>
              </w:rPr>
            </w:pPr>
          </w:p>
          <w:p w14:paraId="0EF78F2E" w14:textId="77777777" w:rsidR="00C52C5D" w:rsidRPr="003202A2" w:rsidRDefault="00C52C5D" w:rsidP="00A92274">
            <w:pPr>
              <w:jc w:val="center"/>
              <w:rPr>
                <w:rFonts w:ascii="Times New Roman" w:hAnsi="Times New Roman"/>
                <w:bCs/>
                <w:sz w:val="24"/>
                <w:szCs w:val="24"/>
              </w:rPr>
            </w:pPr>
            <w:r w:rsidRPr="003202A2">
              <w:rPr>
                <w:rFonts w:ascii="Times New Roman" w:hAnsi="Times New Roman"/>
                <w:bCs/>
                <w:sz w:val="24"/>
                <w:szCs w:val="24"/>
              </w:rPr>
              <w:t>Письменный</w:t>
            </w:r>
          </w:p>
          <w:p w14:paraId="4A3C95FA" w14:textId="77777777" w:rsidR="00C52C5D" w:rsidRPr="003202A2" w:rsidRDefault="00C52C5D" w:rsidP="00A92274">
            <w:pPr>
              <w:jc w:val="center"/>
              <w:rPr>
                <w:rFonts w:ascii="Times New Roman" w:hAnsi="Times New Roman"/>
                <w:bCs/>
                <w:sz w:val="24"/>
                <w:szCs w:val="24"/>
              </w:rPr>
            </w:pPr>
            <w:r w:rsidRPr="003202A2">
              <w:rPr>
                <w:rFonts w:ascii="Times New Roman" w:hAnsi="Times New Roman"/>
                <w:bCs/>
                <w:sz w:val="24"/>
                <w:szCs w:val="24"/>
              </w:rPr>
              <w:t xml:space="preserve"> и устный опрос.</w:t>
            </w:r>
          </w:p>
          <w:p w14:paraId="11526F7D" w14:textId="77777777" w:rsidR="00C52C5D" w:rsidRPr="003202A2" w:rsidRDefault="00C52C5D" w:rsidP="00A92274">
            <w:pPr>
              <w:jc w:val="center"/>
              <w:rPr>
                <w:rFonts w:ascii="Times New Roman" w:hAnsi="Times New Roman"/>
                <w:bCs/>
                <w:sz w:val="24"/>
                <w:szCs w:val="24"/>
              </w:rPr>
            </w:pPr>
            <w:r w:rsidRPr="003202A2">
              <w:rPr>
                <w:rFonts w:ascii="Times New Roman" w:hAnsi="Times New Roman"/>
                <w:bCs/>
                <w:sz w:val="24"/>
                <w:szCs w:val="24"/>
              </w:rPr>
              <w:t>Тестирование.</w:t>
            </w:r>
          </w:p>
          <w:p w14:paraId="228BD5D2" w14:textId="77777777" w:rsidR="00C52C5D" w:rsidRPr="003202A2" w:rsidRDefault="00C52C5D" w:rsidP="00A92274">
            <w:pPr>
              <w:jc w:val="center"/>
              <w:rPr>
                <w:rFonts w:ascii="Times New Roman" w:hAnsi="Times New Roman"/>
                <w:bCs/>
                <w:sz w:val="24"/>
                <w:szCs w:val="24"/>
              </w:rPr>
            </w:pPr>
            <w:r w:rsidRPr="003202A2">
              <w:rPr>
                <w:rFonts w:ascii="Times New Roman" w:hAnsi="Times New Roman"/>
                <w:bCs/>
                <w:sz w:val="24"/>
                <w:szCs w:val="24"/>
              </w:rPr>
              <w:t>Практические занятия.</w:t>
            </w:r>
          </w:p>
          <w:p w14:paraId="699690BC" w14:textId="77777777" w:rsidR="00C52C5D" w:rsidRPr="003202A2" w:rsidRDefault="00C52C5D" w:rsidP="00A92274">
            <w:pPr>
              <w:jc w:val="center"/>
              <w:rPr>
                <w:rFonts w:ascii="Times New Roman" w:hAnsi="Times New Roman"/>
                <w:bCs/>
                <w:sz w:val="24"/>
                <w:szCs w:val="24"/>
              </w:rPr>
            </w:pPr>
            <w:r w:rsidRPr="003202A2">
              <w:rPr>
                <w:rFonts w:ascii="Times New Roman" w:hAnsi="Times New Roman"/>
                <w:bCs/>
                <w:sz w:val="24"/>
                <w:szCs w:val="24"/>
              </w:rPr>
              <w:t>Лабораторные</w:t>
            </w:r>
          </w:p>
          <w:p w14:paraId="503B6605" w14:textId="77777777" w:rsidR="00C52C5D" w:rsidRPr="003202A2" w:rsidRDefault="00C52C5D" w:rsidP="00A92274">
            <w:pPr>
              <w:jc w:val="center"/>
              <w:rPr>
                <w:rFonts w:ascii="Times New Roman" w:hAnsi="Times New Roman"/>
                <w:bCs/>
                <w:sz w:val="24"/>
                <w:szCs w:val="24"/>
              </w:rPr>
            </w:pPr>
            <w:r w:rsidRPr="003202A2">
              <w:rPr>
                <w:rFonts w:ascii="Times New Roman" w:hAnsi="Times New Roman"/>
                <w:bCs/>
                <w:sz w:val="24"/>
                <w:szCs w:val="24"/>
              </w:rPr>
              <w:t xml:space="preserve"> занятия.</w:t>
            </w:r>
          </w:p>
          <w:p w14:paraId="11C5B2F9" w14:textId="77777777" w:rsidR="00C52C5D" w:rsidRPr="003202A2" w:rsidRDefault="00C52C5D" w:rsidP="00A92274">
            <w:pPr>
              <w:jc w:val="center"/>
              <w:rPr>
                <w:rFonts w:ascii="Times New Roman" w:hAnsi="Times New Roman"/>
                <w:bCs/>
                <w:sz w:val="24"/>
                <w:szCs w:val="24"/>
              </w:rPr>
            </w:pPr>
          </w:p>
        </w:tc>
      </w:tr>
      <w:tr w:rsidR="00C52C5D" w:rsidRPr="00A16199" w14:paraId="1B801080" w14:textId="77777777" w:rsidTr="00A92274">
        <w:tc>
          <w:tcPr>
            <w:tcW w:w="5000" w:type="pct"/>
            <w:gridSpan w:val="3"/>
            <w:shd w:val="clear" w:color="auto" w:fill="auto"/>
          </w:tcPr>
          <w:p w14:paraId="20ACAD46" w14:textId="4EDACFBB" w:rsidR="00C52C5D" w:rsidRPr="00A16199" w:rsidRDefault="00C52C5D" w:rsidP="00A92274">
            <w:pPr>
              <w:rPr>
                <w:rFonts w:ascii="Times New Roman" w:hAnsi="Times New Roman"/>
                <w:sz w:val="24"/>
                <w:szCs w:val="24"/>
              </w:rPr>
            </w:pPr>
            <w:r>
              <w:rPr>
                <w:rFonts w:ascii="Times New Roman" w:hAnsi="Times New Roman"/>
                <w:iCs/>
                <w:sz w:val="24"/>
                <w:szCs w:val="24"/>
              </w:rPr>
              <w:t>Умеет:</w:t>
            </w:r>
          </w:p>
        </w:tc>
      </w:tr>
      <w:tr w:rsidR="00C52C5D" w:rsidRPr="003202A2" w14:paraId="4B3EA8A5" w14:textId="77777777" w:rsidTr="00A92274">
        <w:trPr>
          <w:trHeight w:val="896"/>
        </w:trPr>
        <w:tc>
          <w:tcPr>
            <w:tcW w:w="1727" w:type="pct"/>
            <w:shd w:val="clear" w:color="auto" w:fill="auto"/>
          </w:tcPr>
          <w:p w14:paraId="48F90269"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вычислять температуру  горных пород на разной глубине по геотермическому градиенту;</w:t>
            </w:r>
          </w:p>
          <w:p w14:paraId="13DE3EFA"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основные минералы по диагностическим признакам;</w:t>
            </w:r>
          </w:p>
          <w:p w14:paraId="5022C593"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и описывать  наиболее распространенные горные породы по внешним признакам;</w:t>
            </w:r>
          </w:p>
          <w:p w14:paraId="6102808D"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геохронологическую и стратиграфическую последовательность событий;</w:t>
            </w:r>
          </w:p>
          <w:p w14:paraId="380A8D7F"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читать геологическую карту   России по легенде и определять относительный возраст пород;</w:t>
            </w:r>
          </w:p>
          <w:p w14:paraId="07E306AD"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 xml:space="preserve">читать карты природных зон, оледенения и многолетней </w:t>
            </w:r>
            <w:r w:rsidRPr="003202A2">
              <w:rPr>
                <w:rFonts w:ascii="Times New Roman" w:hAnsi="Times New Roman"/>
                <w:sz w:val="24"/>
                <w:szCs w:val="24"/>
              </w:rPr>
              <w:lastRenderedPageBreak/>
              <w:t>мерзлоты, тектонические  карты и увязывать их с результатами геологических процессов;</w:t>
            </w:r>
          </w:p>
          <w:p w14:paraId="2B83BD8B"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ориентироваться  на местности с помощью горного компаса, работать с ним по карте, вычерчивать маршрут;</w:t>
            </w:r>
          </w:p>
          <w:p w14:paraId="780B34CA"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читать  и анализировать учебную геологическую карту с горизонтальным залеганием горных пород;</w:t>
            </w:r>
          </w:p>
          <w:p w14:paraId="60F52B88"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строить геологический профиль с горизонтальным залеганием горных пород и стратиграфическую колонку;</w:t>
            </w:r>
          </w:p>
          <w:p w14:paraId="3893EDE1"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формы залегания горных пород и виды разрывных нарушений по схематическим изображениям;</w:t>
            </w:r>
          </w:p>
          <w:p w14:paraId="1E1992AD" w14:textId="77777777" w:rsidR="00C52C5D" w:rsidRPr="003202A2" w:rsidRDefault="00C52C5D" w:rsidP="00A92274">
            <w:pPr>
              <w:widowControl w:val="0"/>
              <w:tabs>
                <w:tab w:val="left" w:pos="0"/>
              </w:tabs>
              <w:autoSpaceDE w:val="0"/>
              <w:autoSpaceDN w:val="0"/>
              <w:adjustRightInd w:val="0"/>
              <w:jc w:val="both"/>
              <w:rPr>
                <w:rFonts w:ascii="Times New Roman" w:hAnsi="Times New Roman"/>
                <w:sz w:val="24"/>
                <w:szCs w:val="24"/>
              </w:rPr>
            </w:pPr>
            <w:r w:rsidRPr="003202A2">
              <w:rPr>
                <w:rFonts w:ascii="Times New Roman" w:hAnsi="Times New Roman"/>
                <w:sz w:val="24"/>
                <w:szCs w:val="24"/>
              </w:rPr>
              <w:t>определять по тектонической карте России основные тектонические структуры – платформы, горно-складчатые сооружения, прогибы;</w:t>
            </w:r>
          </w:p>
          <w:p w14:paraId="561CCAB1" w14:textId="77777777" w:rsidR="00C52C5D" w:rsidRPr="003202A2" w:rsidRDefault="00C52C5D" w:rsidP="00A92274">
            <w:pPr>
              <w:widowControl w:val="0"/>
              <w:tabs>
                <w:tab w:val="left" w:pos="0"/>
              </w:tabs>
              <w:autoSpaceDE w:val="0"/>
              <w:autoSpaceDN w:val="0"/>
              <w:adjustRightInd w:val="0"/>
              <w:jc w:val="both"/>
              <w:rPr>
                <w:rFonts w:ascii="Times New Roman" w:hAnsi="Times New Roman"/>
                <w:bCs/>
                <w:sz w:val="24"/>
                <w:szCs w:val="24"/>
              </w:rPr>
            </w:pPr>
            <w:r w:rsidRPr="003202A2">
              <w:rPr>
                <w:rFonts w:ascii="Times New Roman" w:hAnsi="Times New Roman"/>
                <w:sz w:val="24"/>
                <w:szCs w:val="24"/>
              </w:rPr>
              <w:t>ориентироваться в местонахождении геологических памятников природы из наследия ЮНЕСКО в  России.</w:t>
            </w:r>
          </w:p>
        </w:tc>
        <w:tc>
          <w:tcPr>
            <w:tcW w:w="1914" w:type="pct"/>
            <w:shd w:val="clear" w:color="auto" w:fill="auto"/>
          </w:tcPr>
          <w:p w14:paraId="65D53FCE" w14:textId="77777777" w:rsidR="00C52C5D" w:rsidRPr="003202A2" w:rsidRDefault="00C52C5D" w:rsidP="00A92274">
            <w:pPr>
              <w:jc w:val="both"/>
              <w:rPr>
                <w:rFonts w:ascii="Times New Roman" w:hAnsi="Times New Roman"/>
                <w:sz w:val="24"/>
                <w:szCs w:val="24"/>
              </w:rPr>
            </w:pPr>
            <w:r w:rsidRPr="003202A2">
              <w:rPr>
                <w:rFonts w:ascii="Times New Roman" w:hAnsi="Times New Roman"/>
                <w:bCs/>
                <w:sz w:val="24"/>
                <w:szCs w:val="24"/>
              </w:rPr>
              <w:lastRenderedPageBreak/>
              <w:t xml:space="preserve">демонстрирует умение </w:t>
            </w:r>
            <w:r w:rsidRPr="003202A2">
              <w:rPr>
                <w:rFonts w:ascii="Times New Roman" w:hAnsi="Times New Roman"/>
                <w:sz w:val="24"/>
                <w:szCs w:val="24"/>
              </w:rPr>
              <w:t>вычислять температуру  горных пород на разной глубине по геотермическому градиенту и понимание использования геофизических полей Земли;</w:t>
            </w:r>
          </w:p>
          <w:p w14:paraId="40FDBED1"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демонстрирует умение </w:t>
            </w:r>
            <w:r w:rsidRPr="003202A2">
              <w:rPr>
                <w:rFonts w:ascii="Times New Roman" w:hAnsi="Times New Roman"/>
                <w:sz w:val="24"/>
                <w:szCs w:val="24"/>
              </w:rPr>
              <w:t>определять  основные минералы по диагностическим признакам</w:t>
            </w:r>
            <w:r w:rsidRPr="003202A2">
              <w:rPr>
                <w:rFonts w:ascii="Times New Roman" w:hAnsi="Times New Roman"/>
                <w:bCs/>
                <w:sz w:val="24"/>
                <w:szCs w:val="24"/>
              </w:rPr>
              <w:t>;</w:t>
            </w:r>
          </w:p>
          <w:p w14:paraId="618E30DD" w14:textId="77777777" w:rsidR="00C52C5D" w:rsidRPr="003202A2" w:rsidRDefault="00C52C5D" w:rsidP="00A92274">
            <w:pPr>
              <w:jc w:val="both"/>
              <w:rPr>
                <w:rFonts w:ascii="Times New Roman" w:hAnsi="Times New Roman"/>
                <w:sz w:val="24"/>
                <w:szCs w:val="24"/>
              </w:rPr>
            </w:pPr>
            <w:r w:rsidRPr="003202A2">
              <w:rPr>
                <w:rFonts w:ascii="Times New Roman" w:hAnsi="Times New Roman"/>
                <w:bCs/>
                <w:sz w:val="24"/>
                <w:szCs w:val="24"/>
              </w:rPr>
              <w:t xml:space="preserve">демонстрирует умение </w:t>
            </w:r>
            <w:r w:rsidRPr="003202A2">
              <w:rPr>
                <w:rFonts w:ascii="Times New Roman" w:hAnsi="Times New Roman"/>
                <w:sz w:val="24"/>
                <w:szCs w:val="24"/>
              </w:rPr>
              <w:t>определять  и описывать  наиболее распространенные горные породы по внешним признакам</w:t>
            </w:r>
            <w:r w:rsidRPr="003202A2">
              <w:rPr>
                <w:rFonts w:ascii="Times New Roman" w:hAnsi="Times New Roman"/>
                <w:bCs/>
                <w:sz w:val="24"/>
                <w:szCs w:val="24"/>
              </w:rPr>
              <w:t>;</w:t>
            </w:r>
          </w:p>
          <w:p w14:paraId="26F57F6E"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владеет навыками определения геохронологической и стратиграфической последовательности событий;</w:t>
            </w:r>
          </w:p>
          <w:p w14:paraId="33265D14"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 демонстрирует умение </w:t>
            </w:r>
            <w:r w:rsidRPr="003202A2">
              <w:rPr>
                <w:rFonts w:ascii="Times New Roman" w:hAnsi="Times New Roman"/>
                <w:sz w:val="24"/>
                <w:szCs w:val="24"/>
              </w:rPr>
              <w:t>читать геологическую карту   России по легенде и определять относительный возраст пород;</w:t>
            </w:r>
            <w:r w:rsidRPr="003202A2">
              <w:rPr>
                <w:rFonts w:ascii="Times New Roman" w:hAnsi="Times New Roman"/>
                <w:bCs/>
                <w:sz w:val="24"/>
                <w:szCs w:val="24"/>
              </w:rPr>
              <w:t xml:space="preserve"> </w:t>
            </w:r>
          </w:p>
          <w:p w14:paraId="61CD91FE"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lastRenderedPageBreak/>
              <w:t>демонстрирует умение использовать горный компас;</w:t>
            </w:r>
          </w:p>
          <w:p w14:paraId="2666B34A"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способен </w:t>
            </w:r>
            <w:r w:rsidRPr="003202A2">
              <w:rPr>
                <w:rFonts w:ascii="Times New Roman" w:hAnsi="Times New Roman"/>
                <w:sz w:val="24"/>
                <w:szCs w:val="24"/>
              </w:rPr>
              <w:t>читать  и анализировать учебную геологическую карту с горизонтальным залеганием горных пород</w:t>
            </w:r>
            <w:r w:rsidRPr="003202A2">
              <w:rPr>
                <w:rFonts w:ascii="Times New Roman" w:hAnsi="Times New Roman"/>
                <w:bCs/>
                <w:sz w:val="24"/>
                <w:szCs w:val="24"/>
              </w:rPr>
              <w:t xml:space="preserve">; </w:t>
            </w:r>
          </w:p>
          <w:p w14:paraId="4CF8D494"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 xml:space="preserve">способен осуществлять </w:t>
            </w:r>
            <w:r w:rsidRPr="003202A2">
              <w:rPr>
                <w:rFonts w:ascii="Times New Roman" w:hAnsi="Times New Roman"/>
                <w:sz w:val="24"/>
                <w:szCs w:val="24"/>
              </w:rPr>
              <w:t>строить геологический профиль с горизонтальным залеганием горных пород и стратиграфическую колонку;</w:t>
            </w:r>
            <w:r w:rsidRPr="003202A2">
              <w:rPr>
                <w:rFonts w:ascii="Times New Roman" w:hAnsi="Times New Roman"/>
                <w:bCs/>
                <w:sz w:val="24"/>
                <w:szCs w:val="24"/>
              </w:rPr>
              <w:t xml:space="preserve"> </w:t>
            </w:r>
          </w:p>
          <w:p w14:paraId="01002289" w14:textId="77777777" w:rsidR="00C52C5D" w:rsidRPr="003202A2" w:rsidRDefault="00C52C5D" w:rsidP="00A92274">
            <w:pPr>
              <w:jc w:val="both"/>
              <w:rPr>
                <w:rFonts w:ascii="Times New Roman" w:hAnsi="Times New Roman"/>
                <w:sz w:val="24"/>
                <w:szCs w:val="24"/>
              </w:rPr>
            </w:pPr>
            <w:r w:rsidRPr="003202A2">
              <w:rPr>
                <w:rFonts w:ascii="Times New Roman" w:hAnsi="Times New Roman"/>
                <w:bCs/>
                <w:sz w:val="24"/>
                <w:szCs w:val="24"/>
              </w:rPr>
              <w:t xml:space="preserve">способен осуществлять </w:t>
            </w:r>
            <w:r w:rsidRPr="003202A2">
              <w:rPr>
                <w:rFonts w:ascii="Times New Roman" w:hAnsi="Times New Roman"/>
                <w:sz w:val="24"/>
                <w:szCs w:val="24"/>
              </w:rPr>
              <w:t>определять формы залегания горных пород и виды разрывных нарушений по схематическим изображениям;</w:t>
            </w:r>
          </w:p>
          <w:p w14:paraId="7D39A367" w14:textId="77777777" w:rsidR="00C52C5D" w:rsidRPr="003202A2" w:rsidRDefault="00C52C5D" w:rsidP="00A92274">
            <w:pPr>
              <w:jc w:val="both"/>
              <w:rPr>
                <w:rFonts w:ascii="Times New Roman" w:hAnsi="Times New Roman"/>
                <w:sz w:val="24"/>
                <w:szCs w:val="24"/>
              </w:rPr>
            </w:pPr>
            <w:r w:rsidRPr="003202A2">
              <w:rPr>
                <w:rFonts w:ascii="Times New Roman" w:hAnsi="Times New Roman"/>
                <w:bCs/>
                <w:sz w:val="24"/>
                <w:szCs w:val="24"/>
              </w:rPr>
              <w:t>способен</w:t>
            </w:r>
            <w:r w:rsidRPr="003202A2">
              <w:rPr>
                <w:rFonts w:ascii="Times New Roman" w:hAnsi="Times New Roman"/>
                <w:sz w:val="24"/>
                <w:szCs w:val="24"/>
              </w:rPr>
              <w:t xml:space="preserve"> определять по тектонической карте России основные тектонические структуры – платформы, горно-складчатые сооружения, прогибы </w:t>
            </w:r>
          </w:p>
          <w:p w14:paraId="273EAB1E" w14:textId="77777777" w:rsidR="00C52C5D" w:rsidRPr="003202A2" w:rsidRDefault="00C52C5D" w:rsidP="00A92274">
            <w:pPr>
              <w:jc w:val="both"/>
              <w:rPr>
                <w:rFonts w:ascii="Times New Roman" w:hAnsi="Times New Roman"/>
                <w:bCs/>
                <w:sz w:val="24"/>
                <w:szCs w:val="24"/>
              </w:rPr>
            </w:pPr>
            <w:r w:rsidRPr="003202A2">
              <w:rPr>
                <w:rFonts w:ascii="Times New Roman" w:hAnsi="Times New Roman"/>
                <w:bCs/>
                <w:sz w:val="24"/>
                <w:szCs w:val="24"/>
              </w:rPr>
              <w:t>способен</w:t>
            </w:r>
            <w:r w:rsidRPr="003202A2">
              <w:rPr>
                <w:rFonts w:ascii="Times New Roman" w:hAnsi="Times New Roman"/>
                <w:sz w:val="24"/>
                <w:szCs w:val="24"/>
              </w:rPr>
              <w:t xml:space="preserve"> ориентироваться в местонахождении геологических памятников природы из наследия ЮНЕСКО в  России.</w:t>
            </w:r>
          </w:p>
        </w:tc>
        <w:tc>
          <w:tcPr>
            <w:tcW w:w="1359" w:type="pct"/>
            <w:shd w:val="clear" w:color="auto" w:fill="auto"/>
          </w:tcPr>
          <w:p w14:paraId="2A37774A" w14:textId="77777777" w:rsidR="00C52C5D" w:rsidRPr="003202A2" w:rsidRDefault="00C52C5D" w:rsidP="00A92274">
            <w:pPr>
              <w:jc w:val="center"/>
              <w:rPr>
                <w:rFonts w:ascii="Times New Roman" w:hAnsi="Times New Roman"/>
                <w:bCs/>
                <w:sz w:val="24"/>
                <w:szCs w:val="24"/>
              </w:rPr>
            </w:pPr>
          </w:p>
          <w:p w14:paraId="2CE8201C" w14:textId="77777777" w:rsidR="00C52C5D" w:rsidRPr="003202A2" w:rsidRDefault="00C52C5D" w:rsidP="00A92274">
            <w:pPr>
              <w:jc w:val="center"/>
              <w:rPr>
                <w:rFonts w:ascii="Times New Roman" w:hAnsi="Times New Roman"/>
                <w:bCs/>
                <w:sz w:val="24"/>
                <w:szCs w:val="24"/>
              </w:rPr>
            </w:pPr>
            <w:r w:rsidRPr="003202A2">
              <w:rPr>
                <w:rFonts w:ascii="Times New Roman" w:hAnsi="Times New Roman"/>
                <w:bCs/>
                <w:sz w:val="24"/>
                <w:szCs w:val="24"/>
              </w:rPr>
              <w:t>Оценка результатов выполнения практической  или лабораторной работы, проекта</w:t>
            </w:r>
          </w:p>
          <w:p w14:paraId="60249DEC" w14:textId="77777777" w:rsidR="00C52C5D" w:rsidRPr="003202A2" w:rsidRDefault="00C52C5D" w:rsidP="00A92274">
            <w:pPr>
              <w:jc w:val="center"/>
              <w:rPr>
                <w:rFonts w:ascii="Times New Roman" w:hAnsi="Times New Roman"/>
                <w:bCs/>
                <w:sz w:val="24"/>
                <w:szCs w:val="24"/>
              </w:rPr>
            </w:pPr>
            <w:r w:rsidRPr="003202A2">
              <w:rPr>
                <w:rFonts w:ascii="Times New Roman" w:hAnsi="Times New Roman"/>
                <w:bCs/>
                <w:sz w:val="24"/>
                <w:szCs w:val="24"/>
              </w:rPr>
              <w:t>Экспертное наблюдение за ходом выполнения практической или лабораторной работы</w:t>
            </w:r>
          </w:p>
          <w:p w14:paraId="77CB5912" w14:textId="77777777" w:rsidR="00C52C5D" w:rsidRPr="003202A2" w:rsidRDefault="00C52C5D" w:rsidP="00A92274">
            <w:pPr>
              <w:jc w:val="center"/>
              <w:rPr>
                <w:rFonts w:ascii="Times New Roman" w:hAnsi="Times New Roman"/>
                <w:bCs/>
                <w:sz w:val="24"/>
                <w:szCs w:val="24"/>
              </w:rPr>
            </w:pPr>
          </w:p>
          <w:p w14:paraId="4F250EC9" w14:textId="77777777" w:rsidR="00C52C5D" w:rsidRPr="003202A2" w:rsidRDefault="00C52C5D" w:rsidP="00A92274">
            <w:pPr>
              <w:jc w:val="center"/>
              <w:rPr>
                <w:rFonts w:ascii="Times New Roman" w:hAnsi="Times New Roman"/>
                <w:bCs/>
                <w:sz w:val="24"/>
                <w:szCs w:val="24"/>
              </w:rPr>
            </w:pPr>
          </w:p>
          <w:p w14:paraId="5BB5099D" w14:textId="77777777" w:rsidR="00C52C5D" w:rsidRPr="003202A2" w:rsidRDefault="00C52C5D" w:rsidP="00A92274">
            <w:pPr>
              <w:jc w:val="center"/>
              <w:rPr>
                <w:rFonts w:ascii="Times New Roman" w:hAnsi="Times New Roman"/>
                <w:bCs/>
                <w:sz w:val="24"/>
                <w:szCs w:val="24"/>
              </w:rPr>
            </w:pPr>
          </w:p>
        </w:tc>
      </w:tr>
    </w:tbl>
    <w:p w14:paraId="79D1EC7C" w14:textId="6264045D" w:rsidR="00BC583F" w:rsidRDefault="00BC583F"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0F53C8">
        <w:rPr>
          <w:rFonts w:ascii="Times New Roman" w:hAnsi="Times New Roman" w:cs="Times New Roman"/>
          <w:b/>
          <w:bCs/>
          <w:sz w:val="24"/>
          <w:szCs w:val="24"/>
        </w:rPr>
        <w:t>5</w:t>
      </w:r>
    </w:p>
    <w:p w14:paraId="056A3CF3"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57B0D8F8" w14:textId="77777777" w:rsidR="00BC583F" w:rsidRPr="009019B5" w:rsidRDefault="00BC583F" w:rsidP="00BC583F">
      <w:pPr>
        <w:jc w:val="right"/>
        <w:rPr>
          <w:rFonts w:ascii="Times New Roman" w:hAnsi="Times New Roman"/>
          <w:b/>
          <w:bCs/>
          <w:i/>
        </w:rPr>
      </w:pPr>
    </w:p>
    <w:p w14:paraId="36807FC1" w14:textId="77777777" w:rsidR="00BC583F" w:rsidRDefault="00BC583F" w:rsidP="00BC583F">
      <w:pPr>
        <w:jc w:val="right"/>
        <w:rPr>
          <w:rFonts w:ascii="Times New Roman" w:hAnsi="Times New Roman" w:cs="Times New Roman"/>
          <w:b/>
          <w:bCs/>
          <w:color w:val="0070C0"/>
          <w:sz w:val="24"/>
          <w:szCs w:val="24"/>
        </w:rPr>
      </w:pPr>
    </w:p>
    <w:p w14:paraId="7AB1EAE6" w14:textId="77777777" w:rsidR="00BC583F" w:rsidRDefault="00BC583F" w:rsidP="00BC583F">
      <w:pPr>
        <w:jc w:val="right"/>
        <w:rPr>
          <w:rFonts w:ascii="Times New Roman" w:hAnsi="Times New Roman" w:cs="Times New Roman"/>
          <w:b/>
          <w:bCs/>
          <w:color w:val="0070C0"/>
          <w:sz w:val="24"/>
          <w:szCs w:val="24"/>
        </w:rPr>
      </w:pPr>
    </w:p>
    <w:p w14:paraId="168D66F4" w14:textId="77777777" w:rsidR="00BC583F" w:rsidRDefault="00BC583F" w:rsidP="00BC583F">
      <w:pPr>
        <w:jc w:val="right"/>
        <w:rPr>
          <w:rFonts w:ascii="Times New Roman" w:hAnsi="Times New Roman" w:cs="Times New Roman"/>
          <w:b/>
          <w:bCs/>
          <w:color w:val="0070C0"/>
          <w:sz w:val="24"/>
          <w:szCs w:val="24"/>
        </w:rPr>
      </w:pPr>
    </w:p>
    <w:p w14:paraId="49B3599C" w14:textId="77777777" w:rsidR="00BC583F" w:rsidRDefault="00BC583F" w:rsidP="00BC583F">
      <w:pPr>
        <w:jc w:val="right"/>
        <w:rPr>
          <w:rFonts w:ascii="Times New Roman" w:hAnsi="Times New Roman" w:cs="Times New Roman"/>
          <w:b/>
          <w:bCs/>
          <w:color w:val="0070C0"/>
          <w:sz w:val="24"/>
          <w:szCs w:val="24"/>
        </w:rPr>
      </w:pPr>
    </w:p>
    <w:p w14:paraId="00818DA4" w14:textId="77777777" w:rsidR="00BC583F" w:rsidRDefault="00BC583F" w:rsidP="00BC583F">
      <w:pPr>
        <w:jc w:val="right"/>
        <w:rPr>
          <w:rFonts w:ascii="Times New Roman" w:hAnsi="Times New Roman" w:cs="Times New Roman"/>
          <w:b/>
          <w:bCs/>
          <w:color w:val="0070C0"/>
          <w:sz w:val="24"/>
          <w:szCs w:val="24"/>
        </w:rPr>
      </w:pPr>
    </w:p>
    <w:p w14:paraId="05238980" w14:textId="77777777" w:rsidR="00BC583F" w:rsidRDefault="00BC583F" w:rsidP="00BC583F">
      <w:pPr>
        <w:jc w:val="right"/>
        <w:rPr>
          <w:rFonts w:ascii="Times New Roman" w:hAnsi="Times New Roman" w:cs="Times New Roman"/>
          <w:b/>
          <w:bCs/>
          <w:color w:val="0070C0"/>
          <w:sz w:val="24"/>
          <w:szCs w:val="24"/>
        </w:rPr>
      </w:pPr>
    </w:p>
    <w:p w14:paraId="3F5E9A77" w14:textId="77777777" w:rsidR="00BC583F" w:rsidRDefault="00BC583F" w:rsidP="00BC583F">
      <w:pPr>
        <w:jc w:val="right"/>
        <w:rPr>
          <w:rFonts w:ascii="Times New Roman" w:hAnsi="Times New Roman" w:cs="Times New Roman"/>
          <w:b/>
          <w:bCs/>
          <w:color w:val="0070C0"/>
          <w:sz w:val="24"/>
          <w:szCs w:val="24"/>
        </w:rPr>
      </w:pPr>
    </w:p>
    <w:p w14:paraId="2B589797" w14:textId="77777777" w:rsidR="00BC583F" w:rsidRDefault="00BC583F" w:rsidP="00BC583F">
      <w:pPr>
        <w:jc w:val="right"/>
        <w:rPr>
          <w:rFonts w:ascii="Times New Roman" w:hAnsi="Times New Roman" w:cs="Times New Roman"/>
          <w:b/>
          <w:bCs/>
          <w:color w:val="0070C0"/>
          <w:sz w:val="24"/>
          <w:szCs w:val="24"/>
        </w:rPr>
      </w:pPr>
    </w:p>
    <w:p w14:paraId="00BC339B" w14:textId="77777777" w:rsidR="00BC583F" w:rsidRDefault="00BC583F" w:rsidP="00BC583F">
      <w:pPr>
        <w:jc w:val="right"/>
        <w:rPr>
          <w:rFonts w:ascii="Times New Roman" w:hAnsi="Times New Roman" w:cs="Times New Roman"/>
          <w:b/>
          <w:bCs/>
          <w:color w:val="0070C0"/>
          <w:sz w:val="24"/>
          <w:szCs w:val="24"/>
        </w:rPr>
      </w:pPr>
    </w:p>
    <w:p w14:paraId="4F147A2E" w14:textId="77777777" w:rsidR="00BC583F" w:rsidRDefault="00BC583F" w:rsidP="00BC583F">
      <w:pPr>
        <w:jc w:val="right"/>
        <w:rPr>
          <w:rFonts w:ascii="Times New Roman" w:hAnsi="Times New Roman" w:cs="Times New Roman"/>
          <w:b/>
          <w:bCs/>
          <w:color w:val="0070C0"/>
          <w:sz w:val="24"/>
          <w:szCs w:val="24"/>
        </w:rPr>
      </w:pPr>
    </w:p>
    <w:p w14:paraId="5FA00B61" w14:textId="77777777" w:rsidR="00BC583F" w:rsidRPr="00502F97" w:rsidRDefault="00BC583F" w:rsidP="00BC583F">
      <w:pPr>
        <w:jc w:val="right"/>
        <w:rPr>
          <w:rFonts w:ascii="Times New Roman" w:hAnsi="Times New Roman" w:cs="Times New Roman"/>
          <w:b/>
          <w:bCs/>
          <w:color w:val="0070C0"/>
          <w:sz w:val="24"/>
          <w:szCs w:val="24"/>
        </w:rPr>
      </w:pPr>
    </w:p>
    <w:p w14:paraId="19E17749"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A9E656" w14:textId="78D8000E" w:rsidR="00BC583F" w:rsidRPr="009019B5" w:rsidRDefault="00BC583F" w:rsidP="00BC583F">
      <w:pPr>
        <w:pStyle w:val="1"/>
      </w:pPr>
      <w:bookmarkStart w:id="50" w:name="_Toc170847308"/>
      <w:r w:rsidRPr="009019B5">
        <w:t>«</w:t>
      </w:r>
      <w:r w:rsidR="00C52C5D" w:rsidRPr="00C52C5D">
        <w:t>ОП.05 МИНЕРАЛОГИЯ И ПЕТРОГРАФИЯ</w:t>
      </w:r>
      <w:r w:rsidRPr="009019B5">
        <w:t>»</w:t>
      </w:r>
      <w:bookmarkEnd w:id="50"/>
    </w:p>
    <w:p w14:paraId="05F661A3" w14:textId="77777777" w:rsidR="00BC583F" w:rsidRDefault="00BC583F" w:rsidP="00BC583F">
      <w:pPr>
        <w:pStyle w:val="1"/>
      </w:pPr>
    </w:p>
    <w:p w14:paraId="580C6F5F" w14:textId="77777777" w:rsidR="00BC583F" w:rsidRDefault="00BC583F" w:rsidP="00BC583F">
      <w:pPr>
        <w:pStyle w:val="1"/>
      </w:pPr>
    </w:p>
    <w:p w14:paraId="70198273" w14:textId="77777777" w:rsidR="00BC583F" w:rsidRDefault="00BC583F" w:rsidP="00BC583F">
      <w:pPr>
        <w:pStyle w:val="1"/>
      </w:pPr>
    </w:p>
    <w:p w14:paraId="1DAE680C" w14:textId="77777777" w:rsidR="00BC583F" w:rsidRDefault="00BC583F" w:rsidP="00BC583F">
      <w:pPr>
        <w:pStyle w:val="1"/>
      </w:pPr>
    </w:p>
    <w:p w14:paraId="46DA47FC" w14:textId="77777777" w:rsidR="00BC583F" w:rsidRDefault="00BC583F" w:rsidP="00BC583F">
      <w:pPr>
        <w:pStyle w:val="1"/>
      </w:pPr>
    </w:p>
    <w:p w14:paraId="3F086E28" w14:textId="77777777" w:rsidR="00BC583F" w:rsidRDefault="00BC583F" w:rsidP="00BC583F">
      <w:pPr>
        <w:pStyle w:val="1"/>
      </w:pPr>
    </w:p>
    <w:p w14:paraId="4176C5AE" w14:textId="77777777" w:rsidR="00BC583F" w:rsidRDefault="00BC583F" w:rsidP="00BC583F">
      <w:pPr>
        <w:pStyle w:val="1"/>
      </w:pPr>
    </w:p>
    <w:p w14:paraId="048A7330" w14:textId="77777777" w:rsidR="00BC583F" w:rsidRDefault="00BC583F" w:rsidP="00BC583F">
      <w:pPr>
        <w:pStyle w:val="1"/>
      </w:pPr>
    </w:p>
    <w:p w14:paraId="4E71BD25" w14:textId="77777777" w:rsidR="00BC583F" w:rsidRDefault="00BC583F" w:rsidP="00BC583F">
      <w:pPr>
        <w:pStyle w:val="1"/>
      </w:pPr>
    </w:p>
    <w:p w14:paraId="7C7223EE" w14:textId="77777777" w:rsidR="00BC583F" w:rsidRDefault="00BC583F" w:rsidP="00BC583F">
      <w:pPr>
        <w:pStyle w:val="1"/>
      </w:pPr>
    </w:p>
    <w:p w14:paraId="41D96C74" w14:textId="77777777" w:rsidR="00BC583F" w:rsidRDefault="00BC583F" w:rsidP="00BC583F">
      <w:pPr>
        <w:pStyle w:val="1"/>
      </w:pPr>
    </w:p>
    <w:p w14:paraId="4D2275E2" w14:textId="77777777" w:rsidR="00BC583F" w:rsidRDefault="00BC583F" w:rsidP="00BC583F">
      <w:pPr>
        <w:pStyle w:val="1"/>
      </w:pPr>
    </w:p>
    <w:p w14:paraId="3E112D7A" w14:textId="77777777" w:rsidR="00BC583F" w:rsidRDefault="00BC583F" w:rsidP="00BC583F">
      <w:pPr>
        <w:pStyle w:val="1"/>
      </w:pPr>
    </w:p>
    <w:p w14:paraId="340A7B03" w14:textId="77777777" w:rsidR="00BC583F" w:rsidRDefault="00BC583F" w:rsidP="00BC583F">
      <w:pPr>
        <w:pStyle w:val="1"/>
      </w:pPr>
    </w:p>
    <w:p w14:paraId="111DE5D4" w14:textId="77777777" w:rsidR="00BC583F" w:rsidRPr="00A0276D" w:rsidRDefault="00BC583F" w:rsidP="00BC583F">
      <w:pPr>
        <w:pStyle w:val="1d"/>
        <w:jc w:val="center"/>
        <w:rPr>
          <w:b/>
          <w:bCs/>
          <w:lang w:val="ru-RU"/>
        </w:rPr>
      </w:pPr>
    </w:p>
    <w:p w14:paraId="4306B149" w14:textId="77777777" w:rsidR="00BC583F" w:rsidRPr="009019B5" w:rsidRDefault="00BC583F" w:rsidP="00BC583F">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72CC0AFE"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8CEAB6F"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B939039"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7710BECF"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874FED0"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1B6055E5"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59CBEDFC"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7F75B46F"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619808FF"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209E1673"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6BCFFE42"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255A2AEE"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0F2DB72B"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67D8A3C4"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D0F8A6A"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16"/>
          <w:headerReference w:type="default" r:id="rId17"/>
          <w:pgSz w:w="11906" w:h="16838"/>
          <w:pgMar w:top="1134" w:right="567" w:bottom="1134" w:left="1701" w:header="709" w:footer="709" w:gutter="0"/>
          <w:cols w:space="708"/>
          <w:docGrid w:linePitch="360"/>
        </w:sectPr>
      </w:pPr>
    </w:p>
    <w:p w14:paraId="583DFA25" w14:textId="77777777" w:rsidR="00BC583F" w:rsidRPr="00F70F81" w:rsidRDefault="00BC583F" w:rsidP="00074643">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CB23E2C" w14:textId="74FE984A" w:rsidR="00BC583F" w:rsidRPr="000D3A71" w:rsidRDefault="00BC583F" w:rsidP="00BC583F">
      <w:pPr>
        <w:pStyle w:val="1d"/>
        <w:jc w:val="center"/>
        <w:rPr>
          <w:rFonts w:eastAsia="Segoe UI"/>
          <w:b/>
          <w:lang w:val="ru-RU"/>
        </w:rPr>
      </w:pPr>
      <w:r w:rsidRPr="000D3A71">
        <w:rPr>
          <w:rFonts w:eastAsia="Segoe UI"/>
          <w:b/>
          <w:lang w:val="ru-RU"/>
        </w:rPr>
        <w:t>«</w:t>
      </w:r>
      <w:r w:rsidR="00C52C5D" w:rsidRPr="000D3A71">
        <w:rPr>
          <w:rFonts w:eastAsia="Segoe UI"/>
          <w:b/>
          <w:lang w:val="ru-RU"/>
        </w:rPr>
        <w:t>ОП.05 МИНЕРАЛОГИЯ И ПЕТРОГРАФИЯ</w:t>
      </w:r>
      <w:r w:rsidRPr="000D3A71">
        <w:rPr>
          <w:rFonts w:eastAsia="Segoe UI"/>
          <w:b/>
          <w:lang w:val="ru-RU"/>
        </w:rPr>
        <w:t>»</w:t>
      </w:r>
    </w:p>
    <w:p w14:paraId="3D080AEE" w14:textId="77777777" w:rsidR="00BC583F" w:rsidRPr="00021F3A" w:rsidRDefault="00BC583F" w:rsidP="00BC583F">
      <w:pPr>
        <w:pStyle w:val="1d"/>
        <w:rPr>
          <w:lang w:val="ru-RU"/>
        </w:rPr>
      </w:pPr>
    </w:p>
    <w:p w14:paraId="78982A58"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09D62AA" w14:textId="67DFFE45" w:rsidR="00BC583F"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1939C8">
        <w:rPr>
          <w:rFonts w:ascii="Times New Roman" w:eastAsia="Times New Roman" w:hAnsi="Times New Roman" w:cs="Times New Roman"/>
          <w:sz w:val="24"/>
          <w:szCs w:val="24"/>
          <w:lang w:eastAsia="ru-RU"/>
        </w:rPr>
        <w:t xml:space="preserve">Цель </w:t>
      </w:r>
      <w:r w:rsidR="00C52C5D" w:rsidRPr="001939C8">
        <w:rPr>
          <w:rFonts w:ascii="Times New Roman" w:eastAsia="Times New Roman" w:hAnsi="Times New Roman" w:cs="Times New Roman"/>
          <w:sz w:val="24"/>
          <w:szCs w:val="24"/>
          <w:lang w:eastAsia="ru-RU"/>
        </w:rPr>
        <w:t xml:space="preserve">дисциплины </w:t>
      </w:r>
      <w:r w:rsidR="00C52C5D" w:rsidRPr="001939C8">
        <w:rPr>
          <w:rFonts w:ascii="Times New Roman" w:hAnsi="Times New Roman"/>
          <w:sz w:val="24"/>
          <w:szCs w:val="24"/>
        </w:rPr>
        <w:t>«</w:t>
      </w:r>
      <w:r w:rsidR="001939C8" w:rsidRPr="001939C8">
        <w:rPr>
          <w:rFonts w:ascii="Times New Roman" w:hAnsi="Times New Roman"/>
          <w:sz w:val="24"/>
          <w:szCs w:val="24"/>
        </w:rPr>
        <w:t>М</w:t>
      </w:r>
      <w:r w:rsidR="00C52C5D" w:rsidRPr="001939C8">
        <w:rPr>
          <w:rFonts w:ascii="Times New Roman" w:hAnsi="Times New Roman"/>
          <w:sz w:val="24"/>
          <w:szCs w:val="24"/>
        </w:rPr>
        <w:t>инералогия и петрография»</w:t>
      </w:r>
      <w:r w:rsidR="00C52C5D" w:rsidRPr="001939C8">
        <w:rPr>
          <w:rFonts w:ascii="Times New Roman" w:eastAsia="Times New Roman" w:hAnsi="Times New Roman" w:cs="Times New Roman"/>
          <w:sz w:val="24"/>
          <w:szCs w:val="24"/>
          <w:lang w:eastAsia="ru-RU"/>
        </w:rPr>
        <w:t xml:space="preserve">: </w:t>
      </w:r>
      <w:r w:rsidR="001939C8" w:rsidRPr="001939C8">
        <w:rPr>
          <w:rFonts w:ascii="Times New Roman" w:eastAsia="Times New Roman" w:hAnsi="Times New Roman" w:cs="Times New Roman"/>
          <w:sz w:val="24"/>
          <w:szCs w:val="24"/>
          <w:lang w:eastAsia="ru-RU"/>
        </w:rPr>
        <w:t>освоение студентами основных особенностей состава, строения и физических свойств, условий образования, изменения и разрушения, закономерностей распространения в земной коре, а также практического применения природных химических соединений - минералов и их агрегатов, слагающих крупные геологические тела, - горные породы.</w:t>
      </w:r>
    </w:p>
    <w:p w14:paraId="30DECE6E" w14:textId="65648A91" w:rsidR="00BC583F" w:rsidRDefault="00C52C5D"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1939C8">
        <w:rPr>
          <w:rFonts w:ascii="Times New Roman" w:hAnsi="Times New Roman" w:cs="Times New Roman"/>
          <w:sz w:val="24"/>
          <w:szCs w:val="24"/>
        </w:rPr>
        <w:t>М</w:t>
      </w:r>
      <w:r w:rsidRPr="00C52C5D">
        <w:rPr>
          <w:rFonts w:ascii="Times New Roman" w:hAnsi="Times New Roman" w:cs="Times New Roman"/>
          <w:sz w:val="24"/>
          <w:szCs w:val="24"/>
        </w:rPr>
        <w:t>инералогия и петрография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00BC583F" w:rsidRPr="00E11160">
        <w:rPr>
          <w:rFonts w:ascii="Times New Roman" w:hAnsi="Times New Roman" w:cs="Times New Roman"/>
          <w:sz w:val="24"/>
          <w:szCs w:val="24"/>
        </w:rPr>
        <w:t xml:space="preserve">в </w:t>
      </w:r>
      <w:r w:rsidR="00BC583F"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6EA20E0D"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5A0207FD"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F94F80"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96BAC20"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16B73A8B" w14:textId="77777777" w:rsidTr="00BC583F">
        <w:trPr>
          <w:trHeight w:val="537"/>
        </w:trPr>
        <w:tc>
          <w:tcPr>
            <w:tcW w:w="1129" w:type="dxa"/>
            <w:tcBorders>
              <w:top w:val="single" w:sz="4" w:space="0" w:color="auto"/>
              <w:left w:val="single" w:sz="4" w:space="0" w:color="auto"/>
              <w:right w:val="single" w:sz="4" w:space="0" w:color="auto"/>
            </w:tcBorders>
          </w:tcPr>
          <w:p w14:paraId="62B74487"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2BCCE761"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6ED54323"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067D79D3"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C52C5D" w:rsidRPr="009019B5" w14:paraId="1CA651A7" w14:textId="77777777" w:rsidTr="00BC583F">
        <w:trPr>
          <w:trHeight w:val="494"/>
        </w:trPr>
        <w:tc>
          <w:tcPr>
            <w:tcW w:w="1129" w:type="dxa"/>
            <w:tcBorders>
              <w:top w:val="single" w:sz="4" w:space="0" w:color="auto"/>
              <w:left w:val="single" w:sz="4" w:space="0" w:color="auto"/>
              <w:right w:val="single" w:sz="4" w:space="0" w:color="auto"/>
            </w:tcBorders>
          </w:tcPr>
          <w:p w14:paraId="71AFAB5C" w14:textId="2B477185"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ОК.01</w:t>
            </w:r>
          </w:p>
          <w:p w14:paraId="7B4DC9AD" w14:textId="7B309FE4"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ОК.02</w:t>
            </w:r>
          </w:p>
          <w:p w14:paraId="723EE95B" w14:textId="4E93273F"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 xml:space="preserve">ОК.03 </w:t>
            </w:r>
          </w:p>
          <w:p w14:paraId="728B3D78" w14:textId="254C84D1"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 xml:space="preserve">ОК.04 </w:t>
            </w:r>
          </w:p>
          <w:p w14:paraId="62C216B5" w14:textId="4E549A45"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ОК.05</w:t>
            </w:r>
          </w:p>
          <w:p w14:paraId="4AEE102B" w14:textId="60EAB472"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ОК.06</w:t>
            </w:r>
          </w:p>
          <w:p w14:paraId="29EF2979" w14:textId="428E92BC"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ОК.07</w:t>
            </w:r>
          </w:p>
          <w:p w14:paraId="5716D75B" w14:textId="05C2A385"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ОК 09</w:t>
            </w:r>
          </w:p>
          <w:p w14:paraId="22509414" w14:textId="77777777"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 xml:space="preserve">ПК 1.1 </w:t>
            </w:r>
          </w:p>
          <w:p w14:paraId="084D8AD3" w14:textId="77777777"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 xml:space="preserve">ПК 1.2 </w:t>
            </w:r>
          </w:p>
          <w:p w14:paraId="21D3860A" w14:textId="77777777"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 xml:space="preserve">ПК 2.1 </w:t>
            </w:r>
          </w:p>
          <w:p w14:paraId="4AC9E8C0" w14:textId="77777777"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ПК 2.2</w:t>
            </w:r>
          </w:p>
          <w:p w14:paraId="3EF2F3A7" w14:textId="77777777"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 xml:space="preserve">ПК 2.3 </w:t>
            </w:r>
          </w:p>
          <w:p w14:paraId="097A28B6" w14:textId="77777777"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ПК 2.4</w:t>
            </w:r>
          </w:p>
          <w:p w14:paraId="2E7875D5" w14:textId="77777777" w:rsidR="00C52C5D" w:rsidRP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 xml:space="preserve">ПК 3.1 </w:t>
            </w:r>
          </w:p>
          <w:p w14:paraId="4FC108E6" w14:textId="77777777" w:rsidR="00D70FC6" w:rsidRDefault="00C52C5D" w:rsidP="00C52C5D">
            <w:pPr>
              <w:suppressAutoHyphens/>
              <w:jc w:val="center"/>
              <w:rPr>
                <w:rFonts w:ascii="Times New Roman" w:hAnsi="Times New Roman"/>
                <w:iCs/>
                <w:sz w:val="20"/>
                <w:szCs w:val="20"/>
              </w:rPr>
            </w:pPr>
            <w:r w:rsidRPr="00D70FC6">
              <w:rPr>
                <w:rFonts w:ascii="Times New Roman" w:hAnsi="Times New Roman"/>
                <w:iCs/>
                <w:sz w:val="20"/>
                <w:szCs w:val="20"/>
              </w:rPr>
              <w:t>ПК 3.2</w:t>
            </w:r>
          </w:p>
          <w:p w14:paraId="0E4DA464" w14:textId="565681DE" w:rsidR="00C52C5D" w:rsidRPr="00D70FC6" w:rsidRDefault="00C52C5D" w:rsidP="00C52C5D">
            <w:pPr>
              <w:suppressAutoHyphens/>
              <w:jc w:val="center"/>
              <w:rPr>
                <w:rFonts w:ascii="Times New Roman" w:hAnsi="Times New Roman" w:cs="Times New Roman"/>
                <w:bCs/>
                <w:sz w:val="20"/>
                <w:szCs w:val="20"/>
              </w:rPr>
            </w:pPr>
            <w:r w:rsidRPr="00D70FC6">
              <w:rPr>
                <w:rFonts w:ascii="Times New Roman" w:hAnsi="Times New Roman"/>
                <w:iCs/>
                <w:sz w:val="20"/>
                <w:szCs w:val="20"/>
              </w:rPr>
              <w:t xml:space="preserve"> ПК 3.3 </w:t>
            </w:r>
          </w:p>
        </w:tc>
        <w:tc>
          <w:tcPr>
            <w:tcW w:w="4253" w:type="dxa"/>
            <w:tcBorders>
              <w:top w:val="single" w:sz="4" w:space="0" w:color="auto"/>
              <w:left w:val="single" w:sz="4" w:space="0" w:color="auto"/>
              <w:right w:val="single" w:sz="4" w:space="0" w:color="auto"/>
            </w:tcBorders>
          </w:tcPr>
          <w:p w14:paraId="4E4153BC" w14:textId="77777777" w:rsidR="00C52C5D" w:rsidRPr="001E1124" w:rsidRDefault="00C52C5D" w:rsidP="00C52C5D">
            <w:pPr>
              <w:widowControl w:val="0"/>
              <w:tabs>
                <w:tab w:val="left" w:pos="0"/>
              </w:tabs>
              <w:autoSpaceDE w:val="0"/>
              <w:autoSpaceDN w:val="0"/>
              <w:adjustRightInd w:val="0"/>
              <w:ind w:firstLine="317"/>
              <w:jc w:val="both"/>
              <w:rPr>
                <w:rFonts w:ascii="Times New Roman" w:hAnsi="Times New Roman"/>
                <w:sz w:val="24"/>
                <w:szCs w:val="24"/>
              </w:rPr>
            </w:pPr>
            <w:r w:rsidRPr="001E1124">
              <w:rPr>
                <w:rFonts w:ascii="Times New Roman" w:hAnsi="Times New Roman"/>
                <w:sz w:val="24"/>
                <w:szCs w:val="24"/>
              </w:rPr>
              <w:t>определять простые формы кристаллов;</w:t>
            </w:r>
          </w:p>
          <w:p w14:paraId="3B362EDC" w14:textId="77777777" w:rsidR="00C52C5D" w:rsidRPr="001E1124" w:rsidRDefault="00C52C5D" w:rsidP="00C52C5D">
            <w:pPr>
              <w:widowControl w:val="0"/>
              <w:tabs>
                <w:tab w:val="left" w:pos="0"/>
              </w:tabs>
              <w:autoSpaceDE w:val="0"/>
              <w:autoSpaceDN w:val="0"/>
              <w:adjustRightInd w:val="0"/>
              <w:ind w:firstLine="317"/>
              <w:jc w:val="both"/>
              <w:rPr>
                <w:rFonts w:ascii="Times New Roman" w:hAnsi="Times New Roman"/>
                <w:sz w:val="24"/>
                <w:szCs w:val="24"/>
              </w:rPr>
            </w:pPr>
            <w:r w:rsidRPr="001E1124">
              <w:rPr>
                <w:rFonts w:ascii="Times New Roman" w:hAnsi="Times New Roman"/>
                <w:sz w:val="24"/>
                <w:szCs w:val="24"/>
              </w:rPr>
              <w:t>определять физические свойства и морфологию минералов;</w:t>
            </w:r>
          </w:p>
          <w:p w14:paraId="28B0866A" w14:textId="77777777" w:rsidR="00C52C5D" w:rsidRPr="001E1124" w:rsidRDefault="00C52C5D" w:rsidP="00C52C5D">
            <w:pPr>
              <w:widowControl w:val="0"/>
              <w:tabs>
                <w:tab w:val="left" w:pos="0"/>
              </w:tabs>
              <w:autoSpaceDE w:val="0"/>
              <w:autoSpaceDN w:val="0"/>
              <w:adjustRightInd w:val="0"/>
              <w:ind w:firstLine="317"/>
              <w:jc w:val="both"/>
              <w:rPr>
                <w:rFonts w:ascii="Times New Roman" w:hAnsi="Times New Roman"/>
                <w:sz w:val="24"/>
                <w:szCs w:val="24"/>
              </w:rPr>
            </w:pPr>
            <w:r w:rsidRPr="001E1124">
              <w:rPr>
                <w:rFonts w:ascii="Times New Roman" w:hAnsi="Times New Roman"/>
                <w:sz w:val="24"/>
                <w:szCs w:val="24"/>
              </w:rPr>
              <w:t>распознавать горные породы по условиям образования;</w:t>
            </w:r>
          </w:p>
          <w:p w14:paraId="172157D8" w14:textId="77777777" w:rsidR="00C52C5D" w:rsidRPr="001E1124" w:rsidRDefault="00C52C5D" w:rsidP="00C52C5D">
            <w:pPr>
              <w:widowControl w:val="0"/>
              <w:tabs>
                <w:tab w:val="left" w:pos="0"/>
              </w:tabs>
              <w:autoSpaceDE w:val="0"/>
              <w:autoSpaceDN w:val="0"/>
              <w:adjustRightInd w:val="0"/>
              <w:ind w:firstLine="317"/>
              <w:jc w:val="both"/>
              <w:rPr>
                <w:rFonts w:ascii="Times New Roman" w:hAnsi="Times New Roman"/>
                <w:sz w:val="24"/>
                <w:szCs w:val="24"/>
              </w:rPr>
            </w:pPr>
            <w:r w:rsidRPr="001E1124">
              <w:rPr>
                <w:rFonts w:ascii="Times New Roman" w:hAnsi="Times New Roman"/>
                <w:sz w:val="24"/>
                <w:szCs w:val="24"/>
              </w:rPr>
              <w:t>определять по диагностическим признакам вещественный состав, структуру, текстуру главных породообразующих минералов и горных пород;</w:t>
            </w:r>
          </w:p>
          <w:p w14:paraId="53A84527" w14:textId="7533A9F2" w:rsidR="00C52C5D" w:rsidRPr="009019B5" w:rsidRDefault="00C52C5D" w:rsidP="00C52C5D">
            <w:pPr>
              <w:rPr>
                <w:rFonts w:ascii="Times New Roman" w:hAnsi="Times New Roman" w:cs="Times New Roman"/>
                <w:bCs/>
                <w:sz w:val="24"/>
                <w:szCs w:val="24"/>
              </w:rPr>
            </w:pPr>
            <w:r w:rsidRPr="001E1124">
              <w:rPr>
                <w:rFonts w:ascii="Times New Roman" w:hAnsi="Times New Roman"/>
                <w:sz w:val="24"/>
                <w:szCs w:val="24"/>
              </w:rPr>
              <w:t>описывать горные породы и давать им полевое определение.</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5A0B96C2" w14:textId="77777777" w:rsidR="00C52C5D" w:rsidRPr="001E1124" w:rsidRDefault="00C52C5D" w:rsidP="00C52C5D">
            <w:pPr>
              <w:widowControl w:val="0"/>
              <w:tabs>
                <w:tab w:val="left" w:pos="0"/>
              </w:tabs>
              <w:autoSpaceDE w:val="0"/>
              <w:autoSpaceDN w:val="0"/>
              <w:adjustRightInd w:val="0"/>
              <w:ind w:firstLine="317"/>
              <w:jc w:val="both"/>
              <w:rPr>
                <w:rFonts w:ascii="Times New Roman" w:hAnsi="Times New Roman"/>
                <w:sz w:val="24"/>
                <w:szCs w:val="24"/>
              </w:rPr>
            </w:pPr>
            <w:r w:rsidRPr="001E1124">
              <w:rPr>
                <w:rFonts w:ascii="Times New Roman" w:hAnsi="Times New Roman"/>
                <w:sz w:val="24"/>
                <w:szCs w:val="24"/>
              </w:rPr>
              <w:t>свойства кристаллического вещества, основы его строения и методы исследования;</w:t>
            </w:r>
          </w:p>
          <w:p w14:paraId="09A37569" w14:textId="77777777" w:rsidR="00C52C5D" w:rsidRPr="001E1124" w:rsidRDefault="00C52C5D" w:rsidP="00C52C5D">
            <w:pPr>
              <w:widowControl w:val="0"/>
              <w:tabs>
                <w:tab w:val="left" w:pos="0"/>
              </w:tabs>
              <w:autoSpaceDE w:val="0"/>
              <w:autoSpaceDN w:val="0"/>
              <w:adjustRightInd w:val="0"/>
              <w:ind w:firstLine="317"/>
              <w:jc w:val="both"/>
              <w:rPr>
                <w:rFonts w:ascii="Times New Roman" w:hAnsi="Times New Roman"/>
                <w:sz w:val="24"/>
                <w:szCs w:val="24"/>
              </w:rPr>
            </w:pPr>
            <w:r w:rsidRPr="001E1124">
              <w:rPr>
                <w:rFonts w:ascii="Times New Roman" w:hAnsi="Times New Roman"/>
                <w:sz w:val="24"/>
                <w:szCs w:val="24"/>
              </w:rPr>
              <w:t>диагностические признаки основных минералов и горных пород;</w:t>
            </w:r>
          </w:p>
          <w:p w14:paraId="5EDBE3F5" w14:textId="77777777" w:rsidR="00C52C5D" w:rsidRPr="001E1124" w:rsidRDefault="00C52C5D" w:rsidP="00C52C5D">
            <w:pPr>
              <w:widowControl w:val="0"/>
              <w:tabs>
                <w:tab w:val="left" w:pos="0"/>
              </w:tabs>
              <w:autoSpaceDE w:val="0"/>
              <w:autoSpaceDN w:val="0"/>
              <w:adjustRightInd w:val="0"/>
              <w:ind w:firstLine="317"/>
              <w:jc w:val="both"/>
              <w:rPr>
                <w:rFonts w:ascii="Times New Roman" w:hAnsi="Times New Roman"/>
                <w:sz w:val="24"/>
                <w:szCs w:val="24"/>
              </w:rPr>
            </w:pPr>
            <w:r w:rsidRPr="001E1124">
              <w:rPr>
                <w:rFonts w:ascii="Times New Roman" w:hAnsi="Times New Roman"/>
                <w:sz w:val="24"/>
                <w:szCs w:val="24"/>
              </w:rPr>
              <w:t>классификацию минералов и горных пород;</w:t>
            </w:r>
          </w:p>
          <w:p w14:paraId="34C50B4A" w14:textId="77777777" w:rsidR="00C52C5D" w:rsidRPr="001E1124" w:rsidRDefault="00C52C5D" w:rsidP="00C52C5D">
            <w:pPr>
              <w:widowControl w:val="0"/>
              <w:tabs>
                <w:tab w:val="left" w:pos="0"/>
              </w:tabs>
              <w:autoSpaceDE w:val="0"/>
              <w:autoSpaceDN w:val="0"/>
              <w:adjustRightInd w:val="0"/>
              <w:ind w:firstLine="317"/>
              <w:jc w:val="both"/>
              <w:rPr>
                <w:rFonts w:ascii="Times New Roman" w:hAnsi="Times New Roman"/>
                <w:sz w:val="24"/>
                <w:szCs w:val="24"/>
              </w:rPr>
            </w:pPr>
            <w:r w:rsidRPr="001E1124">
              <w:rPr>
                <w:rFonts w:ascii="Times New Roman" w:hAnsi="Times New Roman"/>
                <w:sz w:val="24"/>
                <w:szCs w:val="24"/>
              </w:rPr>
              <w:t>химический состав, физические свойства, происхождение и методы исследования минералов;</w:t>
            </w:r>
          </w:p>
          <w:p w14:paraId="7971C52D" w14:textId="064EF532" w:rsidR="00C52C5D" w:rsidRPr="009019B5" w:rsidRDefault="00C52C5D" w:rsidP="00C52C5D">
            <w:pPr>
              <w:rPr>
                <w:rFonts w:ascii="Times New Roman" w:hAnsi="Times New Roman" w:cs="Times New Roman"/>
                <w:bCs/>
                <w:sz w:val="24"/>
                <w:szCs w:val="24"/>
              </w:rPr>
            </w:pPr>
            <w:r w:rsidRPr="001E1124">
              <w:rPr>
                <w:rFonts w:ascii="Times New Roman" w:hAnsi="Times New Roman"/>
                <w:sz w:val="24"/>
                <w:szCs w:val="24"/>
              </w:rPr>
              <w:t>- современные проблемы минералогии</w:t>
            </w:r>
            <w:r w:rsidRPr="001E1124">
              <w:rPr>
                <w:rFonts w:ascii="Times New Roman" w:eastAsia="Calibri" w:hAnsi="Times New Roman"/>
                <w:sz w:val="24"/>
                <w:szCs w:val="24"/>
              </w:rPr>
              <w:t xml:space="preserve"> и петрографии.</w:t>
            </w:r>
          </w:p>
        </w:tc>
      </w:tr>
    </w:tbl>
    <w:p w14:paraId="33972259" w14:textId="77777777" w:rsidR="00BC583F" w:rsidRDefault="00BC583F" w:rsidP="00BC583F">
      <w:pPr>
        <w:ind w:firstLine="709"/>
        <w:rPr>
          <w:rFonts w:ascii="Times New Roman" w:hAnsi="Times New Roman" w:cs="Times New Roman"/>
          <w:bCs/>
          <w:sz w:val="24"/>
          <w:szCs w:val="24"/>
        </w:rPr>
      </w:pPr>
    </w:p>
    <w:p w14:paraId="480D9064" w14:textId="77777777" w:rsidR="00BC583F" w:rsidRDefault="00BC583F" w:rsidP="00BC583F">
      <w:pPr>
        <w:rPr>
          <w:rFonts w:ascii="Times New Roman" w:eastAsia="Segoe UI" w:hAnsi="Times New Roman" w:cs="Times New Roman"/>
          <w:b/>
          <w:bCs/>
          <w:caps/>
          <w:kern w:val="32"/>
          <w:sz w:val="24"/>
          <w:szCs w:val="24"/>
          <w:lang w:val="x-none" w:eastAsia="x-none"/>
        </w:rPr>
      </w:pPr>
    </w:p>
    <w:p w14:paraId="4B6920EC"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B20DA59"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75FF935C" w14:textId="77777777" w:rsidTr="00BC583F">
        <w:trPr>
          <w:trHeight w:val="23"/>
        </w:trPr>
        <w:tc>
          <w:tcPr>
            <w:tcW w:w="2460" w:type="pct"/>
            <w:vAlign w:val="center"/>
          </w:tcPr>
          <w:p w14:paraId="56654F4A"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79FA440"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26CE0FA"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6665006F" w14:textId="77777777" w:rsidTr="00BC583F">
        <w:trPr>
          <w:trHeight w:val="23"/>
        </w:trPr>
        <w:tc>
          <w:tcPr>
            <w:tcW w:w="2460" w:type="pct"/>
            <w:vAlign w:val="center"/>
          </w:tcPr>
          <w:p w14:paraId="68C527A1"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8E4B63" w14:textId="343ECA2E" w:rsidR="00BC583F" w:rsidRPr="00F70F81" w:rsidRDefault="00C52C5D" w:rsidP="00BC583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3EF177D" w14:textId="4AFA48CC" w:rsidR="00BC583F" w:rsidRPr="00F70F81" w:rsidRDefault="00C52C5D" w:rsidP="00BC583F">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BC583F" w:rsidRPr="00DB7B6A" w14:paraId="151BEAA7" w14:textId="77777777" w:rsidTr="00BC583F">
        <w:trPr>
          <w:trHeight w:val="23"/>
        </w:trPr>
        <w:tc>
          <w:tcPr>
            <w:tcW w:w="2460" w:type="pct"/>
            <w:vAlign w:val="center"/>
          </w:tcPr>
          <w:p w14:paraId="4BCE7CFD"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B9DC782"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EFB98A5"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562FD0F3" w14:textId="77777777" w:rsidTr="00BC583F">
        <w:trPr>
          <w:trHeight w:val="23"/>
        </w:trPr>
        <w:tc>
          <w:tcPr>
            <w:tcW w:w="2460" w:type="pct"/>
            <w:vAlign w:val="center"/>
          </w:tcPr>
          <w:p w14:paraId="6B05D41E"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A77FBA" w14:textId="69CA1310" w:rsidR="00BC583F" w:rsidRPr="00F70F81" w:rsidRDefault="00C52C5D"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9DBF417" w14:textId="2786CFE7" w:rsidR="00BC583F" w:rsidRPr="00F70F81" w:rsidRDefault="00C52C5D"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4A5CB4B9" w14:textId="77777777" w:rsidTr="00BC583F">
        <w:trPr>
          <w:trHeight w:val="23"/>
        </w:trPr>
        <w:tc>
          <w:tcPr>
            <w:tcW w:w="2460" w:type="pct"/>
            <w:vAlign w:val="center"/>
          </w:tcPr>
          <w:p w14:paraId="036FD5C5"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46891B9" w14:textId="5769C128" w:rsidR="00BC583F" w:rsidRPr="00F70F81" w:rsidRDefault="00C52C5D" w:rsidP="00BC583F">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6AAB5805" w14:textId="5C8B3B2F" w:rsidR="00BC583F" w:rsidRPr="00F70F81" w:rsidRDefault="00C52C5D" w:rsidP="00BC583F">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618DEF2D" w14:textId="77777777" w:rsidR="00BC583F" w:rsidRPr="00DB7B6A" w:rsidRDefault="00BC583F" w:rsidP="00BC583F">
      <w:pPr>
        <w:rPr>
          <w:rFonts w:ascii="Times New Roman" w:hAnsi="Times New Roman" w:cs="Times New Roman"/>
          <w:iCs/>
          <w:sz w:val="24"/>
          <w:szCs w:val="24"/>
        </w:rPr>
      </w:pPr>
    </w:p>
    <w:p w14:paraId="1D1D869D" w14:textId="77777777" w:rsidR="00BC583F" w:rsidRPr="00782EFC" w:rsidRDefault="00BC583F" w:rsidP="00BC583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7229"/>
      </w:tblGrid>
      <w:tr w:rsidR="00C52C5D" w:rsidRPr="00F70F81" w14:paraId="23343D4E" w14:textId="77777777" w:rsidTr="00A92274">
        <w:trPr>
          <w:cantSplit/>
        </w:trPr>
        <w:tc>
          <w:tcPr>
            <w:tcW w:w="2405" w:type="dxa"/>
            <w:shd w:val="clear" w:color="auto" w:fill="auto"/>
            <w:noWrap/>
            <w:vAlign w:val="center"/>
          </w:tcPr>
          <w:p w14:paraId="4F6EF9A6" w14:textId="77777777" w:rsidR="00C52C5D" w:rsidRPr="00C63897" w:rsidRDefault="00C52C5D" w:rsidP="00A9227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229" w:type="dxa"/>
            <w:shd w:val="clear" w:color="auto" w:fill="auto"/>
            <w:vAlign w:val="center"/>
          </w:tcPr>
          <w:p w14:paraId="6F6C2780" w14:textId="77777777" w:rsidR="00C52C5D" w:rsidRPr="00F70F81" w:rsidRDefault="00C52C5D" w:rsidP="00A92274">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C52C5D" w:rsidRPr="001E1124" w14:paraId="4F361AA4" w14:textId="77777777" w:rsidTr="00A92274">
        <w:trPr>
          <w:cantSplit/>
        </w:trPr>
        <w:tc>
          <w:tcPr>
            <w:tcW w:w="9634" w:type="dxa"/>
            <w:gridSpan w:val="2"/>
            <w:shd w:val="clear" w:color="auto" w:fill="auto"/>
            <w:noWrap/>
          </w:tcPr>
          <w:p w14:paraId="2620B114" w14:textId="77777777" w:rsidR="00C52C5D" w:rsidRPr="001E1124" w:rsidRDefault="00C52C5D" w:rsidP="00A92274">
            <w:pPr>
              <w:suppressLineNumbers/>
              <w:suppressAutoHyphens/>
              <w:rPr>
                <w:rFonts w:ascii="Times New Roman" w:eastAsia="Calibri" w:hAnsi="Times New Roman"/>
                <w:sz w:val="24"/>
                <w:szCs w:val="24"/>
              </w:rPr>
            </w:pPr>
            <w:r w:rsidRPr="001E1124">
              <w:rPr>
                <w:rFonts w:ascii="Times New Roman" w:eastAsia="Calibri" w:hAnsi="Times New Roman"/>
                <w:b/>
                <w:sz w:val="24"/>
                <w:szCs w:val="24"/>
              </w:rPr>
              <w:t>Раздел 1. Кристаллография</w:t>
            </w:r>
          </w:p>
        </w:tc>
      </w:tr>
      <w:tr w:rsidR="00C52C5D" w:rsidRPr="001E1124" w14:paraId="63A6231A" w14:textId="77777777" w:rsidTr="00A92274">
        <w:trPr>
          <w:cantSplit/>
        </w:trPr>
        <w:tc>
          <w:tcPr>
            <w:tcW w:w="2405" w:type="dxa"/>
            <w:vMerge w:val="restart"/>
            <w:shd w:val="clear" w:color="auto" w:fill="auto"/>
            <w:noWrap/>
          </w:tcPr>
          <w:p w14:paraId="69A8DF44"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1.1. Сущность кристаллографии</w:t>
            </w:r>
          </w:p>
        </w:tc>
        <w:tc>
          <w:tcPr>
            <w:tcW w:w="7229" w:type="dxa"/>
            <w:shd w:val="clear" w:color="auto" w:fill="auto"/>
            <w:noWrap/>
          </w:tcPr>
          <w:p w14:paraId="0E8A1DCE" w14:textId="77777777" w:rsidR="00C52C5D" w:rsidRPr="001E1124" w:rsidRDefault="00C52C5D" w:rsidP="00A92274">
            <w:pPr>
              <w:suppressLineNumbers/>
              <w:suppressAutoHyphens/>
              <w:rPr>
                <w:rFonts w:ascii="Times New Roman" w:eastAsia="Calibri" w:hAnsi="Times New Roman"/>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27B2D954" w14:textId="77777777" w:rsidTr="00A92274">
        <w:trPr>
          <w:cantSplit/>
        </w:trPr>
        <w:tc>
          <w:tcPr>
            <w:tcW w:w="2405" w:type="dxa"/>
            <w:vMerge/>
            <w:shd w:val="clear" w:color="auto" w:fill="auto"/>
            <w:noWrap/>
          </w:tcPr>
          <w:p w14:paraId="779D9048"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2B51350"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Кристаллография как наука. Связь кристаллографии с другими науками. Роль русских ученых в развитии науки.</w:t>
            </w:r>
          </w:p>
        </w:tc>
      </w:tr>
      <w:tr w:rsidR="00C52C5D" w:rsidRPr="001E1124" w14:paraId="3FCD7D37" w14:textId="77777777" w:rsidTr="00A92274">
        <w:trPr>
          <w:cantSplit/>
          <w:trHeight w:val="485"/>
        </w:trPr>
        <w:tc>
          <w:tcPr>
            <w:tcW w:w="2405" w:type="dxa"/>
            <w:vMerge/>
            <w:shd w:val="clear" w:color="auto" w:fill="auto"/>
            <w:noWrap/>
          </w:tcPr>
          <w:p w14:paraId="13482956"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52667619"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Основные свойства аморфных и кристаллических веществ. Монокристаллы, форма природных кристаллов, габитусы кристаллов.</w:t>
            </w:r>
          </w:p>
        </w:tc>
      </w:tr>
      <w:tr w:rsidR="00C52C5D" w:rsidRPr="001E1124" w14:paraId="43A73F3E" w14:textId="77777777" w:rsidTr="00A92274">
        <w:trPr>
          <w:cantSplit/>
          <w:trHeight w:val="232"/>
        </w:trPr>
        <w:tc>
          <w:tcPr>
            <w:tcW w:w="2405" w:type="dxa"/>
            <w:vMerge w:val="restart"/>
            <w:shd w:val="clear" w:color="auto" w:fill="auto"/>
            <w:noWrap/>
          </w:tcPr>
          <w:p w14:paraId="4949828B"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1.2. Геометрическая кристаллография</w:t>
            </w:r>
          </w:p>
        </w:tc>
        <w:tc>
          <w:tcPr>
            <w:tcW w:w="7229" w:type="dxa"/>
            <w:shd w:val="clear" w:color="auto" w:fill="auto"/>
            <w:noWrap/>
          </w:tcPr>
          <w:p w14:paraId="2421E6FD"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12EE7246" w14:textId="77777777" w:rsidTr="00A92274">
        <w:trPr>
          <w:cantSplit/>
        </w:trPr>
        <w:tc>
          <w:tcPr>
            <w:tcW w:w="2405" w:type="dxa"/>
            <w:vMerge/>
            <w:shd w:val="clear" w:color="auto" w:fill="auto"/>
            <w:noWrap/>
          </w:tcPr>
          <w:p w14:paraId="0232045F"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53DE51A1"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 xml:space="preserve">Элементы </w:t>
            </w:r>
            <w:proofErr w:type="spellStart"/>
            <w:r w:rsidRPr="001E1124">
              <w:rPr>
                <w:rFonts w:ascii="Times New Roman" w:eastAsia="Calibri" w:hAnsi="Times New Roman"/>
                <w:sz w:val="24"/>
                <w:szCs w:val="24"/>
              </w:rPr>
              <w:t>огранения</w:t>
            </w:r>
            <w:proofErr w:type="spellEnd"/>
            <w:r w:rsidRPr="001E1124">
              <w:rPr>
                <w:rFonts w:ascii="Times New Roman" w:eastAsia="Calibri" w:hAnsi="Times New Roman"/>
                <w:sz w:val="24"/>
                <w:szCs w:val="24"/>
              </w:rPr>
              <w:t xml:space="preserve"> кристаллов. Формула Эйлера. Элементы симметрии. Виды симметрии. Закон постоянства двугранных углов. </w:t>
            </w:r>
          </w:p>
        </w:tc>
      </w:tr>
      <w:tr w:rsidR="00C52C5D" w:rsidRPr="001E1124" w14:paraId="2FC19A48" w14:textId="77777777" w:rsidTr="00A92274">
        <w:trPr>
          <w:cantSplit/>
        </w:trPr>
        <w:tc>
          <w:tcPr>
            <w:tcW w:w="2405" w:type="dxa"/>
            <w:vMerge/>
            <w:shd w:val="clear" w:color="auto" w:fill="auto"/>
            <w:noWrap/>
          </w:tcPr>
          <w:p w14:paraId="60A2974F"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58938E29"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 xml:space="preserve">Понятие о простых и сложных, открытых и закрытых кристаллах. Комбинации простых форм. Понятие о </w:t>
            </w:r>
            <w:proofErr w:type="spellStart"/>
            <w:r w:rsidRPr="001E1124">
              <w:rPr>
                <w:rFonts w:ascii="Times New Roman" w:eastAsia="Calibri" w:hAnsi="Times New Roman"/>
                <w:sz w:val="24"/>
                <w:szCs w:val="24"/>
              </w:rPr>
              <w:t>сингониях</w:t>
            </w:r>
            <w:proofErr w:type="spellEnd"/>
            <w:r w:rsidRPr="001E1124">
              <w:rPr>
                <w:rFonts w:ascii="Times New Roman" w:eastAsia="Calibri" w:hAnsi="Times New Roman"/>
                <w:sz w:val="24"/>
                <w:szCs w:val="24"/>
              </w:rPr>
              <w:t xml:space="preserve">. Виды </w:t>
            </w:r>
            <w:proofErr w:type="spellStart"/>
            <w:r w:rsidRPr="001E1124">
              <w:rPr>
                <w:rFonts w:ascii="Times New Roman" w:eastAsia="Calibri" w:hAnsi="Times New Roman"/>
                <w:sz w:val="24"/>
                <w:szCs w:val="24"/>
              </w:rPr>
              <w:t>сингоний</w:t>
            </w:r>
            <w:proofErr w:type="spellEnd"/>
            <w:r w:rsidRPr="001E1124">
              <w:rPr>
                <w:rFonts w:ascii="Times New Roman" w:eastAsia="Calibri" w:hAnsi="Times New Roman"/>
                <w:sz w:val="24"/>
                <w:szCs w:val="24"/>
              </w:rPr>
              <w:t xml:space="preserve">. Характеристика </w:t>
            </w:r>
            <w:proofErr w:type="spellStart"/>
            <w:r w:rsidRPr="001E1124">
              <w:rPr>
                <w:rFonts w:ascii="Times New Roman" w:eastAsia="Calibri" w:hAnsi="Times New Roman"/>
                <w:sz w:val="24"/>
                <w:szCs w:val="24"/>
              </w:rPr>
              <w:t>сингоний</w:t>
            </w:r>
            <w:proofErr w:type="spellEnd"/>
            <w:r w:rsidRPr="001E1124">
              <w:rPr>
                <w:rFonts w:ascii="Times New Roman" w:eastAsia="Calibri" w:hAnsi="Times New Roman"/>
                <w:sz w:val="24"/>
                <w:szCs w:val="24"/>
              </w:rPr>
              <w:t>. Сростки кристаллов. Случайные сростки. Закономерные сростки: срастания, прорастания, коленчатые, полисинтетические и параллельные срастания.</w:t>
            </w:r>
          </w:p>
        </w:tc>
      </w:tr>
      <w:tr w:rsidR="00C52C5D" w:rsidRPr="001E1124" w14:paraId="5C2B3246" w14:textId="77777777" w:rsidTr="00A92274">
        <w:trPr>
          <w:cantSplit/>
        </w:trPr>
        <w:tc>
          <w:tcPr>
            <w:tcW w:w="2405" w:type="dxa"/>
            <w:vMerge/>
            <w:shd w:val="clear" w:color="auto" w:fill="auto"/>
            <w:noWrap/>
          </w:tcPr>
          <w:p w14:paraId="31487866"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43FBC64"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2E3F6F9A" w14:textId="77777777" w:rsidTr="00A92274">
        <w:trPr>
          <w:cantSplit/>
        </w:trPr>
        <w:tc>
          <w:tcPr>
            <w:tcW w:w="2405" w:type="dxa"/>
            <w:vMerge/>
            <w:shd w:val="clear" w:color="auto" w:fill="auto"/>
            <w:noWrap/>
          </w:tcPr>
          <w:p w14:paraId="0034A17E"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E240E20"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№1</w:t>
            </w:r>
          </w:p>
          <w:p w14:paraId="483EDA09"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Определение элементов </w:t>
            </w:r>
            <w:proofErr w:type="spellStart"/>
            <w:r w:rsidRPr="001E1124">
              <w:rPr>
                <w:rFonts w:ascii="Times New Roman" w:eastAsia="Calibri" w:hAnsi="Times New Roman"/>
                <w:sz w:val="24"/>
                <w:szCs w:val="24"/>
              </w:rPr>
              <w:t>огранения</w:t>
            </w:r>
            <w:proofErr w:type="spellEnd"/>
            <w:r w:rsidRPr="001E1124">
              <w:rPr>
                <w:rFonts w:ascii="Times New Roman" w:eastAsia="Calibri" w:hAnsi="Times New Roman"/>
                <w:sz w:val="24"/>
                <w:szCs w:val="24"/>
              </w:rPr>
              <w:t xml:space="preserve"> кристаллов, элементов симметрии, класса сингонии.</w:t>
            </w:r>
          </w:p>
        </w:tc>
      </w:tr>
      <w:tr w:rsidR="00C52C5D" w:rsidRPr="001E1124" w14:paraId="5539E637" w14:textId="77777777" w:rsidTr="00A92274">
        <w:trPr>
          <w:cantSplit/>
        </w:trPr>
        <w:tc>
          <w:tcPr>
            <w:tcW w:w="2405" w:type="dxa"/>
            <w:vMerge/>
            <w:shd w:val="clear" w:color="auto" w:fill="auto"/>
            <w:noWrap/>
          </w:tcPr>
          <w:p w14:paraId="52A922BD"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DA6848D"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№2</w:t>
            </w:r>
          </w:p>
          <w:p w14:paraId="3837F189"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Определение габитуса кристаллов.</w:t>
            </w:r>
          </w:p>
        </w:tc>
      </w:tr>
      <w:tr w:rsidR="00C52C5D" w:rsidRPr="001E1124" w14:paraId="5EC2A6BA" w14:textId="77777777" w:rsidTr="00A92274">
        <w:trPr>
          <w:cantSplit/>
        </w:trPr>
        <w:tc>
          <w:tcPr>
            <w:tcW w:w="2405" w:type="dxa"/>
            <w:vMerge/>
            <w:shd w:val="clear" w:color="auto" w:fill="auto"/>
            <w:noWrap/>
          </w:tcPr>
          <w:p w14:paraId="2941B6D4"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590FBD9A"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№3</w:t>
            </w:r>
          </w:p>
          <w:p w14:paraId="4BE9ADF0"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Определение кристаллографических и физических характеристик минералов.</w:t>
            </w:r>
          </w:p>
        </w:tc>
      </w:tr>
      <w:tr w:rsidR="00C52C5D" w:rsidRPr="001E1124" w14:paraId="2B773CE4" w14:textId="77777777" w:rsidTr="00A92274">
        <w:trPr>
          <w:cantSplit/>
        </w:trPr>
        <w:tc>
          <w:tcPr>
            <w:tcW w:w="2405" w:type="dxa"/>
            <w:vMerge/>
            <w:shd w:val="clear" w:color="auto" w:fill="auto"/>
            <w:noWrap/>
          </w:tcPr>
          <w:p w14:paraId="6C8325E7"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E52042D"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5A6C35FF" w14:textId="77777777" w:rsidTr="00A92274">
        <w:trPr>
          <w:cantSplit/>
          <w:trHeight w:val="420"/>
        </w:trPr>
        <w:tc>
          <w:tcPr>
            <w:tcW w:w="2405" w:type="dxa"/>
            <w:vMerge w:val="restart"/>
            <w:shd w:val="clear" w:color="auto" w:fill="auto"/>
            <w:noWrap/>
          </w:tcPr>
          <w:p w14:paraId="1867CB20"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 xml:space="preserve">Тема 1.3. </w:t>
            </w:r>
          </w:p>
          <w:p w14:paraId="60E84B5D" w14:textId="77777777" w:rsidR="00C52C5D"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Внутреннее строение кристаллов</w:t>
            </w:r>
          </w:p>
          <w:p w14:paraId="4AA0063A"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81BB7EF"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58177E03" w14:textId="77777777" w:rsidTr="00A92274">
        <w:trPr>
          <w:cantSplit/>
        </w:trPr>
        <w:tc>
          <w:tcPr>
            <w:tcW w:w="2405" w:type="dxa"/>
            <w:vMerge/>
            <w:shd w:val="clear" w:color="auto" w:fill="auto"/>
            <w:noWrap/>
          </w:tcPr>
          <w:p w14:paraId="04606051"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005BAD64"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Пространственная решетка. Элементы пространственной решетки. </w:t>
            </w:r>
            <w:r w:rsidRPr="001E1124">
              <w:rPr>
                <w:rFonts w:ascii="Times New Roman" w:eastAsia="Calibri" w:hAnsi="Times New Roman"/>
                <w:sz w:val="24"/>
                <w:szCs w:val="24"/>
              </w:rPr>
              <w:br/>
              <w:t xml:space="preserve">14 элементарных ячеек </w:t>
            </w:r>
            <w:proofErr w:type="spellStart"/>
            <w:r w:rsidRPr="001E1124">
              <w:rPr>
                <w:rFonts w:ascii="Times New Roman" w:eastAsia="Calibri" w:hAnsi="Times New Roman"/>
                <w:sz w:val="24"/>
                <w:szCs w:val="24"/>
              </w:rPr>
              <w:t>Бравэ</w:t>
            </w:r>
            <w:proofErr w:type="spellEnd"/>
            <w:r w:rsidRPr="001E1124">
              <w:rPr>
                <w:rFonts w:ascii="Times New Roman" w:eastAsia="Calibri" w:hAnsi="Times New Roman"/>
                <w:sz w:val="24"/>
                <w:szCs w:val="24"/>
              </w:rPr>
              <w:t>.</w:t>
            </w:r>
          </w:p>
        </w:tc>
      </w:tr>
      <w:tr w:rsidR="00C52C5D" w:rsidRPr="001E1124" w14:paraId="0288A199" w14:textId="77777777" w:rsidTr="00A92274">
        <w:trPr>
          <w:cantSplit/>
          <w:trHeight w:val="785"/>
        </w:trPr>
        <w:tc>
          <w:tcPr>
            <w:tcW w:w="2405" w:type="dxa"/>
            <w:vMerge/>
            <w:shd w:val="clear" w:color="auto" w:fill="auto"/>
            <w:noWrap/>
          </w:tcPr>
          <w:p w14:paraId="184A2B23"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0658ABE"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Структурные компоненты: атомы, ионы, молекулы.</w:t>
            </w:r>
            <w:r w:rsidRPr="001E1124">
              <w:rPr>
                <w:rFonts w:ascii="Times New Roman" w:eastAsia="Calibri" w:hAnsi="Times New Roman"/>
                <w:b/>
                <w:sz w:val="24"/>
                <w:szCs w:val="24"/>
              </w:rPr>
              <w:t xml:space="preserve"> </w:t>
            </w:r>
            <w:r w:rsidRPr="001E1124">
              <w:rPr>
                <w:rFonts w:ascii="Times New Roman" w:eastAsia="Calibri" w:hAnsi="Times New Roman"/>
                <w:sz w:val="24"/>
                <w:szCs w:val="24"/>
              </w:rPr>
              <w:t>Типы связей в кристаллическом веществе.</w:t>
            </w:r>
          </w:p>
        </w:tc>
      </w:tr>
      <w:tr w:rsidR="00C52C5D" w:rsidRPr="001E1124" w14:paraId="3D57681F" w14:textId="77777777" w:rsidTr="00A92274">
        <w:trPr>
          <w:cantSplit/>
        </w:trPr>
        <w:tc>
          <w:tcPr>
            <w:tcW w:w="9634" w:type="dxa"/>
            <w:gridSpan w:val="2"/>
            <w:shd w:val="clear" w:color="auto" w:fill="auto"/>
            <w:noWrap/>
          </w:tcPr>
          <w:p w14:paraId="4EAC26C0"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Раздел 2. Минералогия</w:t>
            </w:r>
          </w:p>
        </w:tc>
      </w:tr>
      <w:tr w:rsidR="00C52C5D" w:rsidRPr="001E1124" w14:paraId="0BA3752F" w14:textId="77777777" w:rsidTr="00A92274">
        <w:trPr>
          <w:cantSplit/>
        </w:trPr>
        <w:tc>
          <w:tcPr>
            <w:tcW w:w="2405" w:type="dxa"/>
            <w:vMerge w:val="restart"/>
            <w:shd w:val="clear" w:color="auto" w:fill="auto"/>
            <w:noWrap/>
          </w:tcPr>
          <w:p w14:paraId="5D424BF8"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2.1. Минералогия как наука.</w:t>
            </w:r>
          </w:p>
        </w:tc>
        <w:tc>
          <w:tcPr>
            <w:tcW w:w="7229" w:type="dxa"/>
            <w:shd w:val="clear" w:color="auto" w:fill="auto"/>
            <w:noWrap/>
          </w:tcPr>
          <w:p w14:paraId="536959B6"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2F91DCFF" w14:textId="77777777" w:rsidTr="00A92274">
        <w:trPr>
          <w:cantSplit/>
          <w:trHeight w:val="1441"/>
        </w:trPr>
        <w:tc>
          <w:tcPr>
            <w:tcW w:w="2405" w:type="dxa"/>
            <w:vMerge/>
            <w:shd w:val="clear" w:color="auto" w:fill="auto"/>
            <w:noWrap/>
          </w:tcPr>
          <w:p w14:paraId="18D34C4A"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D227FE8" w14:textId="77777777" w:rsidR="00C52C5D" w:rsidRPr="001E1124" w:rsidRDefault="00C52C5D" w:rsidP="00A92274">
            <w:pPr>
              <w:suppressLineNumbers/>
              <w:suppressAutoHyphens/>
              <w:rPr>
                <w:rFonts w:ascii="Times New Roman" w:eastAsia="Calibri" w:hAnsi="Times New Roman"/>
                <w:sz w:val="24"/>
                <w:szCs w:val="24"/>
              </w:rPr>
            </w:pPr>
            <w:r w:rsidRPr="001E1124">
              <w:rPr>
                <w:rFonts w:ascii="Times New Roman" w:eastAsia="Calibri" w:hAnsi="Times New Roman"/>
                <w:sz w:val="24"/>
                <w:szCs w:val="24"/>
              </w:rPr>
              <w:t>Минералогия как наука. Определение понятия «минерал». Кларки химических элементов в земной коре. Распространение минералов и их практическое значение в экономике страны.</w:t>
            </w:r>
          </w:p>
        </w:tc>
      </w:tr>
      <w:tr w:rsidR="00C52C5D" w:rsidRPr="001E1124" w14:paraId="7C9E2E86" w14:textId="77777777" w:rsidTr="00A92274">
        <w:trPr>
          <w:cantSplit/>
        </w:trPr>
        <w:tc>
          <w:tcPr>
            <w:tcW w:w="2405" w:type="dxa"/>
            <w:vMerge w:val="restart"/>
            <w:shd w:val="clear" w:color="auto" w:fill="auto"/>
            <w:noWrap/>
          </w:tcPr>
          <w:p w14:paraId="09D7E3E7"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2.2. Состав и свойства минералов</w:t>
            </w:r>
          </w:p>
        </w:tc>
        <w:tc>
          <w:tcPr>
            <w:tcW w:w="7229" w:type="dxa"/>
            <w:shd w:val="clear" w:color="auto" w:fill="auto"/>
            <w:noWrap/>
          </w:tcPr>
          <w:p w14:paraId="3A4ED069"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69A090A3" w14:textId="77777777" w:rsidTr="00A92274">
        <w:trPr>
          <w:cantSplit/>
        </w:trPr>
        <w:tc>
          <w:tcPr>
            <w:tcW w:w="2405" w:type="dxa"/>
            <w:vMerge/>
            <w:shd w:val="clear" w:color="auto" w:fill="auto"/>
            <w:noWrap/>
          </w:tcPr>
          <w:p w14:paraId="5B6BB779"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E6A9345"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Химический состав и формулы минералов. Вода в минералах.</w:t>
            </w:r>
          </w:p>
        </w:tc>
      </w:tr>
      <w:tr w:rsidR="00C52C5D" w:rsidRPr="001E1124" w14:paraId="314B0F77" w14:textId="77777777" w:rsidTr="00A92274">
        <w:trPr>
          <w:cantSplit/>
        </w:trPr>
        <w:tc>
          <w:tcPr>
            <w:tcW w:w="2405" w:type="dxa"/>
            <w:vMerge/>
            <w:shd w:val="clear" w:color="auto" w:fill="auto"/>
            <w:noWrap/>
          </w:tcPr>
          <w:p w14:paraId="4FD99D7F"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6A7BFAA2"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Изоморфизм и его типы. Генетические факторы изоморфизма.</w:t>
            </w:r>
          </w:p>
        </w:tc>
      </w:tr>
      <w:tr w:rsidR="00C52C5D" w:rsidRPr="001E1124" w14:paraId="20998EEC" w14:textId="77777777" w:rsidTr="00A92274">
        <w:trPr>
          <w:cantSplit/>
        </w:trPr>
        <w:tc>
          <w:tcPr>
            <w:tcW w:w="2405" w:type="dxa"/>
            <w:vMerge/>
            <w:shd w:val="clear" w:color="auto" w:fill="auto"/>
            <w:noWrap/>
          </w:tcPr>
          <w:p w14:paraId="279D1050"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F879CDC"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Физические свойства минералов. Химические свойства минералов.</w:t>
            </w:r>
          </w:p>
        </w:tc>
      </w:tr>
      <w:tr w:rsidR="00C52C5D" w:rsidRPr="001E1124" w14:paraId="2269C6D8" w14:textId="77777777" w:rsidTr="00A92274">
        <w:trPr>
          <w:cantSplit/>
        </w:trPr>
        <w:tc>
          <w:tcPr>
            <w:tcW w:w="2405" w:type="dxa"/>
            <w:vMerge/>
            <w:shd w:val="clear" w:color="auto" w:fill="auto"/>
            <w:noWrap/>
          </w:tcPr>
          <w:p w14:paraId="3E0CB5E6"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08AAFAF2"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64DDA3A8" w14:textId="77777777" w:rsidTr="00A92274">
        <w:trPr>
          <w:cantSplit/>
        </w:trPr>
        <w:tc>
          <w:tcPr>
            <w:tcW w:w="2405" w:type="dxa"/>
            <w:vMerge/>
            <w:shd w:val="clear" w:color="auto" w:fill="auto"/>
            <w:noWrap/>
          </w:tcPr>
          <w:p w14:paraId="4EFE1765"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vAlign w:val="center"/>
          </w:tcPr>
          <w:p w14:paraId="04D4701C" w14:textId="77777777" w:rsidR="00C52C5D" w:rsidRPr="001E1124" w:rsidRDefault="00C52C5D" w:rsidP="00A92274">
            <w:pPr>
              <w:suppressLineNumbers/>
              <w:suppressAutoHyphens/>
              <w:jc w:val="both"/>
              <w:rPr>
                <w:rFonts w:ascii="Times New Roman" w:eastAsia="Calibri" w:hAnsi="Times New Roman"/>
                <w:b/>
                <w:sz w:val="24"/>
                <w:szCs w:val="24"/>
              </w:rPr>
            </w:pPr>
            <w:r>
              <w:rPr>
                <w:rFonts w:ascii="Times New Roman" w:eastAsia="Calibri" w:hAnsi="Times New Roman"/>
                <w:b/>
                <w:sz w:val="24"/>
                <w:szCs w:val="24"/>
              </w:rPr>
              <w:t>н</w:t>
            </w:r>
          </w:p>
        </w:tc>
      </w:tr>
      <w:tr w:rsidR="00C52C5D" w:rsidRPr="001E1124" w14:paraId="73FB6DC2" w14:textId="77777777" w:rsidTr="00A92274">
        <w:trPr>
          <w:cantSplit/>
        </w:trPr>
        <w:tc>
          <w:tcPr>
            <w:tcW w:w="2405" w:type="dxa"/>
            <w:vMerge w:val="restart"/>
            <w:shd w:val="clear" w:color="auto" w:fill="auto"/>
            <w:noWrap/>
          </w:tcPr>
          <w:p w14:paraId="25DC5ACB"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 xml:space="preserve">Тема 2.3. Морфология минералов и </w:t>
            </w:r>
            <w:r w:rsidRPr="001E1124">
              <w:rPr>
                <w:rFonts w:ascii="Times New Roman" w:eastAsia="Calibri" w:hAnsi="Times New Roman"/>
                <w:b/>
                <w:sz w:val="24"/>
                <w:szCs w:val="24"/>
              </w:rPr>
              <w:lastRenderedPageBreak/>
              <w:t>минеральных агрегатов</w:t>
            </w:r>
          </w:p>
        </w:tc>
        <w:tc>
          <w:tcPr>
            <w:tcW w:w="7229" w:type="dxa"/>
            <w:shd w:val="clear" w:color="auto" w:fill="auto"/>
            <w:noWrap/>
          </w:tcPr>
          <w:p w14:paraId="1193F3C4"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lastRenderedPageBreak/>
              <w:t>Содержание учебного материала</w:t>
            </w:r>
          </w:p>
        </w:tc>
      </w:tr>
      <w:tr w:rsidR="00C52C5D" w:rsidRPr="001E1124" w14:paraId="7E79A214" w14:textId="77777777" w:rsidTr="00A92274">
        <w:trPr>
          <w:cantSplit/>
        </w:trPr>
        <w:tc>
          <w:tcPr>
            <w:tcW w:w="2405" w:type="dxa"/>
            <w:vMerge/>
            <w:shd w:val="clear" w:color="auto" w:fill="auto"/>
            <w:noWrap/>
          </w:tcPr>
          <w:p w14:paraId="0FAE973A"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7EC4757"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Морфология минералов и минеральных агрегатов.</w:t>
            </w:r>
          </w:p>
        </w:tc>
      </w:tr>
      <w:tr w:rsidR="00C52C5D" w:rsidRPr="001E1124" w14:paraId="5E9FE23D" w14:textId="77777777" w:rsidTr="00A92274">
        <w:trPr>
          <w:cantSplit/>
        </w:trPr>
        <w:tc>
          <w:tcPr>
            <w:tcW w:w="2405" w:type="dxa"/>
            <w:vMerge/>
            <w:shd w:val="clear" w:color="auto" w:fill="auto"/>
            <w:noWrap/>
          </w:tcPr>
          <w:p w14:paraId="1B4BD26D"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6D46E7F"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290C795A" w14:textId="77777777" w:rsidTr="00A92274">
        <w:trPr>
          <w:cantSplit/>
        </w:trPr>
        <w:tc>
          <w:tcPr>
            <w:tcW w:w="2405" w:type="dxa"/>
            <w:vMerge/>
            <w:shd w:val="clear" w:color="auto" w:fill="auto"/>
            <w:noWrap/>
          </w:tcPr>
          <w:p w14:paraId="36B731C7"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2CFD5D2F"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№5</w:t>
            </w:r>
          </w:p>
          <w:p w14:paraId="0EECAF44"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Изучение коллекций и зарисовка форм минеральных агрегатов.</w:t>
            </w:r>
          </w:p>
        </w:tc>
      </w:tr>
      <w:tr w:rsidR="00C52C5D" w:rsidRPr="001E1124" w14:paraId="346D82F4" w14:textId="77777777" w:rsidTr="00A92274">
        <w:trPr>
          <w:cantSplit/>
        </w:trPr>
        <w:tc>
          <w:tcPr>
            <w:tcW w:w="2405" w:type="dxa"/>
            <w:vMerge/>
            <w:shd w:val="clear" w:color="auto" w:fill="auto"/>
            <w:noWrap/>
          </w:tcPr>
          <w:p w14:paraId="5E984DA1"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13E714D3"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№6</w:t>
            </w:r>
          </w:p>
          <w:p w14:paraId="23169562"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Описание естественных минеральных агрегатов и монокристаллов.</w:t>
            </w:r>
          </w:p>
        </w:tc>
      </w:tr>
      <w:tr w:rsidR="00C52C5D" w:rsidRPr="001E1124" w14:paraId="0683BCF4" w14:textId="77777777" w:rsidTr="00A92274">
        <w:trPr>
          <w:cantSplit/>
        </w:trPr>
        <w:tc>
          <w:tcPr>
            <w:tcW w:w="2405" w:type="dxa"/>
            <w:vMerge w:val="restart"/>
            <w:shd w:val="clear" w:color="auto" w:fill="auto"/>
            <w:noWrap/>
          </w:tcPr>
          <w:p w14:paraId="6845A6E0"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2.4. Методы минералогических исследований</w:t>
            </w:r>
          </w:p>
        </w:tc>
        <w:tc>
          <w:tcPr>
            <w:tcW w:w="7229" w:type="dxa"/>
            <w:shd w:val="clear" w:color="auto" w:fill="auto"/>
            <w:noWrap/>
          </w:tcPr>
          <w:p w14:paraId="531FD037"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1E01EBE2" w14:textId="77777777" w:rsidTr="00A92274">
        <w:trPr>
          <w:cantSplit/>
        </w:trPr>
        <w:tc>
          <w:tcPr>
            <w:tcW w:w="2405" w:type="dxa"/>
            <w:vMerge/>
            <w:shd w:val="clear" w:color="auto" w:fill="auto"/>
            <w:noWrap/>
          </w:tcPr>
          <w:p w14:paraId="06F4907F"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6F57FFEC"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Методы минералогических исследований. Цель исследований. Метод паяльной трубки. Методы определения химического состава минералов.</w:t>
            </w:r>
          </w:p>
        </w:tc>
      </w:tr>
      <w:tr w:rsidR="00C52C5D" w:rsidRPr="001E1124" w14:paraId="6E7DBA17" w14:textId="77777777" w:rsidTr="00A92274">
        <w:trPr>
          <w:cantSplit/>
        </w:trPr>
        <w:tc>
          <w:tcPr>
            <w:tcW w:w="2405" w:type="dxa"/>
            <w:vMerge w:val="restart"/>
            <w:shd w:val="clear" w:color="auto" w:fill="auto"/>
            <w:noWrap/>
          </w:tcPr>
          <w:p w14:paraId="4AC30D59"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2.5.  Генезис и классификация минералов</w:t>
            </w:r>
          </w:p>
          <w:p w14:paraId="37E3FDC7" w14:textId="77777777" w:rsidR="00C52C5D" w:rsidRPr="001E1124" w:rsidRDefault="00C52C5D" w:rsidP="00A92274">
            <w:pPr>
              <w:suppressLineNumbers/>
              <w:suppressAutoHyphens/>
              <w:rPr>
                <w:rFonts w:ascii="Times New Roman" w:eastAsia="Calibri" w:hAnsi="Times New Roman"/>
                <w:b/>
                <w:sz w:val="24"/>
                <w:szCs w:val="24"/>
              </w:rPr>
            </w:pPr>
          </w:p>
          <w:p w14:paraId="408B8B18" w14:textId="77777777" w:rsidR="00C52C5D" w:rsidRPr="001E1124" w:rsidRDefault="00C52C5D" w:rsidP="00A92274">
            <w:pPr>
              <w:suppressLineNumbers/>
              <w:suppressAutoHyphens/>
              <w:rPr>
                <w:rFonts w:ascii="Times New Roman" w:eastAsia="Calibri" w:hAnsi="Times New Roman"/>
                <w:b/>
                <w:sz w:val="24"/>
                <w:szCs w:val="24"/>
              </w:rPr>
            </w:pPr>
          </w:p>
          <w:p w14:paraId="4463DC5A"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6095138"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087083BE" w14:textId="77777777" w:rsidTr="00A92274">
        <w:trPr>
          <w:cantSplit/>
          <w:trHeight w:val="497"/>
        </w:trPr>
        <w:tc>
          <w:tcPr>
            <w:tcW w:w="2405" w:type="dxa"/>
            <w:vMerge/>
            <w:shd w:val="clear" w:color="auto" w:fill="auto"/>
            <w:noWrap/>
          </w:tcPr>
          <w:p w14:paraId="68590202"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9AEF818"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Эндогенные процессы </w:t>
            </w:r>
            <w:proofErr w:type="spellStart"/>
            <w:r w:rsidRPr="001E1124">
              <w:rPr>
                <w:rFonts w:ascii="Times New Roman" w:eastAsia="Calibri" w:hAnsi="Times New Roman"/>
                <w:sz w:val="24"/>
                <w:szCs w:val="24"/>
              </w:rPr>
              <w:t>минералообразования</w:t>
            </w:r>
            <w:proofErr w:type="spellEnd"/>
            <w:r w:rsidRPr="001E1124">
              <w:rPr>
                <w:rFonts w:ascii="Times New Roman" w:eastAsia="Calibri" w:hAnsi="Times New Roman"/>
                <w:sz w:val="24"/>
                <w:szCs w:val="24"/>
              </w:rPr>
              <w:t xml:space="preserve">. Парагенезис. </w:t>
            </w:r>
            <w:proofErr w:type="spellStart"/>
            <w:r w:rsidRPr="001E1124">
              <w:rPr>
                <w:rFonts w:ascii="Times New Roman" w:eastAsia="Calibri" w:hAnsi="Times New Roman"/>
                <w:sz w:val="24"/>
                <w:szCs w:val="24"/>
              </w:rPr>
              <w:t>Типоморфные</w:t>
            </w:r>
            <w:proofErr w:type="spellEnd"/>
            <w:r w:rsidRPr="001E1124">
              <w:rPr>
                <w:rFonts w:ascii="Times New Roman" w:eastAsia="Calibri" w:hAnsi="Times New Roman"/>
                <w:sz w:val="24"/>
                <w:szCs w:val="24"/>
              </w:rPr>
              <w:t xml:space="preserve"> признаки. Генерация. Метаморфические процессы </w:t>
            </w:r>
            <w:proofErr w:type="spellStart"/>
            <w:r w:rsidRPr="001E1124">
              <w:rPr>
                <w:rFonts w:ascii="Times New Roman" w:eastAsia="Calibri" w:hAnsi="Times New Roman"/>
                <w:sz w:val="24"/>
                <w:szCs w:val="24"/>
              </w:rPr>
              <w:t>минералообразования</w:t>
            </w:r>
            <w:proofErr w:type="spellEnd"/>
            <w:r w:rsidRPr="001E1124">
              <w:rPr>
                <w:rFonts w:ascii="Times New Roman" w:eastAsia="Calibri" w:hAnsi="Times New Roman"/>
                <w:sz w:val="24"/>
                <w:szCs w:val="24"/>
              </w:rPr>
              <w:t>.</w:t>
            </w:r>
          </w:p>
        </w:tc>
      </w:tr>
      <w:tr w:rsidR="00C52C5D" w:rsidRPr="001E1124" w14:paraId="285C25F1" w14:textId="77777777" w:rsidTr="00A92274">
        <w:trPr>
          <w:cantSplit/>
          <w:trHeight w:val="279"/>
        </w:trPr>
        <w:tc>
          <w:tcPr>
            <w:tcW w:w="2405" w:type="dxa"/>
            <w:vMerge/>
            <w:shd w:val="clear" w:color="auto" w:fill="auto"/>
            <w:noWrap/>
          </w:tcPr>
          <w:p w14:paraId="5F7ACD63"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0526461B"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Экзогенные процессы </w:t>
            </w:r>
            <w:proofErr w:type="spellStart"/>
            <w:r w:rsidRPr="001E1124">
              <w:rPr>
                <w:rFonts w:ascii="Times New Roman" w:eastAsia="Calibri" w:hAnsi="Times New Roman"/>
                <w:sz w:val="24"/>
                <w:szCs w:val="24"/>
              </w:rPr>
              <w:t>минералообразования</w:t>
            </w:r>
            <w:proofErr w:type="spellEnd"/>
            <w:r w:rsidRPr="001E1124">
              <w:rPr>
                <w:rFonts w:ascii="Times New Roman" w:eastAsia="Calibri" w:hAnsi="Times New Roman"/>
                <w:sz w:val="24"/>
                <w:szCs w:val="24"/>
              </w:rPr>
              <w:t>.</w:t>
            </w:r>
          </w:p>
        </w:tc>
      </w:tr>
      <w:tr w:rsidR="00C52C5D" w:rsidRPr="001E1124" w14:paraId="1F4F723B" w14:textId="77777777" w:rsidTr="00A92274">
        <w:trPr>
          <w:cantSplit/>
        </w:trPr>
        <w:tc>
          <w:tcPr>
            <w:tcW w:w="2405" w:type="dxa"/>
            <w:vMerge/>
            <w:shd w:val="clear" w:color="auto" w:fill="auto"/>
            <w:noWrap/>
          </w:tcPr>
          <w:p w14:paraId="722867DD"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132576E9"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19E68571" w14:textId="77777777" w:rsidTr="00A92274">
        <w:trPr>
          <w:cantSplit/>
          <w:trHeight w:val="278"/>
        </w:trPr>
        <w:tc>
          <w:tcPr>
            <w:tcW w:w="2405" w:type="dxa"/>
            <w:vMerge w:val="restart"/>
            <w:shd w:val="clear" w:color="auto" w:fill="auto"/>
            <w:noWrap/>
          </w:tcPr>
          <w:p w14:paraId="45DE1401"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2.6. Самородные минералы.  Галоиды. Сернистые соединения и их аналоги</w:t>
            </w:r>
          </w:p>
        </w:tc>
        <w:tc>
          <w:tcPr>
            <w:tcW w:w="7229" w:type="dxa"/>
            <w:shd w:val="clear" w:color="auto" w:fill="auto"/>
            <w:noWrap/>
          </w:tcPr>
          <w:p w14:paraId="73B24AA5"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08D742E3" w14:textId="77777777" w:rsidTr="00A92274">
        <w:trPr>
          <w:cantSplit/>
          <w:trHeight w:val="410"/>
        </w:trPr>
        <w:tc>
          <w:tcPr>
            <w:tcW w:w="2405" w:type="dxa"/>
            <w:vMerge/>
            <w:shd w:val="clear" w:color="auto" w:fill="auto"/>
            <w:noWrap/>
          </w:tcPr>
          <w:p w14:paraId="3B9A104D"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2070220E"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Общая характеристика класса. Самородные металлы: медь, золото, серебро, платина и др. Самородные неметаллы: алмаз, графит, сера.</w:t>
            </w:r>
          </w:p>
        </w:tc>
      </w:tr>
      <w:tr w:rsidR="00C52C5D" w:rsidRPr="001E1124" w14:paraId="7FDFE90E" w14:textId="77777777" w:rsidTr="00A92274">
        <w:trPr>
          <w:cantSplit/>
          <w:trHeight w:val="219"/>
        </w:trPr>
        <w:tc>
          <w:tcPr>
            <w:tcW w:w="2405" w:type="dxa"/>
            <w:vMerge/>
            <w:shd w:val="clear" w:color="auto" w:fill="auto"/>
            <w:noWrap/>
          </w:tcPr>
          <w:p w14:paraId="452DC319"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07A27E9C"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Общая характеристика класса галоидов. Классификация.</w:t>
            </w:r>
          </w:p>
        </w:tc>
      </w:tr>
      <w:tr w:rsidR="00C52C5D" w:rsidRPr="001E1124" w14:paraId="5DA16690" w14:textId="77777777" w:rsidTr="00A92274">
        <w:trPr>
          <w:cantSplit/>
        </w:trPr>
        <w:tc>
          <w:tcPr>
            <w:tcW w:w="2405" w:type="dxa"/>
            <w:vMerge/>
            <w:shd w:val="clear" w:color="auto" w:fill="auto"/>
            <w:noWrap/>
          </w:tcPr>
          <w:p w14:paraId="4BFCBBBE"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9BB3307"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36347B21" w14:textId="77777777" w:rsidTr="00A92274">
        <w:trPr>
          <w:cantSplit/>
          <w:trHeight w:val="647"/>
        </w:trPr>
        <w:tc>
          <w:tcPr>
            <w:tcW w:w="2405" w:type="dxa"/>
            <w:vMerge/>
            <w:shd w:val="clear" w:color="auto" w:fill="auto"/>
            <w:noWrap/>
          </w:tcPr>
          <w:p w14:paraId="13E8860C"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5A6B24C4"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№7</w:t>
            </w:r>
          </w:p>
          <w:p w14:paraId="5B6E6C10"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Определение физических свойств и морфологических особенностей минералов класса самородные элементы, галоидов и сульфидов.</w:t>
            </w:r>
          </w:p>
        </w:tc>
      </w:tr>
      <w:tr w:rsidR="00C52C5D" w:rsidRPr="001E1124" w14:paraId="0D5CEC72" w14:textId="77777777" w:rsidTr="00A92274">
        <w:trPr>
          <w:cantSplit/>
        </w:trPr>
        <w:tc>
          <w:tcPr>
            <w:tcW w:w="2405" w:type="dxa"/>
            <w:vMerge/>
            <w:shd w:val="clear" w:color="auto" w:fill="auto"/>
            <w:noWrap/>
          </w:tcPr>
          <w:p w14:paraId="1664683F"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250008C3"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0F9C8A7A" w14:textId="77777777" w:rsidTr="00A92274">
        <w:trPr>
          <w:cantSplit/>
        </w:trPr>
        <w:tc>
          <w:tcPr>
            <w:tcW w:w="2405" w:type="dxa"/>
            <w:vMerge w:val="restart"/>
            <w:shd w:val="clear" w:color="auto" w:fill="auto"/>
            <w:noWrap/>
          </w:tcPr>
          <w:p w14:paraId="40E78F74"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 xml:space="preserve">Тема. 2.7. Оксиды, </w:t>
            </w:r>
            <w:proofErr w:type="spellStart"/>
            <w:r w:rsidRPr="001E1124">
              <w:rPr>
                <w:rFonts w:ascii="Times New Roman" w:eastAsia="Calibri" w:hAnsi="Times New Roman"/>
                <w:b/>
                <w:sz w:val="24"/>
                <w:szCs w:val="24"/>
              </w:rPr>
              <w:t>гидрооксиды</w:t>
            </w:r>
            <w:proofErr w:type="spellEnd"/>
            <w:r w:rsidRPr="001E1124">
              <w:rPr>
                <w:rFonts w:ascii="Times New Roman" w:eastAsia="Calibri" w:hAnsi="Times New Roman"/>
                <w:b/>
                <w:sz w:val="24"/>
                <w:szCs w:val="24"/>
              </w:rPr>
              <w:t xml:space="preserve">, </w:t>
            </w:r>
            <w:proofErr w:type="spellStart"/>
            <w:r w:rsidRPr="001E1124">
              <w:rPr>
                <w:rFonts w:ascii="Times New Roman" w:eastAsia="Calibri" w:hAnsi="Times New Roman"/>
                <w:b/>
                <w:sz w:val="24"/>
                <w:szCs w:val="24"/>
              </w:rPr>
              <w:t>оксигидраты</w:t>
            </w:r>
            <w:proofErr w:type="spellEnd"/>
          </w:p>
        </w:tc>
        <w:tc>
          <w:tcPr>
            <w:tcW w:w="7229" w:type="dxa"/>
            <w:shd w:val="clear" w:color="auto" w:fill="auto"/>
            <w:noWrap/>
          </w:tcPr>
          <w:p w14:paraId="0E773E45"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109445E5" w14:textId="77777777" w:rsidTr="00A92274">
        <w:trPr>
          <w:cantSplit/>
          <w:trHeight w:val="608"/>
        </w:trPr>
        <w:tc>
          <w:tcPr>
            <w:tcW w:w="2405" w:type="dxa"/>
            <w:vMerge/>
            <w:shd w:val="clear" w:color="auto" w:fill="auto"/>
            <w:noWrap/>
          </w:tcPr>
          <w:p w14:paraId="037920A6"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58E627DE"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Общая характеристика класса, классификация природных </w:t>
            </w:r>
            <w:proofErr w:type="spellStart"/>
            <w:r w:rsidRPr="001E1124">
              <w:rPr>
                <w:rFonts w:ascii="Times New Roman" w:eastAsia="Calibri" w:hAnsi="Times New Roman"/>
                <w:sz w:val="24"/>
                <w:szCs w:val="24"/>
              </w:rPr>
              <w:t>окисдов</w:t>
            </w:r>
            <w:proofErr w:type="spellEnd"/>
            <w:r w:rsidRPr="001E1124">
              <w:rPr>
                <w:rFonts w:ascii="Times New Roman" w:eastAsia="Calibri" w:hAnsi="Times New Roman"/>
                <w:sz w:val="24"/>
                <w:szCs w:val="24"/>
              </w:rPr>
              <w:t xml:space="preserve">, </w:t>
            </w:r>
            <w:proofErr w:type="spellStart"/>
            <w:r w:rsidRPr="001E1124">
              <w:rPr>
                <w:rFonts w:ascii="Times New Roman" w:eastAsia="Calibri" w:hAnsi="Times New Roman"/>
                <w:sz w:val="24"/>
                <w:szCs w:val="24"/>
              </w:rPr>
              <w:t>гидроокисдов</w:t>
            </w:r>
            <w:proofErr w:type="spellEnd"/>
            <w:r w:rsidRPr="001E1124">
              <w:rPr>
                <w:rFonts w:ascii="Times New Roman" w:eastAsia="Calibri" w:hAnsi="Times New Roman"/>
                <w:sz w:val="24"/>
                <w:szCs w:val="24"/>
              </w:rPr>
              <w:t xml:space="preserve"> и </w:t>
            </w:r>
            <w:proofErr w:type="spellStart"/>
            <w:r w:rsidRPr="001E1124">
              <w:rPr>
                <w:rFonts w:ascii="Times New Roman" w:eastAsia="Calibri" w:hAnsi="Times New Roman"/>
                <w:sz w:val="24"/>
                <w:szCs w:val="24"/>
              </w:rPr>
              <w:t>оксигидратов</w:t>
            </w:r>
            <w:proofErr w:type="spellEnd"/>
            <w:r w:rsidRPr="001E1124">
              <w:rPr>
                <w:rFonts w:ascii="Times New Roman" w:eastAsia="Calibri" w:hAnsi="Times New Roman"/>
                <w:sz w:val="24"/>
                <w:szCs w:val="24"/>
              </w:rPr>
              <w:t>. Физические свойства.</w:t>
            </w:r>
          </w:p>
        </w:tc>
      </w:tr>
      <w:tr w:rsidR="00C52C5D" w:rsidRPr="001E1124" w14:paraId="5234494F" w14:textId="77777777" w:rsidTr="00A92274">
        <w:trPr>
          <w:cantSplit/>
        </w:trPr>
        <w:tc>
          <w:tcPr>
            <w:tcW w:w="2405" w:type="dxa"/>
            <w:vMerge/>
            <w:shd w:val="clear" w:color="auto" w:fill="auto"/>
            <w:noWrap/>
          </w:tcPr>
          <w:p w14:paraId="234A184B"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6C92AE44"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hAnsi="Times New Roman"/>
                <w:b/>
                <w:bCs/>
                <w:sz w:val="24"/>
                <w:szCs w:val="24"/>
              </w:rPr>
              <w:t>В том числе лабораторных занятий</w:t>
            </w:r>
          </w:p>
        </w:tc>
      </w:tr>
      <w:tr w:rsidR="00C52C5D" w:rsidRPr="001E1124" w14:paraId="29575B5A" w14:textId="77777777" w:rsidTr="00A92274">
        <w:trPr>
          <w:cantSplit/>
          <w:trHeight w:val="552"/>
        </w:trPr>
        <w:tc>
          <w:tcPr>
            <w:tcW w:w="2405" w:type="dxa"/>
            <w:vMerge/>
            <w:shd w:val="clear" w:color="auto" w:fill="auto"/>
            <w:noWrap/>
          </w:tcPr>
          <w:p w14:paraId="3AED370A"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39653E38"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№8</w:t>
            </w:r>
          </w:p>
          <w:p w14:paraId="7C10BE09"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Определение физических свойств и морфологических особенностей минералов класса оксидов и </w:t>
            </w:r>
            <w:proofErr w:type="spellStart"/>
            <w:r w:rsidRPr="001E1124">
              <w:rPr>
                <w:rFonts w:ascii="Times New Roman" w:eastAsia="Calibri" w:hAnsi="Times New Roman"/>
                <w:sz w:val="24"/>
                <w:szCs w:val="24"/>
              </w:rPr>
              <w:t>гидрооксидов</w:t>
            </w:r>
            <w:proofErr w:type="spellEnd"/>
            <w:r w:rsidRPr="001E1124">
              <w:rPr>
                <w:rFonts w:ascii="Times New Roman" w:eastAsia="Calibri" w:hAnsi="Times New Roman"/>
                <w:sz w:val="24"/>
                <w:szCs w:val="24"/>
              </w:rPr>
              <w:t>.</w:t>
            </w:r>
          </w:p>
        </w:tc>
      </w:tr>
      <w:tr w:rsidR="00C52C5D" w:rsidRPr="001E1124" w14:paraId="0ECE65D1" w14:textId="77777777" w:rsidTr="00A92274">
        <w:trPr>
          <w:cantSplit/>
        </w:trPr>
        <w:tc>
          <w:tcPr>
            <w:tcW w:w="2405" w:type="dxa"/>
            <w:vMerge/>
            <w:shd w:val="clear" w:color="auto" w:fill="auto"/>
            <w:noWrap/>
          </w:tcPr>
          <w:p w14:paraId="17585DBF"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341117E4"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47556291" w14:textId="77777777" w:rsidTr="00A92274">
        <w:trPr>
          <w:cantSplit/>
        </w:trPr>
        <w:tc>
          <w:tcPr>
            <w:tcW w:w="2405" w:type="dxa"/>
            <w:vMerge w:val="restart"/>
            <w:shd w:val="clear" w:color="auto" w:fill="auto"/>
            <w:noWrap/>
          </w:tcPr>
          <w:p w14:paraId="1F24AA31"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2.8. Карбонаты и нитраты</w:t>
            </w:r>
          </w:p>
        </w:tc>
        <w:tc>
          <w:tcPr>
            <w:tcW w:w="7229" w:type="dxa"/>
            <w:shd w:val="clear" w:color="auto" w:fill="auto"/>
            <w:noWrap/>
          </w:tcPr>
          <w:p w14:paraId="5CA1D42B"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3031DC9D" w14:textId="77777777" w:rsidTr="00A92274">
        <w:trPr>
          <w:cantSplit/>
        </w:trPr>
        <w:tc>
          <w:tcPr>
            <w:tcW w:w="2405" w:type="dxa"/>
            <w:vMerge/>
            <w:shd w:val="clear" w:color="auto" w:fill="auto"/>
            <w:noWrap/>
          </w:tcPr>
          <w:p w14:paraId="31B33290"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2A788A4" w14:textId="77777777" w:rsidR="00C52C5D" w:rsidRPr="001E1124" w:rsidRDefault="00C52C5D" w:rsidP="00A92274">
            <w:pPr>
              <w:suppressLineNumbers/>
              <w:suppressAutoHyphens/>
              <w:jc w:val="both"/>
              <w:rPr>
                <w:rFonts w:ascii="Times New Roman" w:hAnsi="Times New Roman"/>
                <w:b/>
                <w:bCs/>
                <w:sz w:val="24"/>
                <w:szCs w:val="24"/>
              </w:rPr>
            </w:pPr>
            <w:r w:rsidRPr="001E1124">
              <w:rPr>
                <w:rFonts w:ascii="Times New Roman" w:eastAsia="Calibri" w:hAnsi="Times New Roman"/>
                <w:sz w:val="24"/>
                <w:szCs w:val="24"/>
              </w:rPr>
              <w:t>Общая характеристика классов карбонаты и нитраты. Физические свойства и морфологические особенности минералов класса карбонаты и нитраты.</w:t>
            </w:r>
          </w:p>
        </w:tc>
      </w:tr>
      <w:tr w:rsidR="00C52C5D" w:rsidRPr="001E1124" w14:paraId="5DB11227" w14:textId="77777777" w:rsidTr="00A92274">
        <w:trPr>
          <w:cantSplit/>
        </w:trPr>
        <w:tc>
          <w:tcPr>
            <w:tcW w:w="2405" w:type="dxa"/>
            <w:vMerge/>
            <w:shd w:val="clear" w:color="auto" w:fill="auto"/>
            <w:noWrap/>
          </w:tcPr>
          <w:p w14:paraId="03E92F22"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23C1D264"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2A76DEAD" w14:textId="77777777" w:rsidTr="00A92274">
        <w:trPr>
          <w:cantSplit/>
          <w:trHeight w:val="564"/>
        </w:trPr>
        <w:tc>
          <w:tcPr>
            <w:tcW w:w="2405" w:type="dxa"/>
            <w:vMerge/>
            <w:shd w:val="clear" w:color="auto" w:fill="auto"/>
            <w:noWrap/>
          </w:tcPr>
          <w:p w14:paraId="6D125B79"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44C3414" w14:textId="77777777" w:rsidR="00C52C5D" w:rsidRPr="001E1124" w:rsidRDefault="00C52C5D" w:rsidP="00A92274">
            <w:pPr>
              <w:suppressLineNumbers/>
              <w:suppressAutoHyphens/>
              <w:jc w:val="both"/>
              <w:rPr>
                <w:rFonts w:ascii="Times New Roman" w:eastAsia="Calibri" w:hAnsi="Times New Roman"/>
                <w:b/>
                <w:sz w:val="24"/>
                <w:szCs w:val="24"/>
              </w:rPr>
            </w:pPr>
            <w:r>
              <w:rPr>
                <w:rFonts w:ascii="Times New Roman" w:eastAsia="Calibri" w:hAnsi="Times New Roman"/>
                <w:b/>
                <w:sz w:val="24"/>
                <w:szCs w:val="24"/>
              </w:rPr>
              <w:t>н</w:t>
            </w:r>
          </w:p>
        </w:tc>
      </w:tr>
      <w:tr w:rsidR="00C52C5D" w:rsidRPr="001E1124" w14:paraId="434FC9DC" w14:textId="77777777" w:rsidTr="00A92274">
        <w:trPr>
          <w:cantSplit/>
        </w:trPr>
        <w:tc>
          <w:tcPr>
            <w:tcW w:w="2405" w:type="dxa"/>
            <w:vMerge/>
            <w:shd w:val="clear" w:color="auto" w:fill="auto"/>
            <w:noWrap/>
          </w:tcPr>
          <w:p w14:paraId="2D494C9E"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00D24F5"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291561E1" w14:textId="77777777" w:rsidTr="00A92274">
        <w:trPr>
          <w:cantSplit/>
        </w:trPr>
        <w:tc>
          <w:tcPr>
            <w:tcW w:w="2405" w:type="dxa"/>
            <w:vMerge w:val="restart"/>
            <w:shd w:val="clear" w:color="auto" w:fill="auto"/>
            <w:noWrap/>
          </w:tcPr>
          <w:p w14:paraId="66FFC454"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 xml:space="preserve">Тема 2.11. Сульфаты и </w:t>
            </w:r>
            <w:proofErr w:type="spellStart"/>
            <w:r w:rsidRPr="001E1124">
              <w:rPr>
                <w:rFonts w:ascii="Times New Roman" w:eastAsia="Calibri" w:hAnsi="Times New Roman"/>
                <w:b/>
                <w:sz w:val="24"/>
                <w:szCs w:val="24"/>
              </w:rPr>
              <w:t>вольфраматы</w:t>
            </w:r>
            <w:proofErr w:type="spellEnd"/>
            <w:r w:rsidRPr="001E1124">
              <w:rPr>
                <w:rFonts w:ascii="Times New Roman" w:eastAsia="Calibri" w:hAnsi="Times New Roman"/>
                <w:b/>
                <w:sz w:val="24"/>
                <w:szCs w:val="24"/>
              </w:rPr>
              <w:t>. Фосфаты и бораты.</w:t>
            </w:r>
          </w:p>
        </w:tc>
        <w:tc>
          <w:tcPr>
            <w:tcW w:w="7229" w:type="dxa"/>
            <w:shd w:val="clear" w:color="auto" w:fill="auto"/>
            <w:noWrap/>
          </w:tcPr>
          <w:p w14:paraId="7D1BA853"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71791A6F" w14:textId="77777777" w:rsidTr="00A92274">
        <w:trPr>
          <w:cantSplit/>
          <w:trHeight w:val="824"/>
        </w:trPr>
        <w:tc>
          <w:tcPr>
            <w:tcW w:w="2405" w:type="dxa"/>
            <w:vMerge/>
            <w:shd w:val="clear" w:color="auto" w:fill="auto"/>
            <w:noWrap/>
          </w:tcPr>
          <w:p w14:paraId="3458B39B"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9EF03FF"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Общая характеристика и классификация сульфатов. Безводные сульфаты: барит, целестин, ангидрит. Водные сульфаты: гипс, мирабилит. Сложные сульфаты: алунит, ярозит. </w:t>
            </w:r>
            <w:proofErr w:type="spellStart"/>
            <w:r w:rsidRPr="001E1124">
              <w:rPr>
                <w:rFonts w:ascii="Times New Roman" w:eastAsia="Calibri" w:hAnsi="Times New Roman"/>
                <w:sz w:val="24"/>
                <w:szCs w:val="24"/>
              </w:rPr>
              <w:t>Вольфраматы</w:t>
            </w:r>
            <w:proofErr w:type="spellEnd"/>
            <w:r w:rsidRPr="001E1124">
              <w:rPr>
                <w:rFonts w:ascii="Times New Roman" w:eastAsia="Calibri" w:hAnsi="Times New Roman"/>
                <w:sz w:val="24"/>
                <w:szCs w:val="24"/>
              </w:rPr>
              <w:t>: шеелит, вольфрамит.</w:t>
            </w:r>
            <w:r w:rsidRPr="001E1124">
              <w:rPr>
                <w:rFonts w:ascii="Times New Roman" w:eastAsia="Calibri" w:hAnsi="Times New Roman"/>
                <w:b/>
                <w:sz w:val="24"/>
                <w:szCs w:val="24"/>
              </w:rPr>
              <w:t xml:space="preserve"> </w:t>
            </w:r>
            <w:r w:rsidRPr="001E1124">
              <w:rPr>
                <w:rFonts w:ascii="Times New Roman" w:eastAsia="Calibri" w:hAnsi="Times New Roman"/>
                <w:sz w:val="24"/>
                <w:szCs w:val="24"/>
              </w:rPr>
              <w:t>Фосфаты и бораты</w:t>
            </w:r>
          </w:p>
        </w:tc>
      </w:tr>
      <w:tr w:rsidR="00C52C5D" w:rsidRPr="001E1124" w14:paraId="3811CDB4" w14:textId="77777777" w:rsidTr="00A92274">
        <w:trPr>
          <w:cantSplit/>
        </w:trPr>
        <w:tc>
          <w:tcPr>
            <w:tcW w:w="2405" w:type="dxa"/>
            <w:vMerge/>
            <w:shd w:val="clear" w:color="auto" w:fill="auto"/>
            <w:noWrap/>
          </w:tcPr>
          <w:p w14:paraId="4DF81B7F"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243A4B0"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4E6787DE" w14:textId="77777777" w:rsidTr="00A92274">
        <w:trPr>
          <w:cantSplit/>
        </w:trPr>
        <w:tc>
          <w:tcPr>
            <w:tcW w:w="2405" w:type="dxa"/>
            <w:vMerge/>
            <w:shd w:val="clear" w:color="auto" w:fill="auto"/>
            <w:noWrap/>
          </w:tcPr>
          <w:p w14:paraId="1E0D3D19"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CED9F3A"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№10</w:t>
            </w:r>
          </w:p>
          <w:p w14:paraId="43026849"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 xml:space="preserve">Определение физических свойств и морфологических особенностей минералов класса сульфаты и </w:t>
            </w:r>
            <w:proofErr w:type="spellStart"/>
            <w:r w:rsidRPr="001E1124">
              <w:rPr>
                <w:rFonts w:ascii="Times New Roman" w:eastAsia="Calibri" w:hAnsi="Times New Roman"/>
                <w:sz w:val="24"/>
                <w:szCs w:val="24"/>
              </w:rPr>
              <w:t>вольфраматы</w:t>
            </w:r>
            <w:proofErr w:type="spellEnd"/>
            <w:r w:rsidRPr="001E1124">
              <w:rPr>
                <w:rFonts w:ascii="Times New Roman" w:eastAsia="Calibri" w:hAnsi="Times New Roman"/>
                <w:sz w:val="24"/>
                <w:szCs w:val="24"/>
              </w:rPr>
              <w:t>, фосфаты и бораты.</w:t>
            </w:r>
          </w:p>
        </w:tc>
      </w:tr>
      <w:tr w:rsidR="00C52C5D" w:rsidRPr="001E1124" w14:paraId="6CA31B15" w14:textId="77777777" w:rsidTr="00A92274">
        <w:trPr>
          <w:cantSplit/>
        </w:trPr>
        <w:tc>
          <w:tcPr>
            <w:tcW w:w="2405" w:type="dxa"/>
            <w:vMerge/>
            <w:shd w:val="clear" w:color="auto" w:fill="auto"/>
            <w:noWrap/>
          </w:tcPr>
          <w:p w14:paraId="74D43732"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0C567A6B"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089A4DD0" w14:textId="77777777" w:rsidTr="00A92274">
        <w:trPr>
          <w:cantSplit/>
        </w:trPr>
        <w:tc>
          <w:tcPr>
            <w:tcW w:w="2405" w:type="dxa"/>
            <w:vMerge w:val="restart"/>
            <w:shd w:val="clear" w:color="auto" w:fill="auto"/>
            <w:noWrap/>
          </w:tcPr>
          <w:p w14:paraId="4852E805"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2</w:t>
            </w:r>
            <w:r w:rsidRPr="001E1124">
              <w:rPr>
                <w:rFonts w:ascii="Times New Roman" w:eastAsia="Calibri" w:hAnsi="Times New Roman"/>
                <w:sz w:val="24"/>
                <w:szCs w:val="24"/>
              </w:rPr>
              <w:t>.</w:t>
            </w:r>
            <w:r w:rsidRPr="001E1124">
              <w:rPr>
                <w:rFonts w:ascii="Times New Roman" w:eastAsia="Calibri" w:hAnsi="Times New Roman"/>
                <w:b/>
                <w:sz w:val="24"/>
                <w:szCs w:val="24"/>
              </w:rPr>
              <w:t>12. Силикаты и</w:t>
            </w:r>
            <w:r w:rsidRPr="001E1124">
              <w:rPr>
                <w:rFonts w:ascii="Times New Roman" w:eastAsia="Calibri" w:hAnsi="Times New Roman"/>
                <w:sz w:val="24"/>
                <w:szCs w:val="24"/>
              </w:rPr>
              <w:t xml:space="preserve"> ал</w:t>
            </w:r>
            <w:r w:rsidRPr="001E1124">
              <w:rPr>
                <w:rFonts w:ascii="Times New Roman" w:eastAsia="Calibri" w:hAnsi="Times New Roman"/>
                <w:b/>
                <w:sz w:val="24"/>
                <w:szCs w:val="24"/>
              </w:rPr>
              <w:t>юмосиликаты</w:t>
            </w:r>
          </w:p>
        </w:tc>
        <w:tc>
          <w:tcPr>
            <w:tcW w:w="7229" w:type="dxa"/>
            <w:shd w:val="clear" w:color="auto" w:fill="auto"/>
            <w:noWrap/>
          </w:tcPr>
          <w:p w14:paraId="2F9BD72B"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5F6C5931" w14:textId="77777777" w:rsidTr="00A92274">
        <w:trPr>
          <w:cantSplit/>
        </w:trPr>
        <w:tc>
          <w:tcPr>
            <w:tcW w:w="2405" w:type="dxa"/>
            <w:vMerge/>
            <w:shd w:val="clear" w:color="auto" w:fill="auto"/>
            <w:noWrap/>
          </w:tcPr>
          <w:p w14:paraId="22A7D917"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1C40077F"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Общая характеристика и распространение в природе. Химический состав и структура силикатов и алюмосиликатов, их классификация. Островные силикаты. Кольцевые силикаты. Цепочечные силикаты.</w:t>
            </w:r>
          </w:p>
        </w:tc>
      </w:tr>
      <w:tr w:rsidR="00C52C5D" w:rsidRPr="001E1124" w14:paraId="0BC9F6F5" w14:textId="77777777" w:rsidTr="00A92274">
        <w:trPr>
          <w:cantSplit/>
        </w:trPr>
        <w:tc>
          <w:tcPr>
            <w:tcW w:w="2405" w:type="dxa"/>
            <w:vMerge/>
            <w:shd w:val="clear" w:color="auto" w:fill="auto"/>
            <w:noWrap/>
          </w:tcPr>
          <w:p w14:paraId="5AA6A6A2"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6537C07"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Ленточные силикаты. Сложные силикаты (листовые). Каркасные силикаты и алюмосиликаты.</w:t>
            </w:r>
          </w:p>
        </w:tc>
      </w:tr>
      <w:tr w:rsidR="00C52C5D" w:rsidRPr="001E1124" w14:paraId="7E70A3E1" w14:textId="77777777" w:rsidTr="00A92274">
        <w:trPr>
          <w:cantSplit/>
        </w:trPr>
        <w:tc>
          <w:tcPr>
            <w:tcW w:w="2405" w:type="dxa"/>
            <w:vMerge/>
            <w:shd w:val="clear" w:color="auto" w:fill="auto"/>
            <w:noWrap/>
          </w:tcPr>
          <w:p w14:paraId="5E13C362"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73B7127"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hAnsi="Times New Roman"/>
                <w:b/>
                <w:bCs/>
                <w:sz w:val="24"/>
                <w:szCs w:val="24"/>
              </w:rPr>
              <w:t>В том числе лабораторных занятий</w:t>
            </w:r>
          </w:p>
        </w:tc>
      </w:tr>
      <w:tr w:rsidR="00C52C5D" w:rsidRPr="001E1124" w14:paraId="690981E7" w14:textId="77777777" w:rsidTr="00A92274">
        <w:trPr>
          <w:cantSplit/>
        </w:trPr>
        <w:tc>
          <w:tcPr>
            <w:tcW w:w="2405" w:type="dxa"/>
            <w:vMerge/>
            <w:shd w:val="clear" w:color="auto" w:fill="auto"/>
            <w:noWrap/>
          </w:tcPr>
          <w:p w14:paraId="424BF037"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64B4305"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11</w:t>
            </w:r>
          </w:p>
          <w:p w14:paraId="40571D3D"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Определение физических свойств и морфологических особенностей минералов класса силикаты: островные, кольцевые, цепочечные.</w:t>
            </w:r>
          </w:p>
        </w:tc>
      </w:tr>
      <w:tr w:rsidR="00C52C5D" w:rsidRPr="001E1124" w14:paraId="53B3509B" w14:textId="77777777" w:rsidTr="00A92274">
        <w:trPr>
          <w:cantSplit/>
        </w:trPr>
        <w:tc>
          <w:tcPr>
            <w:tcW w:w="2405" w:type="dxa"/>
            <w:vMerge/>
            <w:shd w:val="clear" w:color="auto" w:fill="auto"/>
            <w:noWrap/>
          </w:tcPr>
          <w:p w14:paraId="2CC96578"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5466B4F"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12</w:t>
            </w:r>
          </w:p>
          <w:p w14:paraId="398F90D0"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Определение физических свойств и морфологических особенностей минералов класса силикаты: ленточные, листовые, каркасные.</w:t>
            </w:r>
          </w:p>
        </w:tc>
      </w:tr>
      <w:tr w:rsidR="00C52C5D" w:rsidRPr="001E1124" w14:paraId="7D43A12B" w14:textId="77777777" w:rsidTr="00A92274">
        <w:trPr>
          <w:cantSplit/>
        </w:trPr>
        <w:tc>
          <w:tcPr>
            <w:tcW w:w="2405" w:type="dxa"/>
            <w:vMerge/>
            <w:shd w:val="clear" w:color="auto" w:fill="auto"/>
            <w:noWrap/>
          </w:tcPr>
          <w:p w14:paraId="21282A5E"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1CEE2CBF"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13</w:t>
            </w:r>
          </w:p>
          <w:p w14:paraId="783751A2"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 Определение физических свойств и морфологических особенностей минералов различных классов. (Урок - соревнование/Олимпиада)</w:t>
            </w:r>
          </w:p>
        </w:tc>
      </w:tr>
      <w:tr w:rsidR="00C52C5D" w:rsidRPr="001E1124" w14:paraId="6BDF0689" w14:textId="77777777" w:rsidTr="00A92274">
        <w:trPr>
          <w:cantSplit/>
        </w:trPr>
        <w:tc>
          <w:tcPr>
            <w:tcW w:w="2405" w:type="dxa"/>
            <w:vMerge/>
            <w:shd w:val="clear" w:color="auto" w:fill="auto"/>
            <w:noWrap/>
          </w:tcPr>
          <w:p w14:paraId="268AEF6D"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B0FE55D"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420B3930" w14:textId="77777777" w:rsidTr="00A92274">
        <w:trPr>
          <w:cantSplit/>
        </w:trPr>
        <w:tc>
          <w:tcPr>
            <w:tcW w:w="9634" w:type="dxa"/>
            <w:gridSpan w:val="2"/>
            <w:shd w:val="clear" w:color="auto" w:fill="auto"/>
            <w:noWrap/>
          </w:tcPr>
          <w:p w14:paraId="660AA93B" w14:textId="77777777" w:rsidR="00C52C5D" w:rsidRPr="001E1124" w:rsidRDefault="00C52C5D" w:rsidP="00A92274">
            <w:pPr>
              <w:suppressLineNumbers/>
              <w:suppressAutoHyphens/>
              <w:rPr>
                <w:rFonts w:ascii="Times New Roman" w:eastAsia="Calibri" w:hAnsi="Times New Roman"/>
                <w:bCs/>
                <w:i/>
                <w:sz w:val="24"/>
                <w:szCs w:val="24"/>
              </w:rPr>
            </w:pPr>
            <w:r w:rsidRPr="001E1124">
              <w:rPr>
                <w:rFonts w:ascii="Times New Roman" w:eastAsia="Calibri" w:hAnsi="Times New Roman"/>
                <w:b/>
                <w:sz w:val="24"/>
                <w:szCs w:val="24"/>
              </w:rPr>
              <w:t xml:space="preserve">Раздел 3. Петрография </w:t>
            </w:r>
          </w:p>
        </w:tc>
      </w:tr>
      <w:tr w:rsidR="00C52C5D" w:rsidRPr="001E1124" w14:paraId="6E675974" w14:textId="77777777" w:rsidTr="00A92274">
        <w:trPr>
          <w:cantSplit/>
        </w:trPr>
        <w:tc>
          <w:tcPr>
            <w:tcW w:w="2405" w:type="dxa"/>
            <w:vMerge w:val="restart"/>
            <w:shd w:val="clear" w:color="auto" w:fill="auto"/>
            <w:noWrap/>
          </w:tcPr>
          <w:p w14:paraId="439DD0D6"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3.1. Горные породы и методы их изучения</w:t>
            </w:r>
          </w:p>
        </w:tc>
        <w:tc>
          <w:tcPr>
            <w:tcW w:w="7229" w:type="dxa"/>
            <w:shd w:val="clear" w:color="auto" w:fill="auto"/>
            <w:noWrap/>
          </w:tcPr>
          <w:p w14:paraId="186178E3"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 xml:space="preserve">Содержание учебного материала </w:t>
            </w:r>
          </w:p>
        </w:tc>
      </w:tr>
      <w:tr w:rsidR="00C52C5D" w:rsidRPr="001E1124" w14:paraId="0727BCEF" w14:textId="77777777" w:rsidTr="00A92274">
        <w:trPr>
          <w:cantSplit/>
        </w:trPr>
        <w:tc>
          <w:tcPr>
            <w:tcW w:w="2405" w:type="dxa"/>
            <w:vMerge/>
            <w:shd w:val="clear" w:color="auto" w:fill="auto"/>
            <w:noWrap/>
          </w:tcPr>
          <w:p w14:paraId="0DDFB1CD"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59B4C649"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Горные породы, понятие, классификация, структура и текстура.</w:t>
            </w:r>
          </w:p>
        </w:tc>
      </w:tr>
      <w:tr w:rsidR="00C52C5D" w:rsidRPr="001E1124" w14:paraId="0EFED1C5" w14:textId="77777777" w:rsidTr="00A92274">
        <w:trPr>
          <w:cantSplit/>
        </w:trPr>
        <w:tc>
          <w:tcPr>
            <w:tcW w:w="2405" w:type="dxa"/>
            <w:vMerge/>
            <w:shd w:val="clear" w:color="auto" w:fill="auto"/>
            <w:noWrap/>
          </w:tcPr>
          <w:p w14:paraId="1A87CB35"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668B7470"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hAnsi="Times New Roman"/>
                <w:b/>
                <w:bCs/>
                <w:sz w:val="24"/>
                <w:szCs w:val="24"/>
              </w:rPr>
              <w:t>В том числе лабораторных занятий</w:t>
            </w:r>
          </w:p>
        </w:tc>
      </w:tr>
      <w:tr w:rsidR="00C52C5D" w:rsidRPr="001E1124" w14:paraId="103C92A8" w14:textId="77777777" w:rsidTr="00A92274">
        <w:trPr>
          <w:cantSplit/>
        </w:trPr>
        <w:tc>
          <w:tcPr>
            <w:tcW w:w="2405" w:type="dxa"/>
            <w:vMerge/>
            <w:shd w:val="clear" w:color="auto" w:fill="auto"/>
            <w:noWrap/>
          </w:tcPr>
          <w:p w14:paraId="60C22750"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136B2379"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 xml:space="preserve">Лабораторное занятие №14 </w:t>
            </w:r>
            <w:r w:rsidRPr="001E1124">
              <w:rPr>
                <w:rFonts w:ascii="Times New Roman" w:eastAsia="Calibri" w:hAnsi="Times New Roman"/>
                <w:sz w:val="24"/>
                <w:szCs w:val="24"/>
              </w:rPr>
              <w:t>Определение и описание горных пород по их генетическим признакам.</w:t>
            </w:r>
          </w:p>
        </w:tc>
      </w:tr>
      <w:tr w:rsidR="00C52C5D" w:rsidRPr="001E1124" w14:paraId="7A4DB298" w14:textId="77777777" w:rsidTr="00A92274">
        <w:trPr>
          <w:cantSplit/>
        </w:trPr>
        <w:tc>
          <w:tcPr>
            <w:tcW w:w="2405" w:type="dxa"/>
            <w:vMerge w:val="restart"/>
            <w:shd w:val="clear" w:color="auto" w:fill="auto"/>
            <w:noWrap/>
          </w:tcPr>
          <w:p w14:paraId="7ED2E542"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3.2. Магматические горные породы</w:t>
            </w:r>
          </w:p>
        </w:tc>
        <w:tc>
          <w:tcPr>
            <w:tcW w:w="7229" w:type="dxa"/>
            <w:shd w:val="clear" w:color="auto" w:fill="auto"/>
            <w:noWrap/>
          </w:tcPr>
          <w:p w14:paraId="7BB217F3"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338585AB" w14:textId="77777777" w:rsidTr="00A92274">
        <w:trPr>
          <w:cantSplit/>
        </w:trPr>
        <w:tc>
          <w:tcPr>
            <w:tcW w:w="2405" w:type="dxa"/>
            <w:vMerge/>
            <w:shd w:val="clear" w:color="auto" w:fill="auto"/>
            <w:noWrap/>
          </w:tcPr>
          <w:p w14:paraId="11C97206"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8280CF2" w14:textId="77777777" w:rsidR="00C52C5D" w:rsidRPr="001E1124" w:rsidRDefault="00C52C5D" w:rsidP="00A92274">
            <w:pPr>
              <w:keepNext/>
              <w:keepLines/>
              <w:jc w:val="both"/>
              <w:rPr>
                <w:rFonts w:ascii="Times New Roman" w:eastAsia="Calibri" w:hAnsi="Times New Roman"/>
                <w:sz w:val="24"/>
                <w:szCs w:val="24"/>
              </w:rPr>
            </w:pPr>
            <w:r w:rsidRPr="001E1124">
              <w:rPr>
                <w:rFonts w:ascii="Times New Roman" w:eastAsia="Calibri" w:hAnsi="Times New Roman"/>
                <w:sz w:val="24"/>
                <w:szCs w:val="24"/>
              </w:rPr>
              <w:t>Магма, ее состав и свойства. Интрузивные и эффузивные горные породы, их химический и минеральный состав. Породообразующие минералы.</w:t>
            </w:r>
          </w:p>
        </w:tc>
      </w:tr>
      <w:tr w:rsidR="00C52C5D" w:rsidRPr="001E1124" w14:paraId="6DED0863" w14:textId="77777777" w:rsidTr="00A92274">
        <w:trPr>
          <w:cantSplit/>
          <w:trHeight w:val="266"/>
        </w:trPr>
        <w:tc>
          <w:tcPr>
            <w:tcW w:w="2405" w:type="dxa"/>
            <w:vMerge/>
            <w:shd w:val="clear" w:color="auto" w:fill="auto"/>
            <w:noWrap/>
          </w:tcPr>
          <w:p w14:paraId="2465BE60"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6E4526C3" w14:textId="77777777" w:rsidR="00C52C5D" w:rsidRPr="001E1124" w:rsidRDefault="00C52C5D" w:rsidP="00A92274">
            <w:pPr>
              <w:keepNext/>
              <w:keepLines/>
              <w:jc w:val="both"/>
              <w:rPr>
                <w:rFonts w:ascii="Times New Roman" w:eastAsia="Calibri" w:hAnsi="Times New Roman"/>
                <w:sz w:val="24"/>
                <w:szCs w:val="24"/>
              </w:rPr>
            </w:pPr>
            <w:r w:rsidRPr="001E1124">
              <w:rPr>
                <w:rFonts w:ascii="Times New Roman" w:eastAsia="Calibri" w:hAnsi="Times New Roman"/>
                <w:sz w:val="24"/>
                <w:szCs w:val="24"/>
              </w:rPr>
              <w:t>Структура и текстура интрузивных и эффузивных горных пород.</w:t>
            </w:r>
          </w:p>
        </w:tc>
      </w:tr>
      <w:tr w:rsidR="00C52C5D" w:rsidRPr="001E1124" w14:paraId="2506E43A" w14:textId="77777777" w:rsidTr="00A92274">
        <w:trPr>
          <w:cantSplit/>
        </w:trPr>
        <w:tc>
          <w:tcPr>
            <w:tcW w:w="2405" w:type="dxa"/>
            <w:vMerge/>
            <w:shd w:val="clear" w:color="auto" w:fill="auto"/>
            <w:noWrap/>
          </w:tcPr>
          <w:p w14:paraId="3967C06A"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5C4D857D"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56A351FC" w14:textId="77777777" w:rsidTr="00A92274">
        <w:trPr>
          <w:cantSplit/>
        </w:trPr>
        <w:tc>
          <w:tcPr>
            <w:tcW w:w="2405" w:type="dxa"/>
            <w:vMerge/>
            <w:shd w:val="clear" w:color="auto" w:fill="auto"/>
            <w:noWrap/>
          </w:tcPr>
          <w:p w14:paraId="146E5A6B"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688F6A13"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№15</w:t>
            </w:r>
          </w:p>
          <w:p w14:paraId="60E54560"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Макроскопическое изучение и описание  интрузивных магматических горных пород (кислых и средних).</w:t>
            </w:r>
          </w:p>
        </w:tc>
      </w:tr>
      <w:tr w:rsidR="00C52C5D" w:rsidRPr="001E1124" w14:paraId="441B5622" w14:textId="77777777" w:rsidTr="00A92274">
        <w:trPr>
          <w:cantSplit/>
          <w:trHeight w:val="559"/>
        </w:trPr>
        <w:tc>
          <w:tcPr>
            <w:tcW w:w="2405" w:type="dxa"/>
            <w:vMerge/>
            <w:shd w:val="clear" w:color="auto" w:fill="auto"/>
            <w:noWrap/>
          </w:tcPr>
          <w:p w14:paraId="528D0FC8"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08A34054"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Лабораторное занятие №16</w:t>
            </w:r>
            <w:r w:rsidRPr="001E1124">
              <w:rPr>
                <w:rFonts w:ascii="Times New Roman" w:eastAsia="Calibri" w:hAnsi="Times New Roman"/>
                <w:sz w:val="24"/>
                <w:szCs w:val="24"/>
              </w:rPr>
              <w:t xml:space="preserve"> </w:t>
            </w:r>
          </w:p>
          <w:p w14:paraId="79E793BB"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sz w:val="24"/>
                <w:szCs w:val="24"/>
              </w:rPr>
              <w:t>Макроскопическое изучение и описание  интрузивных магматических горных пород (основных и ультраосновных).</w:t>
            </w:r>
          </w:p>
        </w:tc>
      </w:tr>
      <w:tr w:rsidR="00C52C5D" w:rsidRPr="001E1124" w14:paraId="4E9F3711" w14:textId="77777777" w:rsidTr="00A92274">
        <w:trPr>
          <w:cantSplit/>
          <w:trHeight w:val="645"/>
        </w:trPr>
        <w:tc>
          <w:tcPr>
            <w:tcW w:w="2405" w:type="dxa"/>
            <w:vMerge/>
            <w:shd w:val="clear" w:color="auto" w:fill="auto"/>
            <w:noWrap/>
          </w:tcPr>
          <w:p w14:paraId="67C43116"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6C9C17EB"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№17</w:t>
            </w:r>
          </w:p>
          <w:p w14:paraId="3B4E8709" w14:textId="77777777" w:rsidR="00C52C5D" w:rsidRPr="001E1124" w:rsidRDefault="00C52C5D" w:rsidP="00A92274">
            <w:pPr>
              <w:keepNext/>
              <w:keepLines/>
              <w:jc w:val="both"/>
              <w:rPr>
                <w:rFonts w:ascii="Times New Roman" w:eastAsia="Calibri" w:hAnsi="Times New Roman"/>
                <w:sz w:val="24"/>
                <w:szCs w:val="24"/>
              </w:rPr>
            </w:pPr>
            <w:r w:rsidRPr="001E1124">
              <w:rPr>
                <w:rFonts w:ascii="Times New Roman" w:eastAsia="Calibri" w:hAnsi="Times New Roman"/>
                <w:sz w:val="24"/>
                <w:szCs w:val="24"/>
              </w:rPr>
              <w:t>Макроскопическое изучение и описание эффузивных магматических горных пород.</w:t>
            </w:r>
          </w:p>
        </w:tc>
      </w:tr>
      <w:tr w:rsidR="00C52C5D" w:rsidRPr="001E1124" w14:paraId="12DDDF17" w14:textId="77777777" w:rsidTr="00A92274">
        <w:trPr>
          <w:cantSplit/>
        </w:trPr>
        <w:tc>
          <w:tcPr>
            <w:tcW w:w="2405" w:type="dxa"/>
            <w:vMerge/>
            <w:shd w:val="clear" w:color="auto" w:fill="auto"/>
            <w:noWrap/>
          </w:tcPr>
          <w:p w14:paraId="4D105600"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06C01B24"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43B0899D" w14:textId="77777777" w:rsidTr="00A92274">
        <w:trPr>
          <w:cantSplit/>
        </w:trPr>
        <w:tc>
          <w:tcPr>
            <w:tcW w:w="2405" w:type="dxa"/>
            <w:vMerge w:val="restart"/>
            <w:shd w:val="clear" w:color="auto" w:fill="auto"/>
            <w:noWrap/>
          </w:tcPr>
          <w:p w14:paraId="64C432DF"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3.3. Осадочные горные породы</w:t>
            </w:r>
          </w:p>
          <w:p w14:paraId="55E073B8" w14:textId="77777777" w:rsidR="00C52C5D" w:rsidRPr="001E1124" w:rsidRDefault="00C52C5D" w:rsidP="00A92274">
            <w:pPr>
              <w:suppressLineNumbers/>
              <w:suppressAutoHyphens/>
              <w:rPr>
                <w:rFonts w:ascii="Times New Roman" w:eastAsia="Calibri" w:hAnsi="Times New Roman"/>
                <w:b/>
                <w:sz w:val="24"/>
                <w:szCs w:val="24"/>
              </w:rPr>
            </w:pPr>
          </w:p>
          <w:p w14:paraId="1EC44A77" w14:textId="77777777" w:rsidR="00C52C5D" w:rsidRPr="001E1124" w:rsidRDefault="00C52C5D" w:rsidP="00A92274">
            <w:pPr>
              <w:suppressLineNumbers/>
              <w:suppressAutoHyphens/>
              <w:rPr>
                <w:rFonts w:ascii="Times New Roman" w:eastAsia="Calibri" w:hAnsi="Times New Roman"/>
                <w:b/>
                <w:sz w:val="24"/>
                <w:szCs w:val="24"/>
              </w:rPr>
            </w:pPr>
          </w:p>
          <w:p w14:paraId="6B696AEE" w14:textId="77777777" w:rsidR="00C52C5D" w:rsidRPr="001E1124" w:rsidRDefault="00C52C5D" w:rsidP="00A92274">
            <w:pPr>
              <w:suppressLineNumbers/>
              <w:suppressAutoHyphens/>
              <w:rPr>
                <w:rFonts w:ascii="Times New Roman" w:eastAsia="Calibri" w:hAnsi="Times New Roman"/>
                <w:b/>
                <w:sz w:val="24"/>
                <w:szCs w:val="24"/>
              </w:rPr>
            </w:pPr>
          </w:p>
          <w:p w14:paraId="4638130A"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703F33BB"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73B99BC0" w14:textId="77777777" w:rsidTr="00A92274">
        <w:trPr>
          <w:cantSplit/>
        </w:trPr>
        <w:tc>
          <w:tcPr>
            <w:tcW w:w="2405" w:type="dxa"/>
            <w:vMerge/>
            <w:shd w:val="clear" w:color="auto" w:fill="auto"/>
            <w:noWrap/>
          </w:tcPr>
          <w:p w14:paraId="669C2F77"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10D5C37F"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Условия образования осадочных пород. Стадии образования осадочных пород. </w:t>
            </w:r>
          </w:p>
        </w:tc>
      </w:tr>
      <w:tr w:rsidR="00C52C5D" w:rsidRPr="001E1124" w14:paraId="591CF967" w14:textId="77777777" w:rsidTr="00A92274">
        <w:trPr>
          <w:cantSplit/>
        </w:trPr>
        <w:tc>
          <w:tcPr>
            <w:tcW w:w="2405" w:type="dxa"/>
            <w:vMerge/>
            <w:shd w:val="clear" w:color="auto" w:fill="auto"/>
            <w:noWrap/>
          </w:tcPr>
          <w:p w14:paraId="329912EE"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57809CE"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Стадия </w:t>
            </w:r>
            <w:proofErr w:type="spellStart"/>
            <w:r w:rsidRPr="001E1124">
              <w:rPr>
                <w:rFonts w:ascii="Times New Roman" w:eastAsia="Calibri" w:hAnsi="Times New Roman"/>
                <w:sz w:val="24"/>
                <w:szCs w:val="24"/>
              </w:rPr>
              <w:t>гипергенеза</w:t>
            </w:r>
            <w:proofErr w:type="spellEnd"/>
            <w:r w:rsidRPr="001E1124">
              <w:rPr>
                <w:rFonts w:ascii="Times New Roman" w:eastAsia="Calibri" w:hAnsi="Times New Roman"/>
                <w:sz w:val="24"/>
                <w:szCs w:val="24"/>
              </w:rPr>
              <w:t xml:space="preserve">: выветривание, гидратация, дегидратация, растворение, окисление, процессы каолинизации, латеритизации, </w:t>
            </w:r>
            <w:proofErr w:type="spellStart"/>
            <w:r w:rsidRPr="001E1124">
              <w:rPr>
                <w:rFonts w:ascii="Times New Roman" w:eastAsia="Calibri" w:hAnsi="Times New Roman"/>
                <w:sz w:val="24"/>
                <w:szCs w:val="24"/>
              </w:rPr>
              <w:t>лимонитизации</w:t>
            </w:r>
            <w:proofErr w:type="spellEnd"/>
            <w:r w:rsidRPr="001E1124">
              <w:rPr>
                <w:rFonts w:ascii="Times New Roman" w:eastAsia="Calibri" w:hAnsi="Times New Roman"/>
                <w:sz w:val="24"/>
                <w:szCs w:val="24"/>
              </w:rPr>
              <w:t>. Кора выветривания. Россыпи.</w:t>
            </w:r>
          </w:p>
        </w:tc>
      </w:tr>
      <w:tr w:rsidR="00C52C5D" w:rsidRPr="001E1124" w14:paraId="2F867C6C" w14:textId="77777777" w:rsidTr="00A92274">
        <w:trPr>
          <w:cantSplit/>
        </w:trPr>
        <w:tc>
          <w:tcPr>
            <w:tcW w:w="2405" w:type="dxa"/>
            <w:vMerge/>
            <w:shd w:val="clear" w:color="auto" w:fill="auto"/>
            <w:noWrap/>
          </w:tcPr>
          <w:p w14:paraId="4798CEE4"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4C45DEF0"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Стадия седиментогенеза. Механическая и химическая дифференциация.</w:t>
            </w:r>
          </w:p>
        </w:tc>
      </w:tr>
      <w:tr w:rsidR="00C52C5D" w:rsidRPr="001E1124" w14:paraId="2D069556" w14:textId="77777777" w:rsidTr="00A92274">
        <w:trPr>
          <w:cantSplit/>
        </w:trPr>
        <w:tc>
          <w:tcPr>
            <w:tcW w:w="2405" w:type="dxa"/>
            <w:vMerge/>
            <w:shd w:val="clear" w:color="auto" w:fill="auto"/>
            <w:noWrap/>
          </w:tcPr>
          <w:p w14:paraId="55600FE7"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614EF47F"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Стадия диагенеза. Экзо- и </w:t>
            </w:r>
            <w:proofErr w:type="spellStart"/>
            <w:r w:rsidRPr="001E1124">
              <w:rPr>
                <w:rFonts w:ascii="Times New Roman" w:eastAsia="Calibri" w:hAnsi="Times New Roman"/>
                <w:sz w:val="24"/>
                <w:szCs w:val="24"/>
              </w:rPr>
              <w:t>эндодиагенез</w:t>
            </w:r>
            <w:proofErr w:type="spellEnd"/>
            <w:r w:rsidRPr="001E1124">
              <w:rPr>
                <w:rFonts w:ascii="Times New Roman" w:eastAsia="Calibri" w:hAnsi="Times New Roman"/>
                <w:sz w:val="24"/>
                <w:szCs w:val="24"/>
              </w:rPr>
              <w:t xml:space="preserve">. Процессы превращение осадка в осадочную породу. Зона осадконакопления. Понятие о </w:t>
            </w:r>
            <w:proofErr w:type="spellStart"/>
            <w:r w:rsidRPr="001E1124">
              <w:rPr>
                <w:rFonts w:ascii="Times New Roman" w:eastAsia="Calibri" w:hAnsi="Times New Roman"/>
                <w:sz w:val="24"/>
                <w:szCs w:val="24"/>
              </w:rPr>
              <w:t>стратисфере</w:t>
            </w:r>
            <w:proofErr w:type="spellEnd"/>
            <w:r w:rsidRPr="001E1124">
              <w:rPr>
                <w:rFonts w:ascii="Times New Roman" w:eastAsia="Calibri" w:hAnsi="Times New Roman"/>
                <w:sz w:val="24"/>
                <w:szCs w:val="24"/>
              </w:rPr>
              <w:t>. Минеральный и химический состав осадочных пород.</w:t>
            </w:r>
          </w:p>
        </w:tc>
      </w:tr>
      <w:tr w:rsidR="00C52C5D" w:rsidRPr="001E1124" w14:paraId="19236334" w14:textId="77777777" w:rsidTr="00A92274">
        <w:trPr>
          <w:cantSplit/>
        </w:trPr>
        <w:tc>
          <w:tcPr>
            <w:tcW w:w="2405" w:type="dxa"/>
            <w:vMerge/>
            <w:shd w:val="clear" w:color="auto" w:fill="auto"/>
            <w:noWrap/>
          </w:tcPr>
          <w:p w14:paraId="709BDEFA"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26C61BC0"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Структура осадочных пород. Цемент и его типы. Пористость пород. Текстуры осадочных пород. Текстуры поверхности слоя. Текстура середины слоя. Отдельность осадочных пород.</w:t>
            </w:r>
          </w:p>
        </w:tc>
      </w:tr>
      <w:tr w:rsidR="00C52C5D" w:rsidRPr="001E1124" w14:paraId="4769BDCE" w14:textId="77777777" w:rsidTr="00A92274">
        <w:trPr>
          <w:cantSplit/>
        </w:trPr>
        <w:tc>
          <w:tcPr>
            <w:tcW w:w="2405" w:type="dxa"/>
            <w:vMerge/>
            <w:shd w:val="clear" w:color="auto" w:fill="auto"/>
            <w:noWrap/>
          </w:tcPr>
          <w:p w14:paraId="7DA17C2E"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725FD0D"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Классификация осадочных горных пород по генезису и минеральному составу. Характеристика обломочных пород. Формы залегания, месторождения обломочных пород.</w:t>
            </w:r>
          </w:p>
        </w:tc>
      </w:tr>
      <w:tr w:rsidR="00C52C5D" w:rsidRPr="001E1124" w14:paraId="2190BDB8" w14:textId="77777777" w:rsidTr="00A92274">
        <w:trPr>
          <w:cantSplit/>
        </w:trPr>
        <w:tc>
          <w:tcPr>
            <w:tcW w:w="2405" w:type="dxa"/>
            <w:vMerge/>
            <w:shd w:val="clear" w:color="auto" w:fill="auto"/>
            <w:noWrap/>
          </w:tcPr>
          <w:p w14:paraId="3EA358C2"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1B90EAE9"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Характеристика химических и биохимических пород. Современное состояние Верхнекамского месторождения калийных солей.</w:t>
            </w:r>
          </w:p>
        </w:tc>
      </w:tr>
      <w:tr w:rsidR="00C52C5D" w:rsidRPr="001E1124" w14:paraId="7F65544B" w14:textId="77777777" w:rsidTr="00A92274">
        <w:trPr>
          <w:cantSplit/>
        </w:trPr>
        <w:tc>
          <w:tcPr>
            <w:tcW w:w="2405" w:type="dxa"/>
            <w:vMerge/>
            <w:shd w:val="clear" w:color="auto" w:fill="auto"/>
            <w:noWrap/>
          </w:tcPr>
          <w:p w14:paraId="48CB03DA"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2F5F8B07" w14:textId="77777777" w:rsidR="00C52C5D" w:rsidRPr="001E1124" w:rsidRDefault="00C52C5D" w:rsidP="00A92274">
            <w:pPr>
              <w:suppressLineNumbers/>
              <w:suppressAutoHyphens/>
              <w:jc w:val="both"/>
              <w:rPr>
                <w:rFonts w:ascii="Times New Roman" w:eastAsia="Calibri" w:hAnsi="Times New Roman"/>
                <w:sz w:val="24"/>
                <w:szCs w:val="24"/>
              </w:rPr>
            </w:pPr>
            <w:proofErr w:type="spellStart"/>
            <w:r w:rsidRPr="001E1124">
              <w:rPr>
                <w:rFonts w:ascii="Times New Roman" w:eastAsia="Calibri" w:hAnsi="Times New Roman"/>
                <w:sz w:val="24"/>
                <w:szCs w:val="24"/>
              </w:rPr>
              <w:t>Каустобиолиты</w:t>
            </w:r>
            <w:proofErr w:type="spellEnd"/>
            <w:r w:rsidRPr="001E1124">
              <w:rPr>
                <w:rFonts w:ascii="Times New Roman" w:eastAsia="Calibri" w:hAnsi="Times New Roman"/>
                <w:sz w:val="24"/>
                <w:szCs w:val="24"/>
              </w:rPr>
              <w:t>: ископаемые угли, торф, горючие сланцы, нефть и горючие газы, асфальт, озокерит, янтарь.</w:t>
            </w:r>
          </w:p>
        </w:tc>
      </w:tr>
      <w:tr w:rsidR="00C52C5D" w:rsidRPr="001E1124" w14:paraId="4231181A" w14:textId="77777777" w:rsidTr="00A92274">
        <w:trPr>
          <w:cantSplit/>
        </w:trPr>
        <w:tc>
          <w:tcPr>
            <w:tcW w:w="2405" w:type="dxa"/>
            <w:vMerge/>
            <w:shd w:val="clear" w:color="auto" w:fill="auto"/>
            <w:noWrap/>
          </w:tcPr>
          <w:p w14:paraId="6D5FCFC2"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0FB231E7"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3804F708" w14:textId="77777777" w:rsidTr="00A92274">
        <w:trPr>
          <w:cantSplit/>
        </w:trPr>
        <w:tc>
          <w:tcPr>
            <w:tcW w:w="2405" w:type="dxa"/>
            <w:vMerge/>
            <w:shd w:val="clear" w:color="auto" w:fill="auto"/>
            <w:noWrap/>
          </w:tcPr>
          <w:p w14:paraId="70766539"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09163C5D"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18</w:t>
            </w:r>
          </w:p>
          <w:p w14:paraId="35166A9E" w14:textId="77777777" w:rsidR="00C52C5D" w:rsidRPr="001E1124" w:rsidRDefault="00C52C5D" w:rsidP="00A92274">
            <w:pPr>
              <w:suppressLineNumbers/>
              <w:suppressAutoHyphens/>
              <w:rPr>
                <w:rFonts w:ascii="Times New Roman" w:eastAsia="Calibri" w:hAnsi="Times New Roman"/>
                <w:sz w:val="24"/>
                <w:szCs w:val="24"/>
              </w:rPr>
            </w:pPr>
            <w:r w:rsidRPr="001E1124">
              <w:rPr>
                <w:rFonts w:ascii="Times New Roman" w:eastAsia="Calibri" w:hAnsi="Times New Roman"/>
                <w:sz w:val="24"/>
                <w:szCs w:val="24"/>
              </w:rPr>
              <w:t>Породообразующие минералы осадочных горных пород</w:t>
            </w:r>
          </w:p>
        </w:tc>
      </w:tr>
      <w:tr w:rsidR="00C52C5D" w:rsidRPr="001E1124" w14:paraId="169BF5E9" w14:textId="77777777" w:rsidTr="00A92274">
        <w:trPr>
          <w:cantSplit/>
        </w:trPr>
        <w:tc>
          <w:tcPr>
            <w:tcW w:w="2405" w:type="dxa"/>
            <w:vMerge/>
            <w:shd w:val="clear" w:color="auto" w:fill="auto"/>
            <w:noWrap/>
          </w:tcPr>
          <w:p w14:paraId="3185BA42"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72475356"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19</w:t>
            </w:r>
          </w:p>
          <w:p w14:paraId="3554F085"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Структуры осадочных пород. Условия формирования генетических признаков осадочных горных пород.</w:t>
            </w:r>
          </w:p>
        </w:tc>
      </w:tr>
      <w:tr w:rsidR="00C52C5D" w:rsidRPr="001E1124" w14:paraId="68ABA227" w14:textId="77777777" w:rsidTr="00A92274">
        <w:trPr>
          <w:cantSplit/>
        </w:trPr>
        <w:tc>
          <w:tcPr>
            <w:tcW w:w="2405" w:type="dxa"/>
            <w:vMerge/>
            <w:shd w:val="clear" w:color="auto" w:fill="auto"/>
            <w:noWrap/>
          </w:tcPr>
          <w:p w14:paraId="7835AC14"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vAlign w:val="center"/>
          </w:tcPr>
          <w:p w14:paraId="3E178390"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20</w:t>
            </w:r>
          </w:p>
          <w:p w14:paraId="271EEE60"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Текстуры осадочных пород. Условия формирования текстурных признаков осадочных горных пород.</w:t>
            </w:r>
          </w:p>
        </w:tc>
      </w:tr>
      <w:tr w:rsidR="00C52C5D" w:rsidRPr="001E1124" w14:paraId="4AEEEAA0" w14:textId="77777777" w:rsidTr="00A92274">
        <w:trPr>
          <w:cantSplit/>
        </w:trPr>
        <w:tc>
          <w:tcPr>
            <w:tcW w:w="2405" w:type="dxa"/>
            <w:vMerge/>
            <w:shd w:val="clear" w:color="auto" w:fill="auto"/>
            <w:noWrap/>
          </w:tcPr>
          <w:p w14:paraId="1B78A4BC"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vAlign w:val="center"/>
          </w:tcPr>
          <w:p w14:paraId="7E548FB8"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21</w:t>
            </w:r>
          </w:p>
          <w:p w14:paraId="0D1A745E"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Макроскопическое изучение и описание обломочных горных пород.</w:t>
            </w:r>
          </w:p>
        </w:tc>
      </w:tr>
      <w:tr w:rsidR="00C52C5D" w:rsidRPr="001E1124" w14:paraId="69DE0790" w14:textId="77777777" w:rsidTr="00A92274">
        <w:trPr>
          <w:cantSplit/>
        </w:trPr>
        <w:tc>
          <w:tcPr>
            <w:tcW w:w="2405" w:type="dxa"/>
            <w:vMerge/>
            <w:shd w:val="clear" w:color="auto" w:fill="auto"/>
            <w:noWrap/>
          </w:tcPr>
          <w:p w14:paraId="4AABE9F8"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403BB3DF"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22</w:t>
            </w:r>
          </w:p>
          <w:p w14:paraId="4D70579D"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Макроскопическое изучение и описание фосфатных и кремнистых.</w:t>
            </w:r>
          </w:p>
        </w:tc>
      </w:tr>
      <w:tr w:rsidR="00C52C5D" w:rsidRPr="001E1124" w14:paraId="54E94E23" w14:textId="77777777" w:rsidTr="00A92274">
        <w:trPr>
          <w:cantSplit/>
        </w:trPr>
        <w:tc>
          <w:tcPr>
            <w:tcW w:w="2405" w:type="dxa"/>
            <w:vMerge/>
            <w:shd w:val="clear" w:color="auto" w:fill="auto"/>
            <w:noWrap/>
          </w:tcPr>
          <w:p w14:paraId="05D4FDE0"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vAlign w:val="center"/>
          </w:tcPr>
          <w:p w14:paraId="571C36B1"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23</w:t>
            </w:r>
          </w:p>
          <w:p w14:paraId="706B069B"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Макроскопическое изучение и описание карбонатных, сульфатных и хлоридных горных пород.</w:t>
            </w:r>
          </w:p>
        </w:tc>
      </w:tr>
      <w:tr w:rsidR="00C52C5D" w:rsidRPr="001E1124" w14:paraId="5BF384F6" w14:textId="77777777" w:rsidTr="00A92274">
        <w:trPr>
          <w:cantSplit/>
        </w:trPr>
        <w:tc>
          <w:tcPr>
            <w:tcW w:w="2405" w:type="dxa"/>
            <w:vMerge/>
            <w:shd w:val="clear" w:color="auto" w:fill="auto"/>
            <w:noWrap/>
          </w:tcPr>
          <w:p w14:paraId="156768DD"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vAlign w:val="center"/>
          </w:tcPr>
          <w:p w14:paraId="3B2E9916"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24</w:t>
            </w:r>
          </w:p>
          <w:p w14:paraId="05B3C0AE"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Макроскопическое изучение и описание </w:t>
            </w:r>
            <w:proofErr w:type="spellStart"/>
            <w:r w:rsidRPr="001E1124">
              <w:rPr>
                <w:rFonts w:ascii="Times New Roman" w:eastAsia="Calibri" w:hAnsi="Times New Roman"/>
                <w:sz w:val="24"/>
                <w:szCs w:val="24"/>
              </w:rPr>
              <w:t>каустобиолитов</w:t>
            </w:r>
            <w:proofErr w:type="spellEnd"/>
            <w:r w:rsidRPr="001E1124">
              <w:rPr>
                <w:rFonts w:ascii="Times New Roman" w:eastAsia="Calibri" w:hAnsi="Times New Roman"/>
                <w:sz w:val="24"/>
                <w:szCs w:val="24"/>
              </w:rPr>
              <w:t>.</w:t>
            </w:r>
          </w:p>
        </w:tc>
      </w:tr>
      <w:tr w:rsidR="00C52C5D" w:rsidRPr="001E1124" w14:paraId="5A5D285F" w14:textId="77777777" w:rsidTr="00A92274">
        <w:trPr>
          <w:cantSplit/>
        </w:trPr>
        <w:tc>
          <w:tcPr>
            <w:tcW w:w="2405" w:type="dxa"/>
            <w:vMerge/>
            <w:shd w:val="clear" w:color="auto" w:fill="auto"/>
            <w:noWrap/>
          </w:tcPr>
          <w:p w14:paraId="2840C296"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5775B993"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r w:rsidRPr="001E1124">
              <w:rPr>
                <w:rFonts w:ascii="Times New Roman" w:eastAsia="Calibri" w:hAnsi="Times New Roman"/>
                <w:sz w:val="24"/>
                <w:szCs w:val="24"/>
              </w:rPr>
              <w:t>.</w:t>
            </w:r>
          </w:p>
        </w:tc>
      </w:tr>
      <w:tr w:rsidR="00C52C5D" w:rsidRPr="001E1124" w14:paraId="2E9CEBE2" w14:textId="77777777" w:rsidTr="00A92274">
        <w:trPr>
          <w:cantSplit/>
        </w:trPr>
        <w:tc>
          <w:tcPr>
            <w:tcW w:w="2405" w:type="dxa"/>
            <w:vMerge w:val="restart"/>
            <w:shd w:val="clear" w:color="auto" w:fill="auto"/>
            <w:noWrap/>
          </w:tcPr>
          <w:p w14:paraId="42E2BAE6"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3.4.  Методы изучения осадочных пород</w:t>
            </w:r>
          </w:p>
        </w:tc>
        <w:tc>
          <w:tcPr>
            <w:tcW w:w="7229" w:type="dxa"/>
            <w:shd w:val="clear" w:color="auto" w:fill="auto"/>
            <w:noWrap/>
          </w:tcPr>
          <w:p w14:paraId="0F28E319"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70D039AD" w14:textId="77777777" w:rsidTr="00A92274">
        <w:trPr>
          <w:cantSplit/>
          <w:trHeight w:val="200"/>
        </w:trPr>
        <w:tc>
          <w:tcPr>
            <w:tcW w:w="2405" w:type="dxa"/>
            <w:vMerge/>
            <w:shd w:val="clear" w:color="auto" w:fill="auto"/>
            <w:noWrap/>
          </w:tcPr>
          <w:p w14:paraId="5512009C"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vAlign w:val="center"/>
          </w:tcPr>
          <w:p w14:paraId="2EAE53C3"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Методы исследования осадочных горных пород.</w:t>
            </w:r>
          </w:p>
        </w:tc>
      </w:tr>
      <w:tr w:rsidR="00C52C5D" w:rsidRPr="001E1124" w14:paraId="0FA02D64" w14:textId="77777777" w:rsidTr="00A92274">
        <w:trPr>
          <w:cantSplit/>
        </w:trPr>
        <w:tc>
          <w:tcPr>
            <w:tcW w:w="2405" w:type="dxa"/>
            <w:vMerge w:val="restart"/>
            <w:shd w:val="clear" w:color="auto" w:fill="auto"/>
            <w:noWrap/>
          </w:tcPr>
          <w:p w14:paraId="7F4199E1" w14:textId="77777777" w:rsidR="00C52C5D" w:rsidRPr="001E1124" w:rsidRDefault="00C52C5D" w:rsidP="00A92274">
            <w:pPr>
              <w:suppressLineNumbers/>
              <w:suppressAutoHyphens/>
              <w:rPr>
                <w:rFonts w:ascii="Times New Roman" w:eastAsia="Calibri" w:hAnsi="Times New Roman"/>
                <w:b/>
                <w:sz w:val="24"/>
                <w:szCs w:val="24"/>
              </w:rPr>
            </w:pPr>
            <w:r w:rsidRPr="001E1124">
              <w:rPr>
                <w:rFonts w:ascii="Times New Roman" w:eastAsia="Calibri" w:hAnsi="Times New Roman"/>
                <w:b/>
                <w:sz w:val="24"/>
                <w:szCs w:val="24"/>
              </w:rPr>
              <w:t>Тема 3.5. Метаморфические породы</w:t>
            </w:r>
          </w:p>
          <w:p w14:paraId="12B94CA5" w14:textId="77777777" w:rsidR="00C52C5D" w:rsidRPr="001E1124" w:rsidRDefault="00C52C5D" w:rsidP="00A92274">
            <w:pPr>
              <w:suppressLineNumbers/>
              <w:suppressAutoHyphens/>
              <w:rPr>
                <w:rFonts w:ascii="Times New Roman" w:eastAsia="Calibri" w:hAnsi="Times New Roman"/>
                <w:b/>
                <w:sz w:val="24"/>
                <w:szCs w:val="24"/>
              </w:rPr>
            </w:pPr>
          </w:p>
          <w:p w14:paraId="69BE0BD0" w14:textId="77777777" w:rsidR="00C52C5D" w:rsidRPr="001E1124" w:rsidRDefault="00C52C5D" w:rsidP="00A92274">
            <w:pPr>
              <w:suppressLineNumbers/>
              <w:suppressAutoHyphens/>
              <w:rPr>
                <w:rFonts w:ascii="Times New Roman" w:eastAsia="Calibri" w:hAnsi="Times New Roman"/>
                <w:b/>
                <w:sz w:val="24"/>
                <w:szCs w:val="24"/>
              </w:rPr>
            </w:pPr>
          </w:p>
        </w:tc>
        <w:tc>
          <w:tcPr>
            <w:tcW w:w="7229" w:type="dxa"/>
            <w:shd w:val="clear" w:color="auto" w:fill="auto"/>
            <w:noWrap/>
          </w:tcPr>
          <w:p w14:paraId="3AD81B68"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Содержание учебного материала</w:t>
            </w:r>
          </w:p>
        </w:tc>
      </w:tr>
      <w:tr w:rsidR="00C52C5D" w:rsidRPr="001E1124" w14:paraId="6FB79E11" w14:textId="77777777" w:rsidTr="00A92274">
        <w:trPr>
          <w:cantSplit/>
          <w:trHeight w:val="619"/>
        </w:trPr>
        <w:tc>
          <w:tcPr>
            <w:tcW w:w="2405" w:type="dxa"/>
            <w:vMerge/>
            <w:shd w:val="clear" w:color="auto" w:fill="auto"/>
            <w:noWrap/>
          </w:tcPr>
          <w:p w14:paraId="0EFA092F"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293EF7DD" w14:textId="77777777" w:rsidR="00C52C5D" w:rsidRPr="001E1124" w:rsidRDefault="00C52C5D" w:rsidP="00A92274">
            <w:pPr>
              <w:jc w:val="both"/>
              <w:rPr>
                <w:rFonts w:ascii="Times New Roman" w:eastAsia="Calibri" w:hAnsi="Times New Roman"/>
                <w:sz w:val="24"/>
                <w:szCs w:val="24"/>
              </w:rPr>
            </w:pPr>
            <w:r w:rsidRPr="001E1124">
              <w:rPr>
                <w:rFonts w:ascii="Times New Roman" w:eastAsia="Calibri" w:hAnsi="Times New Roman"/>
                <w:sz w:val="24"/>
                <w:szCs w:val="24"/>
              </w:rPr>
              <w:t>Основы номенклатуры метаморфических горных пород, их первичной природы, химизма, минерального состава, структуры, текстуры и характера залегания</w:t>
            </w:r>
          </w:p>
        </w:tc>
      </w:tr>
      <w:tr w:rsidR="00C52C5D" w:rsidRPr="001E1124" w14:paraId="0D539232" w14:textId="77777777" w:rsidTr="00A92274">
        <w:trPr>
          <w:cantSplit/>
          <w:trHeight w:val="77"/>
        </w:trPr>
        <w:tc>
          <w:tcPr>
            <w:tcW w:w="2405" w:type="dxa"/>
            <w:vMerge/>
            <w:shd w:val="clear" w:color="auto" w:fill="auto"/>
            <w:noWrap/>
          </w:tcPr>
          <w:p w14:paraId="7237E8A2"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65E495CC" w14:textId="77777777" w:rsidR="00C52C5D" w:rsidRPr="001E1124" w:rsidRDefault="00C52C5D" w:rsidP="00A92274">
            <w:pPr>
              <w:suppressLineNumbers/>
              <w:suppressAutoHyphens/>
              <w:jc w:val="both"/>
              <w:rPr>
                <w:rFonts w:ascii="Times New Roman" w:hAnsi="Times New Roman"/>
                <w:b/>
                <w:bCs/>
                <w:sz w:val="24"/>
                <w:szCs w:val="24"/>
              </w:rPr>
            </w:pPr>
            <w:r w:rsidRPr="001E1124">
              <w:rPr>
                <w:rFonts w:ascii="Times New Roman" w:eastAsia="Calibri" w:hAnsi="Times New Roman"/>
                <w:sz w:val="24"/>
                <w:szCs w:val="24"/>
              </w:rPr>
              <w:t>Фации метаморфизма. Распространенность метаморфических горных пород. Полезные ископаемые, связанные с метаморфическими горными породами.</w:t>
            </w:r>
          </w:p>
        </w:tc>
      </w:tr>
      <w:tr w:rsidR="00C52C5D" w:rsidRPr="001E1124" w14:paraId="5613C28A" w14:textId="77777777" w:rsidTr="00A92274">
        <w:trPr>
          <w:cantSplit/>
          <w:trHeight w:val="77"/>
        </w:trPr>
        <w:tc>
          <w:tcPr>
            <w:tcW w:w="2405" w:type="dxa"/>
            <w:vMerge/>
            <w:shd w:val="clear" w:color="auto" w:fill="auto"/>
            <w:noWrap/>
          </w:tcPr>
          <w:p w14:paraId="5A1C4EE5"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0B0B9304"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hAnsi="Times New Roman"/>
                <w:b/>
                <w:bCs/>
                <w:sz w:val="24"/>
                <w:szCs w:val="24"/>
              </w:rPr>
              <w:t>В том числе лабораторных занятий</w:t>
            </w:r>
          </w:p>
        </w:tc>
      </w:tr>
      <w:tr w:rsidR="00C52C5D" w:rsidRPr="001E1124" w14:paraId="251302F5" w14:textId="77777777" w:rsidTr="00A92274">
        <w:trPr>
          <w:cantSplit/>
        </w:trPr>
        <w:tc>
          <w:tcPr>
            <w:tcW w:w="2405" w:type="dxa"/>
            <w:vMerge/>
            <w:shd w:val="clear" w:color="auto" w:fill="auto"/>
            <w:noWrap/>
          </w:tcPr>
          <w:p w14:paraId="4F1B09EA"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5B58316B"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25</w:t>
            </w:r>
          </w:p>
          <w:p w14:paraId="616CC6C9"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Макроскопическое изучение и описание основных типов метаморфических пород.</w:t>
            </w:r>
          </w:p>
        </w:tc>
      </w:tr>
      <w:tr w:rsidR="00C52C5D" w:rsidRPr="001E1124" w14:paraId="1EC0C7C2" w14:textId="77777777" w:rsidTr="00A92274">
        <w:trPr>
          <w:cantSplit/>
        </w:trPr>
        <w:tc>
          <w:tcPr>
            <w:tcW w:w="2405" w:type="dxa"/>
            <w:vMerge/>
            <w:shd w:val="clear" w:color="auto" w:fill="auto"/>
            <w:noWrap/>
          </w:tcPr>
          <w:p w14:paraId="65654718"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7965589B" w14:textId="77777777" w:rsidR="00C52C5D" w:rsidRPr="001E1124" w:rsidRDefault="00C52C5D" w:rsidP="00A92274">
            <w:pPr>
              <w:suppressLineNumbers/>
              <w:suppressAutoHyphens/>
              <w:jc w:val="both"/>
              <w:rPr>
                <w:rFonts w:ascii="Times New Roman" w:eastAsia="Calibri" w:hAnsi="Times New Roman"/>
                <w:b/>
                <w:sz w:val="24"/>
                <w:szCs w:val="24"/>
              </w:rPr>
            </w:pPr>
            <w:r w:rsidRPr="001E1124">
              <w:rPr>
                <w:rFonts w:ascii="Times New Roman" w:eastAsia="Calibri" w:hAnsi="Times New Roman"/>
                <w:b/>
                <w:sz w:val="24"/>
                <w:szCs w:val="24"/>
              </w:rPr>
              <w:t>Лабораторное занятие № 26</w:t>
            </w:r>
          </w:p>
          <w:p w14:paraId="400519EF"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sz w:val="24"/>
                <w:szCs w:val="24"/>
              </w:rPr>
              <w:t xml:space="preserve"> Макроскопическое изучение структурно-текстурных особенностей всех типов горных пород. ( Урок - соревнование/Олимпиада)</w:t>
            </w:r>
          </w:p>
        </w:tc>
      </w:tr>
      <w:tr w:rsidR="00C52C5D" w:rsidRPr="001E1124" w14:paraId="5AFD9FD1" w14:textId="77777777" w:rsidTr="00A92274">
        <w:trPr>
          <w:cantSplit/>
        </w:trPr>
        <w:tc>
          <w:tcPr>
            <w:tcW w:w="2405" w:type="dxa"/>
            <w:vMerge/>
            <w:shd w:val="clear" w:color="auto" w:fill="auto"/>
            <w:noWrap/>
          </w:tcPr>
          <w:p w14:paraId="64BC2076" w14:textId="77777777" w:rsidR="00C52C5D" w:rsidRPr="001E1124" w:rsidRDefault="00C52C5D" w:rsidP="00A92274">
            <w:pPr>
              <w:suppressLineNumbers/>
              <w:suppressAutoHyphens/>
              <w:jc w:val="center"/>
              <w:rPr>
                <w:rFonts w:ascii="Times New Roman" w:eastAsia="Calibri" w:hAnsi="Times New Roman"/>
                <w:b/>
                <w:sz w:val="24"/>
                <w:szCs w:val="24"/>
              </w:rPr>
            </w:pPr>
          </w:p>
        </w:tc>
        <w:tc>
          <w:tcPr>
            <w:tcW w:w="7229" w:type="dxa"/>
            <w:shd w:val="clear" w:color="auto" w:fill="auto"/>
            <w:noWrap/>
          </w:tcPr>
          <w:p w14:paraId="2036378B" w14:textId="77777777" w:rsidR="00C52C5D" w:rsidRPr="001E1124" w:rsidRDefault="00C52C5D" w:rsidP="00A92274">
            <w:pPr>
              <w:suppressLineNumbers/>
              <w:suppressAutoHyphens/>
              <w:jc w:val="both"/>
              <w:rPr>
                <w:rFonts w:ascii="Times New Roman" w:eastAsia="Calibri" w:hAnsi="Times New Roman"/>
                <w:sz w:val="24"/>
                <w:szCs w:val="24"/>
              </w:rPr>
            </w:pPr>
            <w:r w:rsidRPr="001E1124">
              <w:rPr>
                <w:rFonts w:ascii="Times New Roman" w:eastAsia="Calibri" w:hAnsi="Times New Roman"/>
                <w:b/>
                <w:sz w:val="24"/>
                <w:szCs w:val="24"/>
              </w:rPr>
              <w:t>Самостоятельная работа обучающихся</w:t>
            </w:r>
          </w:p>
        </w:tc>
      </w:tr>
      <w:tr w:rsidR="00C52C5D" w:rsidRPr="001E1124" w14:paraId="5D3E7748" w14:textId="77777777" w:rsidTr="00A92274">
        <w:trPr>
          <w:trHeight w:val="458"/>
        </w:trPr>
        <w:tc>
          <w:tcPr>
            <w:tcW w:w="9634" w:type="dxa"/>
            <w:gridSpan w:val="2"/>
            <w:shd w:val="clear" w:color="auto" w:fill="auto"/>
          </w:tcPr>
          <w:p w14:paraId="4EE90A56" w14:textId="77777777" w:rsidR="00C52C5D" w:rsidRPr="001E1124" w:rsidRDefault="00C52C5D" w:rsidP="00A92274">
            <w:pPr>
              <w:suppressAutoHyphens/>
              <w:rPr>
                <w:rFonts w:ascii="Times New Roman" w:hAnsi="Times New Roman"/>
                <w:b/>
                <w:sz w:val="24"/>
                <w:szCs w:val="24"/>
              </w:rPr>
            </w:pPr>
            <w:r w:rsidRPr="001E1124">
              <w:rPr>
                <w:rFonts w:ascii="Times New Roman" w:hAnsi="Times New Roman"/>
                <w:b/>
                <w:sz w:val="24"/>
                <w:szCs w:val="24"/>
              </w:rPr>
              <w:t>Промежуточная аттестация</w:t>
            </w:r>
          </w:p>
        </w:tc>
      </w:tr>
      <w:tr w:rsidR="00C52C5D" w:rsidRPr="001E1124" w14:paraId="1482500D" w14:textId="77777777" w:rsidTr="00A92274">
        <w:trPr>
          <w:trHeight w:val="20"/>
        </w:trPr>
        <w:tc>
          <w:tcPr>
            <w:tcW w:w="9634" w:type="dxa"/>
            <w:gridSpan w:val="2"/>
            <w:shd w:val="clear" w:color="auto" w:fill="auto"/>
          </w:tcPr>
          <w:p w14:paraId="4072F087" w14:textId="0CC9920A" w:rsidR="00C52C5D" w:rsidRPr="001E1124" w:rsidRDefault="00C52C5D" w:rsidP="00A92274">
            <w:pPr>
              <w:rPr>
                <w:rFonts w:ascii="Times New Roman" w:hAnsi="Times New Roman"/>
                <w:b/>
                <w:bCs/>
                <w:sz w:val="24"/>
                <w:szCs w:val="24"/>
              </w:rPr>
            </w:pPr>
            <w:r w:rsidRPr="001E1124">
              <w:rPr>
                <w:rFonts w:ascii="Times New Roman" w:hAnsi="Times New Roman"/>
                <w:b/>
                <w:bCs/>
                <w:sz w:val="24"/>
                <w:szCs w:val="24"/>
              </w:rPr>
              <w:t>Всего:</w:t>
            </w:r>
            <w:r>
              <w:rPr>
                <w:rFonts w:ascii="Times New Roman" w:hAnsi="Times New Roman"/>
                <w:b/>
                <w:bCs/>
                <w:sz w:val="24"/>
                <w:szCs w:val="24"/>
              </w:rPr>
              <w:t xml:space="preserve"> 108</w:t>
            </w:r>
          </w:p>
        </w:tc>
      </w:tr>
    </w:tbl>
    <w:p w14:paraId="2EF10C3F" w14:textId="77777777" w:rsidR="00BC583F" w:rsidRPr="00DF068E" w:rsidRDefault="00BC583F" w:rsidP="00BC583F">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06FA2AD"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6122DA07" w14:textId="3C1994B6" w:rsidR="0086209A" w:rsidRPr="00FA680C" w:rsidRDefault="00A92274" w:rsidP="0086209A">
      <w:pPr>
        <w:suppressAutoHyphens/>
        <w:ind w:firstLine="709"/>
        <w:jc w:val="both"/>
        <w:rPr>
          <w:rFonts w:ascii="Times New Roman" w:hAnsi="Times New Roman" w:cs="Times New Roman"/>
          <w:bCs/>
          <w:i/>
          <w:sz w:val="24"/>
          <w:szCs w:val="24"/>
        </w:rPr>
      </w:pPr>
      <w:r>
        <w:rPr>
          <w:rFonts w:ascii="Times New Roman" w:hAnsi="Times New Roman"/>
          <w:bCs/>
          <w:sz w:val="24"/>
          <w:szCs w:val="24"/>
        </w:rPr>
        <w:t>Лаборатория</w:t>
      </w:r>
      <w:r w:rsidRPr="00866EA1">
        <w:rPr>
          <w:rFonts w:ascii="Times New Roman" w:hAnsi="Times New Roman"/>
          <w:bCs/>
          <w:i/>
          <w:sz w:val="24"/>
          <w:szCs w:val="24"/>
        </w:rPr>
        <w:t xml:space="preserve"> </w:t>
      </w:r>
      <w:r w:rsidRPr="005A3F61">
        <w:rPr>
          <w:rFonts w:ascii="Times New Roman" w:hAnsi="Times New Roman"/>
          <w:bCs/>
          <w:iCs/>
          <w:sz w:val="24"/>
          <w:szCs w:val="24"/>
        </w:rPr>
        <w:t>«</w:t>
      </w:r>
      <w:r>
        <w:rPr>
          <w:rFonts w:ascii="Times New Roman" w:hAnsi="Times New Roman"/>
          <w:bCs/>
          <w:iCs/>
          <w:sz w:val="24"/>
          <w:szCs w:val="24"/>
        </w:rPr>
        <w:t>Минералогии и петрографии</w:t>
      </w:r>
      <w:r w:rsidRPr="005A3F61">
        <w:rPr>
          <w:rFonts w:ascii="Times New Roman" w:hAnsi="Times New Roman"/>
          <w:bCs/>
          <w:iCs/>
          <w:sz w:val="24"/>
          <w:szCs w:val="24"/>
        </w:rPr>
        <w:t>»</w:t>
      </w:r>
      <w:r w:rsidRPr="00866EA1">
        <w:rPr>
          <w:rFonts w:ascii="Times New Roman" w:hAnsi="Times New Roman"/>
          <w:bCs/>
          <w:i/>
          <w:sz w:val="24"/>
          <w:szCs w:val="24"/>
        </w:rPr>
        <w:t>,</w:t>
      </w:r>
      <w:r>
        <w:rPr>
          <w:rFonts w:ascii="Times New Roman" w:hAnsi="Times New Roman"/>
          <w:bCs/>
          <w:i/>
          <w:sz w:val="24"/>
          <w:szCs w:val="24"/>
        </w:rPr>
        <w:t xml:space="preserve"> </w:t>
      </w:r>
      <w:r w:rsidR="0086209A"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86209A" w:rsidRPr="00FA680C">
        <w:rPr>
          <w:rFonts w:ascii="Times New Roman" w:hAnsi="Times New Roman" w:cs="Times New Roman"/>
          <w:bCs/>
          <w:sz w:val="24"/>
          <w:szCs w:val="24"/>
        </w:rPr>
        <w:t xml:space="preserve">в соответствии с </w:t>
      </w:r>
      <w:r w:rsidR="0086209A" w:rsidRPr="00FA680C">
        <w:rPr>
          <w:rFonts w:ascii="Times New Roman" w:hAnsi="Times New Roman" w:cs="Times New Roman"/>
          <w:bCs/>
          <w:iCs/>
          <w:sz w:val="24"/>
          <w:szCs w:val="24"/>
        </w:rPr>
        <w:t>приложением 3</w:t>
      </w:r>
      <w:r w:rsidR="0086209A">
        <w:rPr>
          <w:rFonts w:ascii="Times New Roman" w:hAnsi="Times New Roman" w:cs="Times New Roman"/>
          <w:bCs/>
          <w:iCs/>
          <w:sz w:val="24"/>
          <w:szCs w:val="24"/>
        </w:rPr>
        <w:t xml:space="preserve"> ПОП-П</w:t>
      </w:r>
      <w:r w:rsidR="0086209A" w:rsidRPr="00FA680C">
        <w:rPr>
          <w:rFonts w:ascii="Times New Roman" w:hAnsi="Times New Roman" w:cs="Times New Roman"/>
          <w:bCs/>
          <w:i/>
          <w:sz w:val="24"/>
          <w:szCs w:val="24"/>
        </w:rPr>
        <w:t>.</w:t>
      </w:r>
    </w:p>
    <w:p w14:paraId="15E2D4A0" w14:textId="77777777" w:rsidR="00BC583F" w:rsidRDefault="00BC583F" w:rsidP="00BC583F"/>
    <w:p w14:paraId="3A03CA41"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72E812"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3DC6D1" w14:textId="77777777" w:rsidR="00BC583F" w:rsidRDefault="00BC583F" w:rsidP="00BC583F">
      <w:pPr>
        <w:pStyle w:val="a4"/>
        <w:spacing w:line="276" w:lineRule="auto"/>
        <w:ind w:left="0" w:firstLine="709"/>
        <w:jc w:val="both"/>
        <w:rPr>
          <w:rFonts w:ascii="Times New Roman" w:hAnsi="Times New Roman"/>
          <w:bCs/>
          <w:sz w:val="24"/>
          <w:szCs w:val="24"/>
        </w:rPr>
      </w:pPr>
    </w:p>
    <w:p w14:paraId="32011652" w14:textId="77777777" w:rsidR="00BC583F" w:rsidRPr="00E11160" w:rsidRDefault="00BC583F" w:rsidP="00BC58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9EDF5B" w14:textId="77777777" w:rsidR="00A92274" w:rsidRPr="00A92274" w:rsidRDefault="00A92274" w:rsidP="00A92274">
      <w:pPr>
        <w:suppressAutoHyphens/>
        <w:spacing w:line="276" w:lineRule="auto"/>
        <w:ind w:firstLine="709"/>
        <w:contextualSpacing/>
        <w:rPr>
          <w:rFonts w:ascii="Times New Roman" w:hAnsi="Times New Roman" w:cs="Times New Roman"/>
          <w:bCs/>
          <w:iCs/>
          <w:sz w:val="24"/>
          <w:szCs w:val="24"/>
        </w:rPr>
      </w:pPr>
      <w:r w:rsidRPr="00A92274">
        <w:rPr>
          <w:rFonts w:ascii="Times New Roman" w:hAnsi="Times New Roman" w:cs="Times New Roman"/>
          <w:bCs/>
          <w:iCs/>
          <w:sz w:val="24"/>
          <w:szCs w:val="24"/>
        </w:rPr>
        <w:t xml:space="preserve">1. Ежова, А. В.  Литология : учебное пособие для среднего профессионального образования / А. В. Ежова. — Москва : Издательство </w:t>
      </w:r>
      <w:proofErr w:type="spellStart"/>
      <w:r w:rsidRPr="00A92274">
        <w:rPr>
          <w:rFonts w:ascii="Times New Roman" w:hAnsi="Times New Roman" w:cs="Times New Roman"/>
          <w:bCs/>
          <w:iCs/>
          <w:sz w:val="24"/>
          <w:szCs w:val="24"/>
        </w:rPr>
        <w:t>Юрайт</w:t>
      </w:r>
      <w:proofErr w:type="spellEnd"/>
      <w:r w:rsidRPr="00A92274">
        <w:rPr>
          <w:rFonts w:ascii="Times New Roman" w:hAnsi="Times New Roman" w:cs="Times New Roman"/>
          <w:bCs/>
          <w:iCs/>
          <w:sz w:val="24"/>
          <w:szCs w:val="24"/>
        </w:rPr>
        <w:t xml:space="preserve">, 2023. — 101 с. — (Профессиональное образование). — ISBN 978-5-534-08446-7. — Текст : электронный // Образовательная платформа </w:t>
      </w:r>
      <w:proofErr w:type="spellStart"/>
      <w:r w:rsidRPr="00A92274">
        <w:rPr>
          <w:rFonts w:ascii="Times New Roman" w:hAnsi="Times New Roman" w:cs="Times New Roman"/>
          <w:bCs/>
          <w:iCs/>
          <w:sz w:val="24"/>
          <w:szCs w:val="24"/>
        </w:rPr>
        <w:t>Юрайт</w:t>
      </w:r>
      <w:proofErr w:type="spellEnd"/>
      <w:r w:rsidRPr="00A92274">
        <w:rPr>
          <w:rFonts w:ascii="Times New Roman" w:hAnsi="Times New Roman" w:cs="Times New Roman"/>
          <w:bCs/>
          <w:iCs/>
          <w:sz w:val="24"/>
          <w:szCs w:val="24"/>
        </w:rPr>
        <w:t xml:space="preserve"> [сайт]. — URL: https://urait.ru/bcode/513069 (дата обращения: 24.01.2023).</w:t>
      </w:r>
    </w:p>
    <w:p w14:paraId="1A784205" w14:textId="77777777" w:rsidR="00A92274" w:rsidRDefault="00A92274" w:rsidP="00A92274">
      <w:pPr>
        <w:suppressAutoHyphens/>
        <w:spacing w:line="276" w:lineRule="auto"/>
        <w:ind w:firstLine="709"/>
        <w:contextualSpacing/>
        <w:rPr>
          <w:rFonts w:ascii="Times New Roman" w:hAnsi="Times New Roman" w:cs="Times New Roman"/>
          <w:bCs/>
          <w:iCs/>
          <w:sz w:val="24"/>
          <w:szCs w:val="24"/>
        </w:rPr>
      </w:pPr>
      <w:r w:rsidRPr="00A92274">
        <w:rPr>
          <w:rFonts w:ascii="Times New Roman" w:hAnsi="Times New Roman" w:cs="Times New Roman"/>
          <w:bCs/>
          <w:iCs/>
          <w:sz w:val="24"/>
          <w:szCs w:val="24"/>
        </w:rPr>
        <w:t xml:space="preserve">2. Минералогия с основами кристаллографии : учебное пособие для среднего профессионального образования / В. А. Буланов, А. И. Сизых, А. А. Белоголов ; под научной редакцией Ф. А. </w:t>
      </w:r>
      <w:proofErr w:type="spellStart"/>
      <w:r w:rsidRPr="00A92274">
        <w:rPr>
          <w:rFonts w:ascii="Times New Roman" w:hAnsi="Times New Roman" w:cs="Times New Roman"/>
          <w:bCs/>
          <w:iCs/>
          <w:sz w:val="24"/>
          <w:szCs w:val="24"/>
        </w:rPr>
        <w:t>Летникова</w:t>
      </w:r>
      <w:proofErr w:type="spellEnd"/>
      <w:r w:rsidRPr="00A92274">
        <w:rPr>
          <w:rFonts w:ascii="Times New Roman" w:hAnsi="Times New Roman" w:cs="Times New Roman"/>
          <w:bCs/>
          <w:iCs/>
          <w:sz w:val="24"/>
          <w:szCs w:val="24"/>
        </w:rPr>
        <w:t xml:space="preserve">. — 2-е изд., </w:t>
      </w:r>
      <w:proofErr w:type="spellStart"/>
      <w:r w:rsidRPr="00A92274">
        <w:rPr>
          <w:rFonts w:ascii="Times New Roman" w:hAnsi="Times New Roman" w:cs="Times New Roman"/>
          <w:bCs/>
          <w:iCs/>
          <w:sz w:val="24"/>
          <w:szCs w:val="24"/>
        </w:rPr>
        <w:t>перераб</w:t>
      </w:r>
      <w:proofErr w:type="spellEnd"/>
      <w:r w:rsidRPr="00A92274">
        <w:rPr>
          <w:rFonts w:ascii="Times New Roman" w:hAnsi="Times New Roman" w:cs="Times New Roman"/>
          <w:bCs/>
          <w:iCs/>
          <w:sz w:val="24"/>
          <w:szCs w:val="24"/>
        </w:rPr>
        <w:t xml:space="preserve">. и доп. — </w:t>
      </w:r>
      <w:proofErr w:type="gramStart"/>
      <w:r w:rsidRPr="00A92274">
        <w:rPr>
          <w:rFonts w:ascii="Times New Roman" w:hAnsi="Times New Roman" w:cs="Times New Roman"/>
          <w:bCs/>
          <w:iCs/>
          <w:sz w:val="24"/>
          <w:szCs w:val="24"/>
        </w:rPr>
        <w:t>Москва :</w:t>
      </w:r>
      <w:proofErr w:type="gramEnd"/>
      <w:r w:rsidRPr="00A92274">
        <w:rPr>
          <w:rFonts w:ascii="Times New Roman" w:hAnsi="Times New Roman" w:cs="Times New Roman"/>
          <w:bCs/>
          <w:iCs/>
          <w:sz w:val="24"/>
          <w:szCs w:val="24"/>
        </w:rPr>
        <w:t xml:space="preserve"> Издательство </w:t>
      </w:r>
      <w:proofErr w:type="spellStart"/>
      <w:r w:rsidRPr="00A92274">
        <w:rPr>
          <w:rFonts w:ascii="Times New Roman" w:hAnsi="Times New Roman" w:cs="Times New Roman"/>
          <w:bCs/>
          <w:iCs/>
          <w:sz w:val="24"/>
          <w:szCs w:val="24"/>
        </w:rPr>
        <w:t>Юрайт</w:t>
      </w:r>
      <w:proofErr w:type="spellEnd"/>
      <w:r w:rsidRPr="00A92274">
        <w:rPr>
          <w:rFonts w:ascii="Times New Roman" w:hAnsi="Times New Roman" w:cs="Times New Roman"/>
          <w:bCs/>
          <w:iCs/>
          <w:sz w:val="24"/>
          <w:szCs w:val="24"/>
        </w:rPr>
        <w:t xml:space="preserve">, 2023. — 230 с. — (Профессиональное образование). — ISBN 978-5-534-09391-9. — Текст : электронный // Образовательная платформа </w:t>
      </w:r>
      <w:proofErr w:type="spellStart"/>
      <w:r w:rsidRPr="00A92274">
        <w:rPr>
          <w:rFonts w:ascii="Times New Roman" w:hAnsi="Times New Roman" w:cs="Times New Roman"/>
          <w:bCs/>
          <w:iCs/>
          <w:sz w:val="24"/>
          <w:szCs w:val="24"/>
        </w:rPr>
        <w:t>Юрайт</w:t>
      </w:r>
      <w:proofErr w:type="spellEnd"/>
      <w:r w:rsidRPr="00A92274">
        <w:rPr>
          <w:rFonts w:ascii="Times New Roman" w:hAnsi="Times New Roman" w:cs="Times New Roman"/>
          <w:bCs/>
          <w:iCs/>
          <w:sz w:val="24"/>
          <w:szCs w:val="24"/>
        </w:rPr>
        <w:t xml:space="preserve"> [сайт]. — URL: https://urait.ru/bcode/516616 (дата обращения: 24.01.2023).</w:t>
      </w:r>
    </w:p>
    <w:p w14:paraId="2A6B23A8" w14:textId="1610B83A" w:rsidR="00BC583F" w:rsidRPr="00FA680C" w:rsidRDefault="00BC583F" w:rsidP="00A9227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6E07CE4" w14:textId="1D2BB859" w:rsidR="00A92274" w:rsidRPr="00A92274" w:rsidRDefault="00A92274" w:rsidP="00A92274">
      <w:pPr>
        <w:spacing w:after="200"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A92274">
        <w:rPr>
          <w:rFonts w:ascii="Times New Roman" w:hAnsi="Times New Roman" w:cs="Times New Roman"/>
          <w:bCs/>
          <w:iCs/>
          <w:sz w:val="24"/>
          <w:szCs w:val="24"/>
        </w:rPr>
        <w:t>Короновский</w:t>
      </w:r>
      <w:proofErr w:type="spellEnd"/>
      <w:r w:rsidRPr="00A92274">
        <w:rPr>
          <w:rFonts w:ascii="Times New Roman" w:hAnsi="Times New Roman" w:cs="Times New Roman"/>
          <w:bCs/>
          <w:iCs/>
          <w:sz w:val="24"/>
          <w:szCs w:val="24"/>
        </w:rPr>
        <w:t xml:space="preserve">, Н. В.  Геология : учебное пособие для среднего профессионального образования / Н. В. </w:t>
      </w:r>
      <w:proofErr w:type="spellStart"/>
      <w:r w:rsidRPr="00A92274">
        <w:rPr>
          <w:rFonts w:ascii="Times New Roman" w:hAnsi="Times New Roman" w:cs="Times New Roman"/>
          <w:bCs/>
          <w:iCs/>
          <w:sz w:val="24"/>
          <w:szCs w:val="24"/>
        </w:rPr>
        <w:t>Короновский</w:t>
      </w:r>
      <w:proofErr w:type="spellEnd"/>
      <w:r w:rsidRPr="00A92274">
        <w:rPr>
          <w:rFonts w:ascii="Times New Roman" w:hAnsi="Times New Roman" w:cs="Times New Roman"/>
          <w:bCs/>
          <w:iCs/>
          <w:sz w:val="24"/>
          <w:szCs w:val="24"/>
        </w:rPr>
        <w:t xml:space="preserve">. — 2-е изд., </w:t>
      </w:r>
      <w:proofErr w:type="spellStart"/>
      <w:r w:rsidRPr="00A92274">
        <w:rPr>
          <w:rFonts w:ascii="Times New Roman" w:hAnsi="Times New Roman" w:cs="Times New Roman"/>
          <w:bCs/>
          <w:iCs/>
          <w:sz w:val="24"/>
          <w:szCs w:val="24"/>
        </w:rPr>
        <w:t>испр</w:t>
      </w:r>
      <w:proofErr w:type="spellEnd"/>
      <w:r w:rsidRPr="00A92274">
        <w:rPr>
          <w:rFonts w:ascii="Times New Roman" w:hAnsi="Times New Roman" w:cs="Times New Roman"/>
          <w:bCs/>
          <w:iCs/>
          <w:sz w:val="24"/>
          <w:szCs w:val="24"/>
        </w:rPr>
        <w:t xml:space="preserve">. и доп. — </w:t>
      </w:r>
      <w:proofErr w:type="gramStart"/>
      <w:r w:rsidRPr="00A92274">
        <w:rPr>
          <w:rFonts w:ascii="Times New Roman" w:hAnsi="Times New Roman" w:cs="Times New Roman"/>
          <w:bCs/>
          <w:iCs/>
          <w:sz w:val="24"/>
          <w:szCs w:val="24"/>
        </w:rPr>
        <w:t>Москва :</w:t>
      </w:r>
      <w:proofErr w:type="gramEnd"/>
      <w:r w:rsidRPr="00A92274">
        <w:rPr>
          <w:rFonts w:ascii="Times New Roman" w:hAnsi="Times New Roman" w:cs="Times New Roman"/>
          <w:bCs/>
          <w:iCs/>
          <w:sz w:val="24"/>
          <w:szCs w:val="24"/>
        </w:rPr>
        <w:t xml:space="preserve"> Издательство </w:t>
      </w:r>
      <w:proofErr w:type="spellStart"/>
      <w:r w:rsidRPr="00A92274">
        <w:rPr>
          <w:rFonts w:ascii="Times New Roman" w:hAnsi="Times New Roman" w:cs="Times New Roman"/>
          <w:bCs/>
          <w:iCs/>
          <w:sz w:val="24"/>
          <w:szCs w:val="24"/>
        </w:rPr>
        <w:t>Юрайт</w:t>
      </w:r>
      <w:proofErr w:type="spellEnd"/>
      <w:r w:rsidRPr="00A92274">
        <w:rPr>
          <w:rFonts w:ascii="Times New Roman" w:hAnsi="Times New Roman" w:cs="Times New Roman"/>
          <w:bCs/>
          <w:iCs/>
          <w:sz w:val="24"/>
          <w:szCs w:val="24"/>
        </w:rPr>
        <w:t xml:space="preserve">, 2021. — 194 с. — (Профессиональное образование). — ISBN 978-5-534-08484-9. — Текст : электронный // Образовательная платформа </w:t>
      </w:r>
      <w:proofErr w:type="spellStart"/>
      <w:r w:rsidRPr="00A92274">
        <w:rPr>
          <w:rFonts w:ascii="Times New Roman" w:hAnsi="Times New Roman" w:cs="Times New Roman"/>
          <w:bCs/>
          <w:iCs/>
          <w:sz w:val="24"/>
          <w:szCs w:val="24"/>
        </w:rPr>
        <w:t>Юрайт</w:t>
      </w:r>
      <w:proofErr w:type="spellEnd"/>
      <w:r w:rsidRPr="00A92274">
        <w:rPr>
          <w:rFonts w:ascii="Times New Roman" w:hAnsi="Times New Roman" w:cs="Times New Roman"/>
          <w:bCs/>
          <w:iCs/>
          <w:sz w:val="24"/>
          <w:szCs w:val="24"/>
        </w:rPr>
        <w:t xml:space="preserve"> [сайт]. — URL: https://urait.ru/bcode/472924 (дата обращения: 05.12.2021)</w:t>
      </w:r>
    </w:p>
    <w:p w14:paraId="068ACF3B" w14:textId="1495AE23" w:rsidR="00BC583F" w:rsidRDefault="00A92274" w:rsidP="00A92274">
      <w:pPr>
        <w:spacing w:after="200" w:line="276" w:lineRule="auto"/>
        <w:ind w:firstLine="709"/>
        <w:jc w:val="both"/>
        <w:rPr>
          <w:rFonts w:ascii="Times New Roman" w:hAnsi="Times New Roman" w:cs="Times New Roman"/>
          <w:bCs/>
          <w:i/>
          <w:sz w:val="24"/>
          <w:szCs w:val="24"/>
        </w:rPr>
      </w:pPr>
      <w:r w:rsidRPr="00A92274">
        <w:rPr>
          <w:rFonts w:ascii="Times New Roman" w:hAnsi="Times New Roman" w:cs="Times New Roman"/>
          <w:bCs/>
          <w:iCs/>
          <w:sz w:val="24"/>
          <w:szCs w:val="24"/>
        </w:rPr>
        <w:t>2. Журн</w:t>
      </w:r>
      <w:r>
        <w:rPr>
          <w:rFonts w:ascii="Times New Roman" w:hAnsi="Times New Roman" w:cs="Times New Roman"/>
          <w:bCs/>
          <w:iCs/>
          <w:sz w:val="24"/>
          <w:szCs w:val="24"/>
        </w:rPr>
        <w:t>ал «Минеральные ресурсы России"</w:t>
      </w:r>
      <w:r w:rsidR="00BC583F">
        <w:rPr>
          <w:rFonts w:ascii="Times New Roman" w:hAnsi="Times New Roman" w:cs="Times New Roman"/>
          <w:bCs/>
          <w:i/>
          <w:sz w:val="24"/>
          <w:szCs w:val="24"/>
        </w:rPr>
        <w:t>.</w:t>
      </w:r>
    </w:p>
    <w:p w14:paraId="163CB299" w14:textId="4D21578F" w:rsidR="00BC583F" w:rsidRDefault="00BC583F" w:rsidP="00BC583F">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428"/>
        <w:gridCol w:w="2831"/>
      </w:tblGrid>
      <w:tr w:rsidR="00A92274" w:rsidRPr="001E1124" w14:paraId="248B7D8D" w14:textId="77777777" w:rsidTr="001939C8">
        <w:tc>
          <w:tcPr>
            <w:tcW w:w="1750" w:type="pct"/>
            <w:vAlign w:val="center"/>
          </w:tcPr>
          <w:p w14:paraId="55466D47" w14:textId="77777777" w:rsidR="00A92274" w:rsidRPr="00854F21" w:rsidRDefault="00A92274" w:rsidP="00A9227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0" w:type="pct"/>
            <w:vAlign w:val="center"/>
          </w:tcPr>
          <w:p w14:paraId="09DB0EC5" w14:textId="77777777" w:rsidR="00A92274" w:rsidRPr="00854F21" w:rsidRDefault="00A92274"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70" w:type="pct"/>
            <w:vAlign w:val="center"/>
          </w:tcPr>
          <w:p w14:paraId="33D2441B" w14:textId="77777777" w:rsidR="00A92274" w:rsidRPr="00854F21" w:rsidRDefault="00A92274" w:rsidP="00A9227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A92274" w:rsidRPr="00B57D17" w14:paraId="6F94A135" w14:textId="77777777" w:rsidTr="001939C8">
        <w:tc>
          <w:tcPr>
            <w:tcW w:w="5000" w:type="pct"/>
            <w:gridSpan w:val="3"/>
          </w:tcPr>
          <w:p w14:paraId="165C577A" w14:textId="3E1D2CF0" w:rsidR="00A92274" w:rsidRPr="00B57D17" w:rsidRDefault="00A92274" w:rsidP="00A92274">
            <w:pPr>
              <w:rPr>
                <w:rFonts w:ascii="Times New Roman" w:hAnsi="Times New Roman"/>
                <w:bCs/>
                <w:sz w:val="24"/>
                <w:szCs w:val="24"/>
              </w:rPr>
            </w:pPr>
            <w:r>
              <w:rPr>
                <w:rFonts w:ascii="Times New Roman" w:hAnsi="Times New Roman"/>
                <w:bCs/>
                <w:sz w:val="24"/>
                <w:szCs w:val="24"/>
              </w:rPr>
              <w:t>Знает:</w:t>
            </w:r>
          </w:p>
        </w:tc>
      </w:tr>
      <w:tr w:rsidR="00A92274" w:rsidRPr="001E1124" w14:paraId="6A52E408" w14:textId="77777777" w:rsidTr="001939C8">
        <w:tc>
          <w:tcPr>
            <w:tcW w:w="1750" w:type="pct"/>
          </w:tcPr>
          <w:p w14:paraId="03430DED"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свойства кристаллического вещества, основы его строения и методы исследования;</w:t>
            </w:r>
          </w:p>
          <w:p w14:paraId="3E79F9A4"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диагностические признаки основных минералов и горных пород;</w:t>
            </w:r>
          </w:p>
          <w:p w14:paraId="686AD96D"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 xml:space="preserve">классификацию минералов и </w:t>
            </w:r>
            <w:r w:rsidRPr="001E1124">
              <w:rPr>
                <w:rFonts w:ascii="Times New Roman" w:hAnsi="Times New Roman"/>
                <w:sz w:val="24"/>
                <w:szCs w:val="24"/>
              </w:rPr>
              <w:lastRenderedPageBreak/>
              <w:t>горных пород;</w:t>
            </w:r>
          </w:p>
          <w:p w14:paraId="66241B10"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химический состав, физические свойства, происхождение и методы исследования минералов;</w:t>
            </w:r>
          </w:p>
          <w:p w14:paraId="122F274E" w14:textId="77777777" w:rsidR="00A92274" w:rsidRPr="001E1124" w:rsidRDefault="00A92274" w:rsidP="00A92274">
            <w:pPr>
              <w:widowControl w:val="0"/>
              <w:autoSpaceDE w:val="0"/>
              <w:autoSpaceDN w:val="0"/>
              <w:adjustRightInd w:val="0"/>
              <w:rPr>
                <w:rFonts w:ascii="Times New Roman" w:eastAsia="Calibri" w:hAnsi="Times New Roman"/>
                <w:sz w:val="24"/>
                <w:szCs w:val="24"/>
              </w:rPr>
            </w:pPr>
            <w:r w:rsidRPr="001E1124">
              <w:rPr>
                <w:rFonts w:ascii="Times New Roman" w:hAnsi="Times New Roman"/>
                <w:sz w:val="24"/>
                <w:szCs w:val="24"/>
              </w:rPr>
              <w:t>- современные проблемы минералогии</w:t>
            </w:r>
            <w:r w:rsidRPr="001E1124">
              <w:rPr>
                <w:rFonts w:ascii="Times New Roman" w:eastAsia="Calibri" w:hAnsi="Times New Roman"/>
                <w:sz w:val="24"/>
                <w:szCs w:val="24"/>
              </w:rPr>
              <w:t xml:space="preserve"> и петрографии</w:t>
            </w:r>
          </w:p>
          <w:p w14:paraId="3603A3CB" w14:textId="77777777" w:rsidR="00A92274" w:rsidRPr="001E1124" w:rsidRDefault="00A92274" w:rsidP="00A92274">
            <w:pPr>
              <w:widowControl w:val="0"/>
              <w:autoSpaceDE w:val="0"/>
              <w:autoSpaceDN w:val="0"/>
              <w:adjustRightInd w:val="0"/>
              <w:rPr>
                <w:rFonts w:ascii="Times New Roman" w:hAnsi="Times New Roman"/>
                <w:bCs/>
                <w:i/>
                <w:sz w:val="24"/>
                <w:szCs w:val="24"/>
              </w:rPr>
            </w:pPr>
            <w:r w:rsidRPr="001E1124">
              <w:rPr>
                <w:rFonts w:ascii="Times New Roman" w:eastAsia="Calibri" w:hAnsi="Times New Roman"/>
                <w:sz w:val="24"/>
                <w:szCs w:val="24"/>
              </w:rPr>
              <w:t>-</w:t>
            </w:r>
            <w:r>
              <w:rPr>
                <w:rFonts w:ascii="Times New Roman" w:eastAsia="Calibri" w:hAnsi="Times New Roman"/>
                <w:sz w:val="24"/>
                <w:szCs w:val="24"/>
              </w:rPr>
              <w:t xml:space="preserve"> условия образования горных пор</w:t>
            </w:r>
            <w:r w:rsidRPr="001E1124">
              <w:rPr>
                <w:rFonts w:ascii="Times New Roman" w:eastAsia="Calibri" w:hAnsi="Times New Roman"/>
                <w:sz w:val="24"/>
                <w:szCs w:val="24"/>
              </w:rPr>
              <w:t>од.</w:t>
            </w:r>
          </w:p>
        </w:tc>
        <w:tc>
          <w:tcPr>
            <w:tcW w:w="1780" w:type="pct"/>
          </w:tcPr>
          <w:p w14:paraId="44AF6F06" w14:textId="77777777" w:rsidR="00A92274" w:rsidRPr="001E1124" w:rsidRDefault="00A92274" w:rsidP="00A92274">
            <w:pPr>
              <w:rPr>
                <w:rFonts w:ascii="Times New Roman" w:hAnsi="Times New Roman"/>
                <w:bCs/>
                <w:sz w:val="24"/>
                <w:szCs w:val="24"/>
              </w:rPr>
            </w:pPr>
            <w:r w:rsidRPr="001E1124">
              <w:rPr>
                <w:rFonts w:ascii="Times New Roman" w:hAnsi="Times New Roman"/>
                <w:bCs/>
                <w:sz w:val="24"/>
                <w:szCs w:val="24"/>
              </w:rPr>
              <w:lastRenderedPageBreak/>
              <w:t>владеет профессиональной терминологией</w:t>
            </w:r>
          </w:p>
          <w:p w14:paraId="19430F93"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демонстрирует системные знания  о свойствах кристаллического вещества, основы его строения и методы исследования;</w:t>
            </w:r>
          </w:p>
          <w:p w14:paraId="3CB93E70"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lastRenderedPageBreak/>
              <w:t>демонстрирует системные знания  о диагностических признаках основных минералов и горных пород;</w:t>
            </w:r>
          </w:p>
          <w:p w14:paraId="299D25D5"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демонстрирует системные знания  о классификации минералов и горных пород;</w:t>
            </w:r>
          </w:p>
          <w:p w14:paraId="0CC11960"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демонстрирует системные знания  о химическом составе, физических свойствах, происхождении и методах исследования минералов;</w:t>
            </w:r>
          </w:p>
          <w:p w14:paraId="66F725CE" w14:textId="77777777" w:rsidR="00A92274" w:rsidRPr="001E1124" w:rsidRDefault="00A92274" w:rsidP="00A92274">
            <w:pPr>
              <w:widowControl w:val="0"/>
              <w:autoSpaceDE w:val="0"/>
              <w:autoSpaceDN w:val="0"/>
              <w:adjustRightInd w:val="0"/>
              <w:rPr>
                <w:rFonts w:ascii="Times New Roman" w:eastAsia="Calibri" w:hAnsi="Times New Roman"/>
                <w:sz w:val="24"/>
                <w:szCs w:val="24"/>
              </w:rPr>
            </w:pPr>
            <w:r w:rsidRPr="001E1124">
              <w:rPr>
                <w:rFonts w:ascii="Times New Roman" w:hAnsi="Times New Roman"/>
                <w:sz w:val="24"/>
                <w:szCs w:val="24"/>
              </w:rPr>
              <w:t>- демонстрирует системные знания  о современных проблемах минералогии</w:t>
            </w:r>
            <w:r w:rsidRPr="001E1124">
              <w:rPr>
                <w:rFonts w:ascii="Times New Roman" w:eastAsia="Calibri" w:hAnsi="Times New Roman"/>
                <w:sz w:val="24"/>
                <w:szCs w:val="24"/>
              </w:rPr>
              <w:t xml:space="preserve"> и петрографии</w:t>
            </w:r>
          </w:p>
          <w:p w14:paraId="327236F0" w14:textId="77777777" w:rsidR="00A92274" w:rsidRPr="001E1124" w:rsidRDefault="00A92274" w:rsidP="00A92274">
            <w:pPr>
              <w:rPr>
                <w:rFonts w:ascii="Times New Roman" w:hAnsi="Times New Roman"/>
                <w:bCs/>
                <w:i/>
                <w:color w:val="FF0000"/>
                <w:sz w:val="24"/>
                <w:szCs w:val="24"/>
              </w:rPr>
            </w:pPr>
            <w:r w:rsidRPr="001E1124">
              <w:rPr>
                <w:rFonts w:ascii="Times New Roman" w:eastAsia="Calibri" w:hAnsi="Times New Roman"/>
                <w:sz w:val="24"/>
                <w:szCs w:val="24"/>
              </w:rPr>
              <w:t>- демонстрирует системные знания  об условиях образования горных пород.</w:t>
            </w:r>
          </w:p>
        </w:tc>
        <w:tc>
          <w:tcPr>
            <w:tcW w:w="1470" w:type="pct"/>
          </w:tcPr>
          <w:p w14:paraId="62B26CA1" w14:textId="77777777" w:rsidR="00A92274" w:rsidRPr="001E1124" w:rsidRDefault="00A92274" w:rsidP="00A92274">
            <w:pPr>
              <w:rPr>
                <w:rFonts w:ascii="Times New Roman" w:eastAsia="Calibri" w:hAnsi="Times New Roman"/>
                <w:sz w:val="24"/>
                <w:szCs w:val="24"/>
              </w:rPr>
            </w:pPr>
          </w:p>
          <w:p w14:paraId="71FE355A"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t>Письменный</w:t>
            </w:r>
          </w:p>
          <w:p w14:paraId="4051A7DE"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t xml:space="preserve"> и устный опрос.</w:t>
            </w:r>
          </w:p>
          <w:p w14:paraId="17A1D853"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t>Тестирование.</w:t>
            </w:r>
          </w:p>
          <w:p w14:paraId="36F4B87A"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t>Лабораторные</w:t>
            </w:r>
          </w:p>
          <w:p w14:paraId="6555EF5E"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t xml:space="preserve"> занятия.</w:t>
            </w:r>
          </w:p>
          <w:p w14:paraId="2CCCDB31"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t>Контрольная работа.</w:t>
            </w:r>
          </w:p>
          <w:p w14:paraId="4A01ABCF"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lastRenderedPageBreak/>
              <w:t>Урок-соревнование или олимпиада</w:t>
            </w:r>
          </w:p>
          <w:p w14:paraId="3D290934" w14:textId="77777777" w:rsidR="00A92274" w:rsidRPr="001E1124" w:rsidRDefault="00A92274" w:rsidP="00A92274">
            <w:pPr>
              <w:rPr>
                <w:rFonts w:ascii="Times New Roman" w:eastAsia="Calibri" w:hAnsi="Times New Roman"/>
                <w:sz w:val="24"/>
                <w:szCs w:val="24"/>
              </w:rPr>
            </w:pPr>
          </w:p>
        </w:tc>
      </w:tr>
      <w:tr w:rsidR="00A92274" w:rsidRPr="00B57D17" w14:paraId="541AB002" w14:textId="77777777" w:rsidTr="001939C8">
        <w:tc>
          <w:tcPr>
            <w:tcW w:w="5000" w:type="pct"/>
            <w:gridSpan w:val="3"/>
          </w:tcPr>
          <w:p w14:paraId="09030670" w14:textId="35802D2F" w:rsidR="00A92274" w:rsidRPr="00B57D17" w:rsidRDefault="00A92274" w:rsidP="00A92274">
            <w:pPr>
              <w:rPr>
                <w:rFonts w:ascii="Times New Roman" w:hAnsi="Times New Roman"/>
                <w:sz w:val="24"/>
                <w:szCs w:val="24"/>
              </w:rPr>
            </w:pPr>
            <w:r>
              <w:rPr>
                <w:rFonts w:ascii="Times New Roman" w:hAnsi="Times New Roman"/>
                <w:iCs/>
                <w:sz w:val="24"/>
                <w:szCs w:val="24"/>
              </w:rPr>
              <w:lastRenderedPageBreak/>
              <w:t>Умеет:</w:t>
            </w:r>
          </w:p>
        </w:tc>
      </w:tr>
      <w:tr w:rsidR="00A92274" w:rsidRPr="001E1124" w14:paraId="053A799C" w14:textId="77777777" w:rsidTr="001939C8">
        <w:trPr>
          <w:trHeight w:val="896"/>
        </w:trPr>
        <w:tc>
          <w:tcPr>
            <w:tcW w:w="1750" w:type="pct"/>
          </w:tcPr>
          <w:p w14:paraId="6F2F6D52"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определять простые формы кристаллов;</w:t>
            </w:r>
          </w:p>
          <w:p w14:paraId="0981CE3D"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определять физические свойства и морфологию минералов;</w:t>
            </w:r>
          </w:p>
          <w:p w14:paraId="53D1BFEB"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распознавать горные породы по условиям образования;</w:t>
            </w:r>
          </w:p>
          <w:p w14:paraId="30BC7855"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определять по диагностическим признакам вещественный состав, структуру, текстуру главных породообразующих минералов и горных пород;</w:t>
            </w:r>
          </w:p>
          <w:p w14:paraId="4961262D" w14:textId="77777777" w:rsidR="00A92274" w:rsidRPr="001E1124" w:rsidRDefault="00A92274" w:rsidP="00A92274">
            <w:pPr>
              <w:widowControl w:val="0"/>
              <w:autoSpaceDE w:val="0"/>
              <w:autoSpaceDN w:val="0"/>
              <w:adjustRightInd w:val="0"/>
              <w:rPr>
                <w:rFonts w:ascii="Times New Roman" w:hAnsi="Times New Roman"/>
                <w:sz w:val="24"/>
                <w:szCs w:val="24"/>
              </w:rPr>
            </w:pPr>
            <w:r w:rsidRPr="001E1124">
              <w:rPr>
                <w:rFonts w:ascii="Times New Roman" w:hAnsi="Times New Roman"/>
                <w:sz w:val="24"/>
                <w:szCs w:val="24"/>
              </w:rPr>
              <w:t>описывать горные породы и давать им полевое определение.</w:t>
            </w:r>
          </w:p>
        </w:tc>
        <w:tc>
          <w:tcPr>
            <w:tcW w:w="1780" w:type="pct"/>
          </w:tcPr>
          <w:p w14:paraId="2F026943"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демонстрирует умение определять простые формы кристаллов;</w:t>
            </w:r>
          </w:p>
          <w:p w14:paraId="0A8CEBD0"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демонстрирует умение определять физические свойства и морфологию минералов;</w:t>
            </w:r>
          </w:p>
          <w:p w14:paraId="5B3F2E14"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демонстрирует умение распознавать горные породы по условиям образования;</w:t>
            </w:r>
          </w:p>
          <w:p w14:paraId="21D792DA" w14:textId="77777777" w:rsidR="00A92274" w:rsidRPr="001E1124" w:rsidRDefault="00A92274" w:rsidP="00A92274">
            <w:pPr>
              <w:widowControl w:val="0"/>
              <w:tabs>
                <w:tab w:val="left" w:pos="0"/>
              </w:tabs>
              <w:autoSpaceDE w:val="0"/>
              <w:autoSpaceDN w:val="0"/>
              <w:adjustRightInd w:val="0"/>
              <w:jc w:val="both"/>
              <w:rPr>
                <w:rFonts w:ascii="Times New Roman" w:hAnsi="Times New Roman"/>
                <w:sz w:val="24"/>
                <w:szCs w:val="24"/>
              </w:rPr>
            </w:pPr>
            <w:r w:rsidRPr="001E1124">
              <w:rPr>
                <w:rFonts w:ascii="Times New Roman" w:hAnsi="Times New Roman"/>
                <w:sz w:val="24"/>
                <w:szCs w:val="24"/>
              </w:rPr>
              <w:t>демонстрирует умение определять по диагностическим признакам вещественный состав, структуру, текстуру главных породообразующих минералов и горных пород;</w:t>
            </w:r>
          </w:p>
          <w:p w14:paraId="66298A03" w14:textId="77777777" w:rsidR="00A92274" w:rsidRPr="001E1124" w:rsidRDefault="00A92274" w:rsidP="00A92274">
            <w:pPr>
              <w:rPr>
                <w:rFonts w:ascii="Times New Roman" w:hAnsi="Times New Roman"/>
                <w:bCs/>
                <w:sz w:val="24"/>
                <w:szCs w:val="24"/>
              </w:rPr>
            </w:pPr>
            <w:r w:rsidRPr="001E1124">
              <w:rPr>
                <w:rFonts w:ascii="Times New Roman" w:hAnsi="Times New Roman"/>
                <w:sz w:val="24"/>
                <w:szCs w:val="24"/>
              </w:rPr>
              <w:t>демонстрирует умение описывать горные породы и давать им полевое определение.</w:t>
            </w:r>
          </w:p>
        </w:tc>
        <w:tc>
          <w:tcPr>
            <w:tcW w:w="1470" w:type="pct"/>
          </w:tcPr>
          <w:p w14:paraId="62A0869B" w14:textId="77777777" w:rsidR="00A92274" w:rsidRPr="001E1124" w:rsidRDefault="00A92274" w:rsidP="00A92274">
            <w:pPr>
              <w:jc w:val="center"/>
              <w:rPr>
                <w:rFonts w:ascii="Times New Roman" w:hAnsi="Times New Roman"/>
                <w:bCs/>
                <w:sz w:val="24"/>
                <w:szCs w:val="24"/>
              </w:rPr>
            </w:pPr>
          </w:p>
          <w:p w14:paraId="4358C944"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t>Оценка результатов выполнения лабораторной работы</w:t>
            </w:r>
          </w:p>
          <w:p w14:paraId="402E1131" w14:textId="77777777" w:rsidR="00A92274" w:rsidRPr="001E1124" w:rsidRDefault="00A92274" w:rsidP="00A92274">
            <w:pPr>
              <w:jc w:val="center"/>
              <w:rPr>
                <w:rFonts w:ascii="Times New Roman" w:hAnsi="Times New Roman"/>
                <w:bCs/>
                <w:sz w:val="24"/>
                <w:szCs w:val="24"/>
              </w:rPr>
            </w:pPr>
            <w:r w:rsidRPr="001E1124">
              <w:rPr>
                <w:rFonts w:ascii="Times New Roman" w:hAnsi="Times New Roman"/>
                <w:bCs/>
                <w:sz w:val="24"/>
                <w:szCs w:val="24"/>
              </w:rPr>
              <w:t>Экспертное наблюдение за ходом выполнения лабораторной работы.</w:t>
            </w:r>
          </w:p>
          <w:p w14:paraId="42565653" w14:textId="77777777" w:rsidR="00A92274" w:rsidRPr="001E1124" w:rsidRDefault="00A92274" w:rsidP="00A92274">
            <w:pPr>
              <w:jc w:val="center"/>
              <w:rPr>
                <w:rFonts w:ascii="Times New Roman" w:hAnsi="Times New Roman"/>
                <w:bCs/>
                <w:i/>
                <w:sz w:val="24"/>
                <w:szCs w:val="24"/>
              </w:rPr>
            </w:pPr>
            <w:r w:rsidRPr="001E1124">
              <w:rPr>
                <w:rFonts w:ascii="Times New Roman" w:hAnsi="Times New Roman"/>
                <w:bCs/>
                <w:sz w:val="24"/>
                <w:szCs w:val="24"/>
              </w:rPr>
              <w:t>Урок-соревнование или олимпиада</w:t>
            </w:r>
          </w:p>
        </w:tc>
      </w:tr>
    </w:tbl>
    <w:p w14:paraId="1328F2AD" w14:textId="77777777" w:rsidR="00A92274" w:rsidRPr="00DF068E" w:rsidRDefault="00A92274" w:rsidP="00BC583F">
      <w:pPr>
        <w:pStyle w:val="1f"/>
        <w:rPr>
          <w:rFonts w:ascii="Times New Roman" w:hAnsi="Times New Roman"/>
          <w:b w:val="0"/>
          <w:bCs w:val="0"/>
          <w:lang w:val="ru-RU"/>
        </w:rPr>
      </w:pPr>
    </w:p>
    <w:p w14:paraId="5E3BC768" w14:textId="26CBFE0C" w:rsidR="00BC583F" w:rsidRDefault="00BC583F"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0F53C8">
        <w:rPr>
          <w:rFonts w:ascii="Times New Roman" w:hAnsi="Times New Roman" w:cs="Times New Roman"/>
          <w:b/>
          <w:bCs/>
          <w:sz w:val="24"/>
          <w:szCs w:val="24"/>
        </w:rPr>
        <w:t>6</w:t>
      </w:r>
    </w:p>
    <w:p w14:paraId="365DCCAE"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4781F844" w14:textId="77777777" w:rsidR="00BC583F" w:rsidRPr="009019B5" w:rsidRDefault="00BC583F" w:rsidP="00BC583F">
      <w:pPr>
        <w:jc w:val="right"/>
        <w:rPr>
          <w:rFonts w:ascii="Times New Roman" w:hAnsi="Times New Roman"/>
          <w:b/>
          <w:bCs/>
          <w:i/>
        </w:rPr>
      </w:pPr>
    </w:p>
    <w:p w14:paraId="601E265D" w14:textId="77777777" w:rsidR="00BC583F" w:rsidRDefault="00BC583F" w:rsidP="00BC583F">
      <w:pPr>
        <w:jc w:val="right"/>
        <w:rPr>
          <w:rFonts w:ascii="Times New Roman" w:hAnsi="Times New Roman" w:cs="Times New Roman"/>
          <w:b/>
          <w:bCs/>
          <w:color w:val="0070C0"/>
          <w:sz w:val="24"/>
          <w:szCs w:val="24"/>
        </w:rPr>
      </w:pPr>
    </w:p>
    <w:p w14:paraId="7FB29992" w14:textId="77777777" w:rsidR="00BC583F" w:rsidRDefault="00BC583F" w:rsidP="00BC583F">
      <w:pPr>
        <w:jc w:val="right"/>
        <w:rPr>
          <w:rFonts w:ascii="Times New Roman" w:hAnsi="Times New Roman" w:cs="Times New Roman"/>
          <w:b/>
          <w:bCs/>
          <w:color w:val="0070C0"/>
          <w:sz w:val="24"/>
          <w:szCs w:val="24"/>
        </w:rPr>
      </w:pPr>
    </w:p>
    <w:p w14:paraId="01BA6370" w14:textId="77777777" w:rsidR="00BC583F" w:rsidRDefault="00BC583F" w:rsidP="00BC583F">
      <w:pPr>
        <w:jc w:val="right"/>
        <w:rPr>
          <w:rFonts w:ascii="Times New Roman" w:hAnsi="Times New Roman" w:cs="Times New Roman"/>
          <w:b/>
          <w:bCs/>
          <w:color w:val="0070C0"/>
          <w:sz w:val="24"/>
          <w:szCs w:val="24"/>
        </w:rPr>
      </w:pPr>
    </w:p>
    <w:p w14:paraId="66857AA7" w14:textId="77777777" w:rsidR="00BC583F" w:rsidRDefault="00BC583F" w:rsidP="00BC583F">
      <w:pPr>
        <w:jc w:val="right"/>
        <w:rPr>
          <w:rFonts w:ascii="Times New Roman" w:hAnsi="Times New Roman" w:cs="Times New Roman"/>
          <w:b/>
          <w:bCs/>
          <w:color w:val="0070C0"/>
          <w:sz w:val="24"/>
          <w:szCs w:val="24"/>
        </w:rPr>
      </w:pPr>
    </w:p>
    <w:p w14:paraId="29BF5700" w14:textId="77777777" w:rsidR="00BC583F" w:rsidRDefault="00BC583F" w:rsidP="00BC583F">
      <w:pPr>
        <w:jc w:val="right"/>
        <w:rPr>
          <w:rFonts w:ascii="Times New Roman" w:hAnsi="Times New Roman" w:cs="Times New Roman"/>
          <w:b/>
          <w:bCs/>
          <w:color w:val="0070C0"/>
          <w:sz w:val="24"/>
          <w:szCs w:val="24"/>
        </w:rPr>
      </w:pPr>
    </w:p>
    <w:p w14:paraId="2C796EEC" w14:textId="77777777" w:rsidR="00BC583F" w:rsidRDefault="00BC583F" w:rsidP="00BC583F">
      <w:pPr>
        <w:jc w:val="right"/>
        <w:rPr>
          <w:rFonts w:ascii="Times New Roman" w:hAnsi="Times New Roman" w:cs="Times New Roman"/>
          <w:b/>
          <w:bCs/>
          <w:color w:val="0070C0"/>
          <w:sz w:val="24"/>
          <w:szCs w:val="24"/>
        </w:rPr>
      </w:pPr>
    </w:p>
    <w:p w14:paraId="49A117FE" w14:textId="77777777" w:rsidR="00BC583F" w:rsidRDefault="00BC583F" w:rsidP="00BC583F">
      <w:pPr>
        <w:jc w:val="right"/>
        <w:rPr>
          <w:rFonts w:ascii="Times New Roman" w:hAnsi="Times New Roman" w:cs="Times New Roman"/>
          <w:b/>
          <w:bCs/>
          <w:color w:val="0070C0"/>
          <w:sz w:val="24"/>
          <w:szCs w:val="24"/>
        </w:rPr>
      </w:pPr>
    </w:p>
    <w:p w14:paraId="44225752" w14:textId="77777777" w:rsidR="00BC583F" w:rsidRDefault="00BC583F" w:rsidP="00BC583F">
      <w:pPr>
        <w:jc w:val="right"/>
        <w:rPr>
          <w:rFonts w:ascii="Times New Roman" w:hAnsi="Times New Roman" w:cs="Times New Roman"/>
          <w:b/>
          <w:bCs/>
          <w:color w:val="0070C0"/>
          <w:sz w:val="24"/>
          <w:szCs w:val="24"/>
        </w:rPr>
      </w:pPr>
    </w:p>
    <w:p w14:paraId="747CBBC7" w14:textId="77777777" w:rsidR="00BC583F" w:rsidRDefault="00BC583F" w:rsidP="00BC583F">
      <w:pPr>
        <w:jc w:val="right"/>
        <w:rPr>
          <w:rFonts w:ascii="Times New Roman" w:hAnsi="Times New Roman" w:cs="Times New Roman"/>
          <w:b/>
          <w:bCs/>
          <w:color w:val="0070C0"/>
          <w:sz w:val="24"/>
          <w:szCs w:val="24"/>
        </w:rPr>
      </w:pPr>
    </w:p>
    <w:p w14:paraId="703CBD12" w14:textId="77777777" w:rsidR="00BC583F" w:rsidRDefault="00BC583F" w:rsidP="00BC583F">
      <w:pPr>
        <w:jc w:val="right"/>
        <w:rPr>
          <w:rFonts w:ascii="Times New Roman" w:hAnsi="Times New Roman" w:cs="Times New Roman"/>
          <w:b/>
          <w:bCs/>
          <w:color w:val="0070C0"/>
          <w:sz w:val="24"/>
          <w:szCs w:val="24"/>
        </w:rPr>
      </w:pPr>
    </w:p>
    <w:p w14:paraId="652E5E70" w14:textId="77777777" w:rsidR="00BC583F" w:rsidRPr="00502F97" w:rsidRDefault="00BC583F" w:rsidP="00BC583F">
      <w:pPr>
        <w:jc w:val="right"/>
        <w:rPr>
          <w:rFonts w:ascii="Times New Roman" w:hAnsi="Times New Roman" w:cs="Times New Roman"/>
          <w:b/>
          <w:bCs/>
          <w:color w:val="0070C0"/>
          <w:sz w:val="24"/>
          <w:szCs w:val="24"/>
        </w:rPr>
      </w:pPr>
    </w:p>
    <w:p w14:paraId="3EE9D51D"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BA19EFD" w14:textId="3435070E" w:rsidR="00BC583F" w:rsidRPr="009019B5" w:rsidRDefault="00BC583F" w:rsidP="00BC583F">
      <w:pPr>
        <w:pStyle w:val="1"/>
      </w:pPr>
      <w:bookmarkStart w:id="51" w:name="_Toc170847309"/>
      <w:r w:rsidRPr="009019B5">
        <w:t>«</w:t>
      </w:r>
      <w:r w:rsidR="00A92274" w:rsidRPr="00A92274">
        <w:t>ОП.06 ПОЛЕЗНЫЕ ИСКОПАЕМЫЕ</w:t>
      </w:r>
      <w:r w:rsidRPr="009019B5">
        <w:t>»</w:t>
      </w:r>
      <w:bookmarkEnd w:id="51"/>
    </w:p>
    <w:p w14:paraId="725D2780" w14:textId="77777777" w:rsidR="00BC583F" w:rsidRDefault="00BC583F" w:rsidP="00BC583F">
      <w:pPr>
        <w:pStyle w:val="1"/>
      </w:pPr>
    </w:p>
    <w:p w14:paraId="7AC1404C" w14:textId="77777777" w:rsidR="00BC583F" w:rsidRDefault="00BC583F" w:rsidP="00BC583F">
      <w:pPr>
        <w:pStyle w:val="1"/>
      </w:pPr>
    </w:p>
    <w:p w14:paraId="62CCABE7" w14:textId="77777777" w:rsidR="00BC583F" w:rsidRDefault="00BC583F" w:rsidP="00BC583F">
      <w:pPr>
        <w:pStyle w:val="1"/>
      </w:pPr>
    </w:p>
    <w:p w14:paraId="60EBA657" w14:textId="77777777" w:rsidR="00BC583F" w:rsidRDefault="00BC583F" w:rsidP="00BC583F">
      <w:pPr>
        <w:pStyle w:val="1"/>
      </w:pPr>
    </w:p>
    <w:p w14:paraId="4B594740" w14:textId="77777777" w:rsidR="00BC583F" w:rsidRDefault="00BC583F" w:rsidP="00BC583F">
      <w:pPr>
        <w:pStyle w:val="1"/>
      </w:pPr>
    </w:p>
    <w:p w14:paraId="3B0F2E74" w14:textId="77777777" w:rsidR="00BC583F" w:rsidRDefault="00BC583F" w:rsidP="00BC583F">
      <w:pPr>
        <w:pStyle w:val="1"/>
      </w:pPr>
    </w:p>
    <w:p w14:paraId="5075E790" w14:textId="77777777" w:rsidR="00BC583F" w:rsidRDefault="00BC583F" w:rsidP="00BC583F">
      <w:pPr>
        <w:pStyle w:val="1"/>
      </w:pPr>
    </w:p>
    <w:p w14:paraId="56416DD5" w14:textId="77777777" w:rsidR="00BC583F" w:rsidRDefault="00BC583F" w:rsidP="00BC583F">
      <w:pPr>
        <w:pStyle w:val="1"/>
      </w:pPr>
    </w:p>
    <w:p w14:paraId="271F5B26" w14:textId="77777777" w:rsidR="00BC583F" w:rsidRDefault="00BC583F" w:rsidP="00BC583F">
      <w:pPr>
        <w:pStyle w:val="1"/>
      </w:pPr>
    </w:p>
    <w:p w14:paraId="78F88151" w14:textId="77777777" w:rsidR="00BC583F" w:rsidRDefault="00BC583F" w:rsidP="00BC583F">
      <w:pPr>
        <w:pStyle w:val="1"/>
      </w:pPr>
    </w:p>
    <w:p w14:paraId="7085E953" w14:textId="77777777" w:rsidR="00BC583F" w:rsidRDefault="00BC583F" w:rsidP="00BC583F">
      <w:pPr>
        <w:pStyle w:val="1"/>
      </w:pPr>
    </w:p>
    <w:p w14:paraId="5C54FA61" w14:textId="77777777" w:rsidR="00BC583F" w:rsidRDefault="00BC583F" w:rsidP="00BC583F">
      <w:pPr>
        <w:pStyle w:val="1"/>
      </w:pPr>
    </w:p>
    <w:p w14:paraId="4316445D" w14:textId="77777777" w:rsidR="00BC583F" w:rsidRDefault="00BC583F" w:rsidP="00BC583F">
      <w:pPr>
        <w:pStyle w:val="1"/>
      </w:pPr>
    </w:p>
    <w:p w14:paraId="4849778E" w14:textId="77777777" w:rsidR="00BC583F" w:rsidRDefault="00BC583F" w:rsidP="00BC583F">
      <w:pPr>
        <w:pStyle w:val="1"/>
      </w:pPr>
    </w:p>
    <w:p w14:paraId="457C5F46" w14:textId="77777777" w:rsidR="00BC583F" w:rsidRPr="00A0276D" w:rsidRDefault="00BC583F" w:rsidP="00BC583F">
      <w:pPr>
        <w:pStyle w:val="1d"/>
        <w:jc w:val="center"/>
        <w:rPr>
          <w:b/>
          <w:bCs/>
          <w:lang w:val="ru-RU"/>
        </w:rPr>
      </w:pPr>
    </w:p>
    <w:p w14:paraId="4F5FCE5B" w14:textId="77777777" w:rsidR="00BC583F" w:rsidRPr="009019B5" w:rsidRDefault="00BC583F" w:rsidP="00BC583F">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297C4F4E"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0FB1970"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0B96B5"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43A1805C"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5C624C3"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3D7D106D"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01EBF94C"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54C787F7"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05B7E0C8"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7A371F29"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2FB3652D"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03D3DCD"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18789BC5"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65FC942E"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5CD8AB8"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18"/>
          <w:headerReference w:type="default" r:id="rId19"/>
          <w:pgSz w:w="11906" w:h="16838"/>
          <w:pgMar w:top="1134" w:right="567" w:bottom="1134" w:left="1701" w:header="709" w:footer="709" w:gutter="0"/>
          <w:cols w:space="708"/>
          <w:docGrid w:linePitch="360"/>
        </w:sectPr>
      </w:pPr>
    </w:p>
    <w:p w14:paraId="594F7ECC" w14:textId="77777777" w:rsidR="00BC583F" w:rsidRPr="00F70F81" w:rsidRDefault="00BC583F" w:rsidP="00074643">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9C03CA9" w14:textId="3CBB4E05" w:rsidR="00BC583F" w:rsidRPr="000D3A71" w:rsidRDefault="00BC583F" w:rsidP="00BC583F">
      <w:pPr>
        <w:pStyle w:val="1d"/>
        <w:jc w:val="center"/>
        <w:rPr>
          <w:rFonts w:eastAsia="Segoe UI"/>
          <w:b/>
          <w:lang w:val="ru-RU"/>
        </w:rPr>
      </w:pPr>
      <w:r w:rsidRPr="000D3A71">
        <w:rPr>
          <w:rFonts w:eastAsia="Segoe UI"/>
          <w:b/>
          <w:lang w:val="ru-RU"/>
        </w:rPr>
        <w:t>«</w:t>
      </w:r>
      <w:r w:rsidR="00A92274" w:rsidRPr="000D3A71">
        <w:rPr>
          <w:rFonts w:eastAsia="Segoe UI"/>
          <w:b/>
          <w:lang w:val="ru-RU"/>
        </w:rPr>
        <w:t>ОП.06 ПОЛЕЗНЫЕ ИСКОПАЕМЫЕ</w:t>
      </w:r>
      <w:r w:rsidRPr="000D3A71">
        <w:rPr>
          <w:rFonts w:eastAsia="Segoe UI"/>
          <w:b/>
          <w:lang w:val="ru-RU"/>
        </w:rPr>
        <w:t>»</w:t>
      </w:r>
    </w:p>
    <w:p w14:paraId="3EE41675" w14:textId="77777777" w:rsidR="00BC583F" w:rsidRPr="00021F3A" w:rsidRDefault="00BC583F" w:rsidP="00BC583F">
      <w:pPr>
        <w:pStyle w:val="1d"/>
        <w:rPr>
          <w:lang w:val="ru-RU"/>
        </w:rPr>
      </w:pPr>
    </w:p>
    <w:p w14:paraId="4F3E5208"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4DDDA58" w14:textId="22AEE56B" w:rsidR="00BC583F"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1939C8" w:rsidRPr="004118E0">
        <w:rPr>
          <w:rFonts w:ascii="Times New Roman" w:hAnsi="Times New Roman"/>
          <w:sz w:val="24"/>
          <w:szCs w:val="24"/>
        </w:rPr>
        <w:t>П</w:t>
      </w:r>
      <w:r w:rsidR="00A92274" w:rsidRPr="004118E0">
        <w:rPr>
          <w:rFonts w:ascii="Times New Roman" w:hAnsi="Times New Roman"/>
          <w:sz w:val="24"/>
          <w:szCs w:val="24"/>
        </w:rPr>
        <w:t>олезные ископаемые</w:t>
      </w:r>
      <w:r w:rsidRPr="004118E0">
        <w:rPr>
          <w:rFonts w:ascii="Times New Roman" w:hAnsi="Times New Roman"/>
          <w:sz w:val="24"/>
          <w:szCs w:val="24"/>
        </w:rPr>
        <w:t>»</w:t>
      </w:r>
      <w:r w:rsidRPr="004118E0">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3852A7" w:rsidRPr="003852A7">
        <w:rPr>
          <w:rFonts w:ascii="Times New Roman" w:eastAsia="Times New Roman" w:hAnsi="Times New Roman" w:cs="Times New Roman"/>
          <w:sz w:val="24"/>
          <w:szCs w:val="24"/>
          <w:lang w:eastAsia="ru-RU"/>
        </w:rPr>
        <w:t>ознакомление студентов с условиями образования и геологическими обстановками разрабатываемых месторождений полезных ископаемых различных промышленно-генетических типов.</w:t>
      </w:r>
    </w:p>
    <w:p w14:paraId="6E0E28D9" w14:textId="01939D29" w:rsidR="00BC583F" w:rsidRDefault="00BC583F"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1939C8">
        <w:rPr>
          <w:rFonts w:ascii="Times New Roman" w:hAnsi="Times New Roman" w:cs="Times New Roman"/>
          <w:sz w:val="24"/>
          <w:szCs w:val="24"/>
        </w:rPr>
        <w:t>П</w:t>
      </w:r>
      <w:r w:rsidR="00A92274" w:rsidRPr="00A92274">
        <w:rPr>
          <w:rFonts w:ascii="Times New Roman" w:hAnsi="Times New Roman" w:cs="Times New Roman"/>
          <w:sz w:val="24"/>
          <w:szCs w:val="24"/>
        </w:rPr>
        <w:t>олезные ископаемые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30420697"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7003AF23"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862BB36"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EB4FD3A"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3D900978" w14:textId="77777777" w:rsidTr="00BC583F">
        <w:trPr>
          <w:trHeight w:val="537"/>
        </w:trPr>
        <w:tc>
          <w:tcPr>
            <w:tcW w:w="1129" w:type="dxa"/>
            <w:tcBorders>
              <w:top w:val="single" w:sz="4" w:space="0" w:color="auto"/>
              <w:left w:val="single" w:sz="4" w:space="0" w:color="auto"/>
              <w:right w:val="single" w:sz="4" w:space="0" w:color="auto"/>
            </w:tcBorders>
          </w:tcPr>
          <w:p w14:paraId="60638883"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6578FFC0"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6DF853BF"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6AB1AEE9"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A92274" w:rsidRPr="009019B5" w14:paraId="2BCFF3BC" w14:textId="77777777" w:rsidTr="00BC583F">
        <w:trPr>
          <w:trHeight w:val="494"/>
        </w:trPr>
        <w:tc>
          <w:tcPr>
            <w:tcW w:w="1129" w:type="dxa"/>
            <w:tcBorders>
              <w:top w:val="single" w:sz="4" w:space="0" w:color="auto"/>
              <w:left w:val="single" w:sz="4" w:space="0" w:color="auto"/>
              <w:right w:val="single" w:sz="4" w:space="0" w:color="auto"/>
            </w:tcBorders>
          </w:tcPr>
          <w:p w14:paraId="33CC8C6D"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ОК 01</w:t>
            </w:r>
          </w:p>
          <w:p w14:paraId="4933FDA6" w14:textId="13D0FA9E" w:rsidR="00A92274" w:rsidRPr="00475676" w:rsidRDefault="00A92274" w:rsidP="00A92274">
            <w:pPr>
              <w:suppressAutoHyphens/>
              <w:rPr>
                <w:rFonts w:ascii="Times New Roman" w:hAnsi="Times New Roman"/>
                <w:iCs/>
                <w:sz w:val="24"/>
                <w:szCs w:val="24"/>
              </w:rPr>
            </w:pPr>
            <w:r>
              <w:rPr>
                <w:rFonts w:ascii="Times New Roman" w:hAnsi="Times New Roman"/>
                <w:iCs/>
                <w:sz w:val="24"/>
                <w:szCs w:val="24"/>
              </w:rPr>
              <w:t>ОК 02</w:t>
            </w:r>
          </w:p>
          <w:p w14:paraId="6A96B127" w14:textId="6067021A" w:rsidR="00A92274" w:rsidRPr="00475676" w:rsidRDefault="00A92274" w:rsidP="00A92274">
            <w:pPr>
              <w:suppressAutoHyphens/>
              <w:rPr>
                <w:rFonts w:ascii="Times New Roman" w:hAnsi="Times New Roman"/>
                <w:iCs/>
                <w:sz w:val="24"/>
                <w:szCs w:val="24"/>
              </w:rPr>
            </w:pPr>
            <w:r>
              <w:rPr>
                <w:rFonts w:ascii="Times New Roman" w:hAnsi="Times New Roman"/>
                <w:iCs/>
                <w:sz w:val="24"/>
                <w:szCs w:val="24"/>
              </w:rPr>
              <w:t>ОК 03</w:t>
            </w:r>
            <w:r w:rsidRPr="00475676">
              <w:rPr>
                <w:rFonts w:ascii="Times New Roman" w:hAnsi="Times New Roman"/>
                <w:iCs/>
                <w:sz w:val="24"/>
                <w:szCs w:val="24"/>
              </w:rPr>
              <w:t xml:space="preserve"> </w:t>
            </w:r>
          </w:p>
          <w:p w14:paraId="32171BEE" w14:textId="6A09F5B4" w:rsidR="00A92274" w:rsidRPr="00475676" w:rsidRDefault="00A92274" w:rsidP="00A92274">
            <w:pPr>
              <w:suppressAutoHyphens/>
              <w:rPr>
                <w:rFonts w:ascii="Times New Roman" w:hAnsi="Times New Roman"/>
                <w:iCs/>
                <w:sz w:val="24"/>
                <w:szCs w:val="24"/>
              </w:rPr>
            </w:pPr>
            <w:r>
              <w:rPr>
                <w:rFonts w:ascii="Times New Roman" w:hAnsi="Times New Roman"/>
                <w:iCs/>
                <w:sz w:val="24"/>
                <w:szCs w:val="24"/>
              </w:rPr>
              <w:t>ОК 04</w:t>
            </w:r>
            <w:r w:rsidRPr="00475676">
              <w:rPr>
                <w:rFonts w:ascii="Times New Roman" w:hAnsi="Times New Roman"/>
                <w:iCs/>
                <w:sz w:val="24"/>
                <w:szCs w:val="24"/>
              </w:rPr>
              <w:t xml:space="preserve"> </w:t>
            </w:r>
          </w:p>
          <w:p w14:paraId="3B974F7B" w14:textId="0B0F0ED3"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xml:space="preserve">ОК </w:t>
            </w:r>
            <w:r>
              <w:rPr>
                <w:rFonts w:ascii="Times New Roman" w:hAnsi="Times New Roman"/>
                <w:iCs/>
                <w:sz w:val="24"/>
                <w:szCs w:val="24"/>
              </w:rPr>
              <w:t>05</w:t>
            </w:r>
            <w:r w:rsidRPr="00475676">
              <w:rPr>
                <w:rFonts w:ascii="Times New Roman" w:hAnsi="Times New Roman"/>
                <w:iCs/>
                <w:sz w:val="24"/>
                <w:szCs w:val="24"/>
              </w:rPr>
              <w:t xml:space="preserve"> </w:t>
            </w:r>
          </w:p>
          <w:p w14:paraId="36D0E93E" w14:textId="5805B9FB" w:rsidR="00A92274" w:rsidRPr="00475676" w:rsidRDefault="00A92274" w:rsidP="00A92274">
            <w:pPr>
              <w:suppressAutoHyphens/>
              <w:rPr>
                <w:rFonts w:ascii="Times New Roman" w:hAnsi="Times New Roman"/>
                <w:iCs/>
                <w:sz w:val="24"/>
                <w:szCs w:val="24"/>
              </w:rPr>
            </w:pPr>
            <w:r>
              <w:rPr>
                <w:rFonts w:ascii="Times New Roman" w:hAnsi="Times New Roman"/>
                <w:iCs/>
                <w:sz w:val="24"/>
                <w:szCs w:val="24"/>
              </w:rPr>
              <w:t>ОК 06</w:t>
            </w:r>
          </w:p>
          <w:p w14:paraId="0790B4E9" w14:textId="3E6A6609"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xml:space="preserve">ОК 07 </w:t>
            </w:r>
          </w:p>
          <w:p w14:paraId="557909C3" w14:textId="58B94DB6" w:rsidR="00A92274" w:rsidRPr="00475676" w:rsidRDefault="00A92274" w:rsidP="00A92274">
            <w:pPr>
              <w:suppressAutoHyphens/>
              <w:rPr>
                <w:rFonts w:ascii="Times New Roman" w:hAnsi="Times New Roman"/>
                <w:iCs/>
                <w:sz w:val="24"/>
                <w:szCs w:val="24"/>
              </w:rPr>
            </w:pPr>
            <w:r>
              <w:rPr>
                <w:rFonts w:ascii="Times New Roman" w:hAnsi="Times New Roman"/>
                <w:iCs/>
                <w:sz w:val="24"/>
                <w:szCs w:val="24"/>
              </w:rPr>
              <w:t>ОК 09</w:t>
            </w:r>
            <w:r w:rsidRPr="00475676">
              <w:rPr>
                <w:rFonts w:ascii="Times New Roman" w:hAnsi="Times New Roman"/>
                <w:iCs/>
                <w:sz w:val="24"/>
                <w:szCs w:val="24"/>
              </w:rPr>
              <w:t xml:space="preserve"> </w:t>
            </w:r>
          </w:p>
          <w:p w14:paraId="1F7863BF" w14:textId="444092E8" w:rsidR="00A92274" w:rsidRPr="00475676" w:rsidRDefault="00A92274" w:rsidP="00A92274">
            <w:pPr>
              <w:suppressAutoHyphens/>
              <w:rPr>
                <w:rFonts w:ascii="Times New Roman" w:hAnsi="Times New Roman"/>
                <w:iCs/>
                <w:sz w:val="24"/>
                <w:szCs w:val="24"/>
              </w:rPr>
            </w:pPr>
            <w:r>
              <w:rPr>
                <w:rFonts w:ascii="Times New Roman" w:hAnsi="Times New Roman"/>
                <w:iCs/>
                <w:sz w:val="24"/>
                <w:szCs w:val="24"/>
              </w:rPr>
              <w:t>ПК 1.1</w:t>
            </w:r>
          </w:p>
          <w:p w14:paraId="68974B0F"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xml:space="preserve">ПК 2.1 </w:t>
            </w:r>
          </w:p>
          <w:p w14:paraId="0F2772E4" w14:textId="13BFF813"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ПК 2</w:t>
            </w:r>
            <w:r>
              <w:rPr>
                <w:rFonts w:ascii="Times New Roman" w:hAnsi="Times New Roman"/>
                <w:iCs/>
                <w:sz w:val="24"/>
                <w:szCs w:val="24"/>
              </w:rPr>
              <w:t>.2</w:t>
            </w:r>
          </w:p>
          <w:p w14:paraId="776F52A4"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ПК 2.3</w:t>
            </w:r>
          </w:p>
          <w:p w14:paraId="04C2582A"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xml:space="preserve">ПК 3.1 </w:t>
            </w:r>
          </w:p>
          <w:p w14:paraId="2EBCFD07"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xml:space="preserve">ПК 3.2 </w:t>
            </w:r>
          </w:p>
          <w:p w14:paraId="59C81EDA" w14:textId="2343D11B" w:rsidR="00A92274" w:rsidRPr="009019B5" w:rsidRDefault="00A92274" w:rsidP="00A92274">
            <w:pPr>
              <w:rPr>
                <w:rFonts w:ascii="Times New Roman" w:hAnsi="Times New Roman" w:cs="Times New Roman"/>
                <w:bCs/>
                <w:sz w:val="24"/>
                <w:szCs w:val="24"/>
              </w:rPr>
            </w:pPr>
            <w:r w:rsidRPr="00475676">
              <w:rPr>
                <w:rFonts w:ascii="Times New Roman" w:hAnsi="Times New Roman"/>
                <w:iCs/>
                <w:sz w:val="24"/>
                <w:szCs w:val="24"/>
              </w:rPr>
              <w:t xml:space="preserve">ПК 3.3 </w:t>
            </w:r>
          </w:p>
        </w:tc>
        <w:tc>
          <w:tcPr>
            <w:tcW w:w="4253" w:type="dxa"/>
            <w:tcBorders>
              <w:top w:val="single" w:sz="4" w:space="0" w:color="auto"/>
              <w:left w:val="single" w:sz="4" w:space="0" w:color="auto"/>
              <w:right w:val="single" w:sz="4" w:space="0" w:color="auto"/>
            </w:tcBorders>
          </w:tcPr>
          <w:p w14:paraId="7BB9D14C"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определять и описывать вещественный состав полезных ископаемых;</w:t>
            </w:r>
          </w:p>
          <w:p w14:paraId="229F3E4E"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определять горючие полезные ископаемые;</w:t>
            </w:r>
          </w:p>
          <w:p w14:paraId="52260D2D"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описывать месторождения полезных ископаемых;</w:t>
            </w:r>
          </w:p>
          <w:p w14:paraId="18D46532"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определять форму рудных тел и условия их образования;</w:t>
            </w:r>
          </w:p>
          <w:p w14:paraId="273AED95" w14:textId="77777777" w:rsidR="00A92274" w:rsidRPr="00475676" w:rsidRDefault="00A92274" w:rsidP="00A92274">
            <w:pPr>
              <w:suppressAutoHyphens/>
              <w:rPr>
                <w:rFonts w:ascii="Times New Roman" w:hAnsi="Times New Roman"/>
                <w:iCs/>
                <w:sz w:val="24"/>
                <w:szCs w:val="24"/>
              </w:rPr>
            </w:pPr>
            <w:r w:rsidRPr="00475676">
              <w:rPr>
                <w:rFonts w:ascii="Times New Roman" w:hAnsi="Times New Roman"/>
                <w:iCs/>
                <w:sz w:val="24"/>
                <w:szCs w:val="24"/>
              </w:rPr>
              <w:t>- составлять и анализировать карты полезных ископаемых.</w:t>
            </w:r>
          </w:p>
          <w:p w14:paraId="6D547E5D" w14:textId="77777777" w:rsidR="00A92274" w:rsidRPr="009019B5" w:rsidRDefault="00A92274" w:rsidP="00A92274">
            <w:pPr>
              <w:rPr>
                <w:rFonts w:ascii="Times New Roman" w:hAnsi="Times New Roman" w:cs="Times New Roman"/>
                <w:bCs/>
                <w:sz w:val="24"/>
                <w:szCs w:val="24"/>
              </w:rPr>
            </w:pP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1AB92C5F" w14:textId="77777777" w:rsidR="00A92274" w:rsidRPr="00475676" w:rsidRDefault="00A92274" w:rsidP="00A92274">
            <w:pPr>
              <w:suppressAutoHyphens/>
              <w:rPr>
                <w:rFonts w:ascii="Times New Roman" w:hAnsi="Times New Roman"/>
                <w:sz w:val="24"/>
                <w:szCs w:val="24"/>
              </w:rPr>
            </w:pPr>
            <w:r w:rsidRPr="00475676">
              <w:rPr>
                <w:rFonts w:ascii="Times New Roman" w:hAnsi="Times New Roman"/>
                <w:sz w:val="24"/>
                <w:szCs w:val="24"/>
              </w:rPr>
              <w:t>- вещественный состав полезных ископаемых;</w:t>
            </w:r>
          </w:p>
          <w:p w14:paraId="4CE7F7AD" w14:textId="77777777" w:rsidR="00A92274" w:rsidRPr="00475676" w:rsidRDefault="00A92274" w:rsidP="00A92274">
            <w:pPr>
              <w:suppressAutoHyphens/>
              <w:rPr>
                <w:rFonts w:ascii="Times New Roman" w:hAnsi="Times New Roman"/>
                <w:sz w:val="24"/>
                <w:szCs w:val="24"/>
              </w:rPr>
            </w:pPr>
            <w:r w:rsidRPr="00475676">
              <w:rPr>
                <w:rFonts w:ascii="Times New Roman" w:hAnsi="Times New Roman"/>
                <w:sz w:val="24"/>
                <w:szCs w:val="24"/>
              </w:rPr>
              <w:t>- условия образования и закономерности размещения месторождений полезных ископаемых различных генетических типов;</w:t>
            </w:r>
          </w:p>
          <w:p w14:paraId="7A158667" w14:textId="77777777" w:rsidR="00A92274" w:rsidRPr="00475676" w:rsidRDefault="00A92274" w:rsidP="00A92274">
            <w:pPr>
              <w:suppressAutoHyphens/>
              <w:rPr>
                <w:rFonts w:ascii="Times New Roman" w:hAnsi="Times New Roman"/>
                <w:sz w:val="24"/>
                <w:szCs w:val="24"/>
              </w:rPr>
            </w:pPr>
            <w:r w:rsidRPr="00475676">
              <w:rPr>
                <w:rFonts w:ascii="Times New Roman" w:hAnsi="Times New Roman"/>
                <w:sz w:val="24"/>
                <w:szCs w:val="24"/>
              </w:rPr>
              <w:t>- особенности минерально-сырьевой базы России;</w:t>
            </w:r>
          </w:p>
          <w:p w14:paraId="26D22677" w14:textId="77777777" w:rsidR="00A92274" w:rsidRPr="00475676" w:rsidRDefault="00A92274" w:rsidP="00A92274">
            <w:pPr>
              <w:suppressAutoHyphens/>
              <w:rPr>
                <w:rFonts w:ascii="Times New Roman" w:hAnsi="Times New Roman"/>
                <w:sz w:val="24"/>
                <w:szCs w:val="24"/>
              </w:rPr>
            </w:pPr>
            <w:r w:rsidRPr="00475676">
              <w:rPr>
                <w:rFonts w:ascii="Times New Roman" w:hAnsi="Times New Roman"/>
                <w:sz w:val="24"/>
                <w:szCs w:val="24"/>
              </w:rPr>
              <w:t xml:space="preserve">- крупные месторождения полезных ископаемых России; </w:t>
            </w:r>
          </w:p>
          <w:p w14:paraId="5D80A893" w14:textId="671A5F3F" w:rsidR="00A92274" w:rsidRPr="009019B5" w:rsidRDefault="00A92274" w:rsidP="00A92274">
            <w:pPr>
              <w:rPr>
                <w:rFonts w:ascii="Times New Roman" w:hAnsi="Times New Roman" w:cs="Times New Roman"/>
                <w:bCs/>
                <w:sz w:val="24"/>
                <w:szCs w:val="24"/>
              </w:rPr>
            </w:pPr>
            <w:r w:rsidRPr="00475676">
              <w:rPr>
                <w:rFonts w:ascii="Times New Roman" w:hAnsi="Times New Roman"/>
                <w:sz w:val="24"/>
                <w:szCs w:val="24"/>
              </w:rPr>
              <w:t>- область применения рудных, нерудных и горючих полезных ископаемых;</w:t>
            </w:r>
          </w:p>
        </w:tc>
      </w:tr>
    </w:tbl>
    <w:p w14:paraId="63C62F16" w14:textId="77777777" w:rsidR="00BC583F" w:rsidRDefault="00BC583F" w:rsidP="00BC583F">
      <w:pPr>
        <w:ind w:firstLine="709"/>
        <w:rPr>
          <w:rFonts w:ascii="Times New Roman" w:hAnsi="Times New Roman" w:cs="Times New Roman"/>
          <w:bCs/>
          <w:sz w:val="24"/>
          <w:szCs w:val="24"/>
        </w:rPr>
      </w:pPr>
    </w:p>
    <w:p w14:paraId="45095D3F" w14:textId="77777777" w:rsidR="00BC583F" w:rsidRDefault="00BC583F" w:rsidP="00BC583F">
      <w:pPr>
        <w:rPr>
          <w:rFonts w:ascii="Times New Roman" w:eastAsia="Segoe UI" w:hAnsi="Times New Roman" w:cs="Times New Roman"/>
          <w:b/>
          <w:bCs/>
          <w:caps/>
          <w:kern w:val="32"/>
          <w:sz w:val="24"/>
          <w:szCs w:val="24"/>
          <w:lang w:val="x-none" w:eastAsia="x-none"/>
        </w:rPr>
      </w:pPr>
    </w:p>
    <w:p w14:paraId="134B1634"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29F73F9"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53F74FFB" w14:textId="77777777" w:rsidTr="00BC583F">
        <w:trPr>
          <w:trHeight w:val="23"/>
        </w:trPr>
        <w:tc>
          <w:tcPr>
            <w:tcW w:w="2460" w:type="pct"/>
            <w:vAlign w:val="center"/>
          </w:tcPr>
          <w:p w14:paraId="7A31024D"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53244ED"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48B02CD"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23B7052B" w14:textId="77777777" w:rsidTr="00BC583F">
        <w:trPr>
          <w:trHeight w:val="23"/>
        </w:trPr>
        <w:tc>
          <w:tcPr>
            <w:tcW w:w="2460" w:type="pct"/>
            <w:vAlign w:val="center"/>
          </w:tcPr>
          <w:p w14:paraId="51C44466"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180CC53" w14:textId="5C4F35D0" w:rsidR="00BC583F" w:rsidRPr="00F70F81" w:rsidRDefault="008D53E0" w:rsidP="00BC583F">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752B9318" w14:textId="4D4C0512" w:rsidR="00BC583F" w:rsidRPr="00F70F81" w:rsidRDefault="008D53E0" w:rsidP="00BC583F">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BC583F" w:rsidRPr="00DB7B6A" w14:paraId="507A6667" w14:textId="77777777" w:rsidTr="00BC583F">
        <w:trPr>
          <w:trHeight w:val="23"/>
        </w:trPr>
        <w:tc>
          <w:tcPr>
            <w:tcW w:w="2460" w:type="pct"/>
            <w:vAlign w:val="center"/>
          </w:tcPr>
          <w:p w14:paraId="3F4E096E"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FCC8D64"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558F34B"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4D93719F" w14:textId="77777777" w:rsidTr="00BC583F">
        <w:trPr>
          <w:trHeight w:val="23"/>
        </w:trPr>
        <w:tc>
          <w:tcPr>
            <w:tcW w:w="2460" w:type="pct"/>
            <w:vAlign w:val="center"/>
          </w:tcPr>
          <w:p w14:paraId="02B75550"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E509403" w14:textId="5FC822E5" w:rsidR="00BC583F" w:rsidRPr="00F70F81" w:rsidRDefault="008D53E0"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44B088B" w14:textId="269072CD" w:rsidR="00BC583F" w:rsidRPr="00F70F81" w:rsidRDefault="008D53E0"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2D326A41" w14:textId="77777777" w:rsidTr="00BC583F">
        <w:trPr>
          <w:trHeight w:val="23"/>
        </w:trPr>
        <w:tc>
          <w:tcPr>
            <w:tcW w:w="2460" w:type="pct"/>
            <w:vAlign w:val="center"/>
          </w:tcPr>
          <w:p w14:paraId="2C7AB249"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A1665F8" w14:textId="4156B04D" w:rsidR="00BC583F" w:rsidRPr="00F70F81" w:rsidRDefault="008D53E0" w:rsidP="00BC583F">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4852D7ED" w14:textId="55A19F26" w:rsidR="00BC583F" w:rsidRPr="00F70F81" w:rsidRDefault="008D53E0" w:rsidP="00BC583F">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0222FA36" w14:textId="77777777" w:rsidR="00BC583F" w:rsidRPr="00DB7B6A" w:rsidRDefault="00BC583F" w:rsidP="00BC583F">
      <w:pPr>
        <w:rPr>
          <w:rFonts w:ascii="Times New Roman" w:hAnsi="Times New Roman" w:cs="Times New Roman"/>
          <w:iCs/>
          <w:sz w:val="24"/>
          <w:szCs w:val="24"/>
        </w:rPr>
      </w:pPr>
    </w:p>
    <w:p w14:paraId="12E59EBF" w14:textId="7CF06C96" w:rsidR="00BC583F" w:rsidRDefault="00BC583F" w:rsidP="00BC583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3"/>
        <w:gridCol w:w="7530"/>
      </w:tblGrid>
      <w:tr w:rsidR="008D53E0" w:rsidRPr="006E7080" w14:paraId="1998EF6D" w14:textId="77777777" w:rsidTr="008D53E0">
        <w:trPr>
          <w:trHeight w:val="586"/>
        </w:trPr>
        <w:tc>
          <w:tcPr>
            <w:tcW w:w="1034" w:type="pct"/>
            <w:shd w:val="clear" w:color="auto" w:fill="auto"/>
            <w:vAlign w:val="center"/>
          </w:tcPr>
          <w:p w14:paraId="60C5AB91" w14:textId="77777777" w:rsidR="008D53E0" w:rsidRPr="006E7080" w:rsidRDefault="008D53E0" w:rsidP="00430AB0">
            <w:pPr>
              <w:suppressAutoHyphens/>
              <w:jc w:val="center"/>
              <w:rPr>
                <w:rFonts w:ascii="Times New Roman" w:hAnsi="Times New Roman"/>
                <w:b/>
                <w:bCs/>
              </w:rPr>
            </w:pPr>
            <w:r w:rsidRPr="00281965">
              <w:rPr>
                <w:rFonts w:ascii="Times New Roman" w:hAnsi="Times New Roman"/>
                <w:b/>
                <w:bCs/>
                <w:sz w:val="24"/>
                <w:szCs w:val="24"/>
              </w:rPr>
              <w:lastRenderedPageBreak/>
              <w:t>Наименование разделов и тем</w:t>
            </w:r>
          </w:p>
        </w:tc>
        <w:tc>
          <w:tcPr>
            <w:tcW w:w="3966" w:type="pct"/>
            <w:shd w:val="clear" w:color="auto" w:fill="auto"/>
            <w:vAlign w:val="center"/>
          </w:tcPr>
          <w:p w14:paraId="1A53BD7C" w14:textId="77777777" w:rsidR="008D53E0" w:rsidRPr="006E7080" w:rsidRDefault="008D53E0" w:rsidP="00430AB0">
            <w:pPr>
              <w:suppressAutoHyphens/>
              <w:jc w:val="center"/>
              <w:rPr>
                <w:rFonts w:ascii="Times New Roman" w:hAnsi="Times New Roman"/>
                <w:b/>
                <w:bCs/>
              </w:rPr>
            </w:pPr>
            <w:r w:rsidRPr="00281965">
              <w:rPr>
                <w:rFonts w:ascii="Times New Roman" w:hAnsi="Times New Roman"/>
                <w:b/>
                <w:bCs/>
                <w:sz w:val="24"/>
                <w:szCs w:val="24"/>
              </w:rPr>
              <w:t>Содержание учебного материала и формы организации деятельности обучающихся</w:t>
            </w:r>
          </w:p>
        </w:tc>
      </w:tr>
      <w:tr w:rsidR="008D53E0" w:rsidRPr="006E7080" w14:paraId="2536A4AE" w14:textId="77777777" w:rsidTr="008D53E0">
        <w:trPr>
          <w:trHeight w:val="20"/>
        </w:trPr>
        <w:tc>
          <w:tcPr>
            <w:tcW w:w="5000" w:type="pct"/>
            <w:gridSpan w:val="2"/>
            <w:shd w:val="clear" w:color="auto" w:fill="auto"/>
          </w:tcPr>
          <w:p w14:paraId="5986D8C3" w14:textId="77777777" w:rsidR="008D53E0" w:rsidRPr="006E7080" w:rsidRDefault="008D53E0" w:rsidP="00430AB0">
            <w:pPr>
              <w:rPr>
                <w:rFonts w:ascii="Times New Roman" w:hAnsi="Times New Roman"/>
                <w:b/>
                <w:bCs/>
              </w:rPr>
            </w:pPr>
            <w:r w:rsidRPr="006E7080">
              <w:rPr>
                <w:rFonts w:ascii="Times New Roman" w:hAnsi="Times New Roman"/>
                <w:b/>
                <w:bCs/>
              </w:rPr>
              <w:t>Раздел 1.  Полезные ископаемые</w:t>
            </w:r>
          </w:p>
        </w:tc>
      </w:tr>
      <w:tr w:rsidR="008D53E0" w:rsidRPr="006E7080" w14:paraId="6C6B75CB" w14:textId="77777777" w:rsidTr="008D53E0">
        <w:trPr>
          <w:trHeight w:val="20"/>
        </w:trPr>
        <w:tc>
          <w:tcPr>
            <w:tcW w:w="1034" w:type="pct"/>
            <w:vMerge w:val="restart"/>
            <w:shd w:val="clear" w:color="auto" w:fill="auto"/>
          </w:tcPr>
          <w:p w14:paraId="3C587A02" w14:textId="77777777" w:rsidR="008D53E0" w:rsidRPr="006E7080" w:rsidRDefault="008D53E0" w:rsidP="00430AB0">
            <w:pPr>
              <w:rPr>
                <w:rFonts w:ascii="Times New Roman" w:hAnsi="Times New Roman"/>
                <w:b/>
                <w:bCs/>
              </w:rPr>
            </w:pPr>
            <w:r w:rsidRPr="006E7080">
              <w:rPr>
                <w:rFonts w:ascii="Times New Roman" w:hAnsi="Times New Roman"/>
                <w:b/>
                <w:bCs/>
              </w:rPr>
              <w:t xml:space="preserve">Тема.1.1. </w:t>
            </w:r>
          </w:p>
          <w:p w14:paraId="294D6D8E" w14:textId="77777777" w:rsidR="008D53E0" w:rsidRPr="006E7080" w:rsidRDefault="008D53E0" w:rsidP="00430AB0">
            <w:pPr>
              <w:rPr>
                <w:rFonts w:ascii="Times New Roman" w:hAnsi="Times New Roman"/>
                <w:b/>
                <w:bCs/>
              </w:rPr>
            </w:pPr>
            <w:r w:rsidRPr="006E7080">
              <w:rPr>
                <w:rFonts w:ascii="Times New Roman" w:hAnsi="Times New Roman"/>
                <w:b/>
                <w:bCs/>
              </w:rPr>
              <w:t xml:space="preserve">Геологические условия образования месторождений полезных ископаемых </w:t>
            </w:r>
          </w:p>
        </w:tc>
        <w:tc>
          <w:tcPr>
            <w:tcW w:w="3966" w:type="pct"/>
            <w:shd w:val="clear" w:color="auto" w:fill="auto"/>
          </w:tcPr>
          <w:p w14:paraId="1A70975C" w14:textId="77777777" w:rsidR="008D53E0" w:rsidRPr="006E7080" w:rsidRDefault="008D53E0" w:rsidP="00430AB0">
            <w:pPr>
              <w:rPr>
                <w:rFonts w:ascii="Times New Roman" w:hAnsi="Times New Roman"/>
                <w:b/>
                <w:bCs/>
                <w:i/>
              </w:rPr>
            </w:pPr>
            <w:r w:rsidRPr="006E7080">
              <w:rPr>
                <w:rFonts w:ascii="Times New Roman" w:hAnsi="Times New Roman"/>
                <w:b/>
                <w:bCs/>
              </w:rPr>
              <w:t>Содержание учебного материала</w:t>
            </w:r>
          </w:p>
        </w:tc>
      </w:tr>
      <w:tr w:rsidR="008D53E0" w:rsidRPr="006E7080" w14:paraId="2F7783F1" w14:textId="77777777" w:rsidTr="008D53E0">
        <w:trPr>
          <w:trHeight w:val="20"/>
        </w:trPr>
        <w:tc>
          <w:tcPr>
            <w:tcW w:w="1034" w:type="pct"/>
            <w:vMerge/>
            <w:shd w:val="clear" w:color="auto" w:fill="auto"/>
          </w:tcPr>
          <w:p w14:paraId="7192D09F" w14:textId="77777777" w:rsidR="008D53E0" w:rsidRPr="006E7080" w:rsidRDefault="008D53E0" w:rsidP="00430AB0">
            <w:pPr>
              <w:rPr>
                <w:rFonts w:ascii="Times New Roman" w:hAnsi="Times New Roman"/>
                <w:b/>
                <w:bCs/>
                <w:i/>
              </w:rPr>
            </w:pPr>
          </w:p>
        </w:tc>
        <w:tc>
          <w:tcPr>
            <w:tcW w:w="3966" w:type="pct"/>
            <w:shd w:val="clear" w:color="auto" w:fill="auto"/>
          </w:tcPr>
          <w:p w14:paraId="285A68E9" w14:textId="77777777" w:rsidR="008D53E0" w:rsidRPr="006E7080" w:rsidRDefault="008D53E0" w:rsidP="00430AB0">
            <w:pPr>
              <w:jc w:val="both"/>
              <w:rPr>
                <w:rFonts w:ascii="Times New Roman" w:hAnsi="Times New Roman"/>
                <w:b/>
                <w:bCs/>
              </w:rPr>
            </w:pPr>
            <w:r w:rsidRPr="006E7080">
              <w:rPr>
                <w:rFonts w:ascii="Times New Roman" w:hAnsi="Times New Roman"/>
                <w:b/>
                <w:bCs/>
              </w:rPr>
              <w:t xml:space="preserve">  </w:t>
            </w:r>
            <w:r w:rsidRPr="006E7080">
              <w:rPr>
                <w:rFonts w:ascii="Times New Roman" w:hAnsi="Times New Roman"/>
                <w:bCs/>
              </w:rPr>
              <w:t>Классификация полезных ископаемых. Геологические условия образования месторождений полезных ископаемых Понятие о месторождении «руда», «рудопроявление». Форма рудных тел полезных ископаемых, структуры и текстуры руд, их вещественный состав. Формы тел полезных ископаемых, условия образования пегматитовых, гидротермальных, экзогенных метаморфических полезных ископаемых</w:t>
            </w:r>
            <w:r w:rsidRPr="006E7080">
              <w:rPr>
                <w:rFonts w:ascii="Times New Roman" w:hAnsi="Times New Roman"/>
                <w:bCs/>
                <w:i/>
              </w:rPr>
              <w:t>.</w:t>
            </w:r>
          </w:p>
        </w:tc>
      </w:tr>
      <w:tr w:rsidR="008D53E0" w:rsidRPr="006E7080" w14:paraId="4B7C22E8" w14:textId="77777777" w:rsidTr="008D53E0">
        <w:trPr>
          <w:trHeight w:val="52"/>
        </w:trPr>
        <w:tc>
          <w:tcPr>
            <w:tcW w:w="1034" w:type="pct"/>
            <w:vMerge/>
            <w:shd w:val="clear" w:color="auto" w:fill="auto"/>
          </w:tcPr>
          <w:p w14:paraId="170D9177" w14:textId="77777777" w:rsidR="008D53E0" w:rsidRPr="006E7080" w:rsidRDefault="008D53E0" w:rsidP="00430AB0">
            <w:pPr>
              <w:rPr>
                <w:rFonts w:ascii="Times New Roman" w:hAnsi="Times New Roman"/>
                <w:b/>
                <w:bCs/>
              </w:rPr>
            </w:pPr>
          </w:p>
        </w:tc>
        <w:tc>
          <w:tcPr>
            <w:tcW w:w="3966" w:type="pct"/>
            <w:shd w:val="clear" w:color="auto" w:fill="auto"/>
          </w:tcPr>
          <w:p w14:paraId="7E923EB2" w14:textId="77777777" w:rsidR="008D53E0" w:rsidRPr="006E7080" w:rsidRDefault="008D53E0" w:rsidP="00430AB0">
            <w:pPr>
              <w:rPr>
                <w:rFonts w:ascii="Times New Roman" w:hAnsi="Times New Roman"/>
                <w:b/>
                <w:bCs/>
              </w:rPr>
            </w:pPr>
            <w:r w:rsidRPr="006E7080">
              <w:rPr>
                <w:rFonts w:ascii="Times New Roman" w:hAnsi="Times New Roman"/>
                <w:b/>
                <w:bCs/>
              </w:rPr>
              <w:t>Самостоятельная работа обучающихся</w:t>
            </w:r>
          </w:p>
        </w:tc>
      </w:tr>
      <w:tr w:rsidR="008D53E0" w:rsidRPr="006E7080" w14:paraId="56BC567D" w14:textId="77777777" w:rsidTr="008D53E0">
        <w:trPr>
          <w:trHeight w:val="383"/>
        </w:trPr>
        <w:tc>
          <w:tcPr>
            <w:tcW w:w="1034" w:type="pct"/>
            <w:vMerge w:val="restart"/>
            <w:shd w:val="clear" w:color="auto" w:fill="auto"/>
          </w:tcPr>
          <w:p w14:paraId="7453FC04" w14:textId="77777777" w:rsidR="008D53E0" w:rsidRPr="006E7080" w:rsidRDefault="008D53E0" w:rsidP="00430AB0">
            <w:pPr>
              <w:rPr>
                <w:rFonts w:ascii="Times New Roman" w:hAnsi="Times New Roman"/>
                <w:b/>
                <w:bCs/>
              </w:rPr>
            </w:pPr>
            <w:r w:rsidRPr="006E7080">
              <w:rPr>
                <w:rFonts w:ascii="Times New Roman" w:hAnsi="Times New Roman"/>
                <w:b/>
                <w:bCs/>
              </w:rPr>
              <w:t xml:space="preserve">Тема 1.2. </w:t>
            </w:r>
          </w:p>
          <w:p w14:paraId="54F80835" w14:textId="77777777" w:rsidR="008D53E0" w:rsidRPr="006E7080" w:rsidRDefault="008D53E0" w:rsidP="00430AB0">
            <w:pPr>
              <w:rPr>
                <w:rFonts w:ascii="Times New Roman" w:hAnsi="Times New Roman"/>
                <w:b/>
                <w:bCs/>
              </w:rPr>
            </w:pPr>
            <w:r w:rsidRPr="006E7080">
              <w:rPr>
                <w:rFonts w:ascii="Times New Roman" w:hAnsi="Times New Roman"/>
                <w:b/>
                <w:bCs/>
              </w:rPr>
              <w:t>Месторождения металлических полезных ископаемых</w:t>
            </w:r>
          </w:p>
        </w:tc>
        <w:tc>
          <w:tcPr>
            <w:tcW w:w="3966" w:type="pct"/>
            <w:shd w:val="clear" w:color="auto" w:fill="auto"/>
          </w:tcPr>
          <w:p w14:paraId="4A5FC2AD" w14:textId="77777777" w:rsidR="008D53E0" w:rsidRPr="006E7080" w:rsidRDefault="008D53E0" w:rsidP="00430AB0">
            <w:pPr>
              <w:rPr>
                <w:rFonts w:ascii="Times New Roman" w:hAnsi="Times New Roman"/>
                <w:b/>
                <w:bCs/>
              </w:rPr>
            </w:pPr>
            <w:r w:rsidRPr="006E7080">
              <w:rPr>
                <w:rFonts w:ascii="Times New Roman" w:hAnsi="Times New Roman"/>
                <w:b/>
                <w:bCs/>
              </w:rPr>
              <w:t xml:space="preserve">Содержание учебного материала </w:t>
            </w:r>
          </w:p>
        </w:tc>
      </w:tr>
      <w:tr w:rsidR="008D53E0" w:rsidRPr="006E7080" w14:paraId="6B332A0A" w14:textId="77777777" w:rsidTr="008D53E0">
        <w:trPr>
          <w:trHeight w:val="20"/>
        </w:trPr>
        <w:tc>
          <w:tcPr>
            <w:tcW w:w="1034" w:type="pct"/>
            <w:vMerge/>
            <w:shd w:val="clear" w:color="auto" w:fill="auto"/>
          </w:tcPr>
          <w:p w14:paraId="124EEBFB" w14:textId="77777777" w:rsidR="008D53E0" w:rsidRPr="006E7080" w:rsidRDefault="008D53E0" w:rsidP="00430AB0">
            <w:pPr>
              <w:rPr>
                <w:rFonts w:ascii="Times New Roman" w:hAnsi="Times New Roman"/>
                <w:b/>
                <w:bCs/>
              </w:rPr>
            </w:pPr>
          </w:p>
        </w:tc>
        <w:tc>
          <w:tcPr>
            <w:tcW w:w="3966" w:type="pct"/>
            <w:shd w:val="clear" w:color="auto" w:fill="auto"/>
          </w:tcPr>
          <w:p w14:paraId="78BFA53E"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 xml:space="preserve">1. Общие сведения о месторождениях металлических полезных ископаемых, состав руд, кондиции, генетические типы месторождений, распространенность в России и СНГ. </w:t>
            </w:r>
          </w:p>
        </w:tc>
      </w:tr>
      <w:tr w:rsidR="008D53E0" w:rsidRPr="006E7080" w14:paraId="4B141024" w14:textId="77777777" w:rsidTr="008D53E0">
        <w:trPr>
          <w:trHeight w:val="20"/>
        </w:trPr>
        <w:tc>
          <w:tcPr>
            <w:tcW w:w="1034" w:type="pct"/>
            <w:vMerge/>
            <w:shd w:val="clear" w:color="auto" w:fill="auto"/>
          </w:tcPr>
          <w:p w14:paraId="24E0BED7" w14:textId="77777777" w:rsidR="008D53E0" w:rsidRPr="006E7080" w:rsidRDefault="008D53E0" w:rsidP="00430AB0">
            <w:pPr>
              <w:rPr>
                <w:rFonts w:ascii="Times New Roman" w:hAnsi="Times New Roman"/>
                <w:b/>
                <w:bCs/>
              </w:rPr>
            </w:pPr>
          </w:p>
        </w:tc>
        <w:tc>
          <w:tcPr>
            <w:tcW w:w="3966" w:type="pct"/>
            <w:shd w:val="clear" w:color="auto" w:fill="auto"/>
          </w:tcPr>
          <w:p w14:paraId="5D0605A9"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2. Черные металлы: железо, марганец, хром, титан. Легирующие металлы: никель, вольфрам, молибден.</w:t>
            </w:r>
          </w:p>
        </w:tc>
      </w:tr>
      <w:tr w:rsidR="008D53E0" w:rsidRPr="006E7080" w14:paraId="5BE2F33B" w14:textId="77777777" w:rsidTr="008D53E0">
        <w:trPr>
          <w:trHeight w:val="20"/>
        </w:trPr>
        <w:tc>
          <w:tcPr>
            <w:tcW w:w="1034" w:type="pct"/>
            <w:vMerge/>
            <w:shd w:val="clear" w:color="auto" w:fill="auto"/>
          </w:tcPr>
          <w:p w14:paraId="5BBC168F" w14:textId="77777777" w:rsidR="008D53E0" w:rsidRPr="006E7080" w:rsidRDefault="008D53E0" w:rsidP="00430AB0">
            <w:pPr>
              <w:rPr>
                <w:rFonts w:ascii="Times New Roman" w:hAnsi="Times New Roman"/>
                <w:b/>
                <w:bCs/>
              </w:rPr>
            </w:pPr>
          </w:p>
        </w:tc>
        <w:tc>
          <w:tcPr>
            <w:tcW w:w="3966" w:type="pct"/>
            <w:shd w:val="clear" w:color="auto" w:fill="auto"/>
          </w:tcPr>
          <w:p w14:paraId="59BA51DA"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3. Цветные металлы: медь, цинк, свинец, олово, алюминий, сурьма, ртуть. Благородные металлы: золото, серебро, платина.</w:t>
            </w:r>
          </w:p>
        </w:tc>
      </w:tr>
      <w:tr w:rsidR="008D53E0" w:rsidRPr="006E7080" w14:paraId="0CE30106" w14:textId="77777777" w:rsidTr="008D53E0">
        <w:trPr>
          <w:trHeight w:val="20"/>
        </w:trPr>
        <w:tc>
          <w:tcPr>
            <w:tcW w:w="1034" w:type="pct"/>
            <w:vMerge/>
            <w:shd w:val="clear" w:color="auto" w:fill="auto"/>
          </w:tcPr>
          <w:p w14:paraId="2C9A12E0" w14:textId="77777777" w:rsidR="008D53E0" w:rsidRPr="006E7080" w:rsidRDefault="008D53E0" w:rsidP="00430AB0">
            <w:pPr>
              <w:rPr>
                <w:rFonts w:ascii="Times New Roman" w:hAnsi="Times New Roman"/>
                <w:b/>
                <w:bCs/>
              </w:rPr>
            </w:pPr>
          </w:p>
        </w:tc>
        <w:tc>
          <w:tcPr>
            <w:tcW w:w="3966" w:type="pct"/>
            <w:shd w:val="clear" w:color="auto" w:fill="auto"/>
          </w:tcPr>
          <w:p w14:paraId="2DD2D931"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4. Месторождения руд редких и рассеянных элементов.</w:t>
            </w:r>
          </w:p>
        </w:tc>
      </w:tr>
      <w:tr w:rsidR="008D53E0" w:rsidRPr="006E7080" w14:paraId="259CFDBF" w14:textId="77777777" w:rsidTr="008D53E0">
        <w:trPr>
          <w:trHeight w:val="20"/>
        </w:trPr>
        <w:tc>
          <w:tcPr>
            <w:tcW w:w="1034" w:type="pct"/>
            <w:vMerge/>
            <w:shd w:val="clear" w:color="auto" w:fill="auto"/>
          </w:tcPr>
          <w:p w14:paraId="7BAAFCF2" w14:textId="77777777" w:rsidR="008D53E0" w:rsidRPr="006E7080" w:rsidRDefault="008D53E0" w:rsidP="00430AB0">
            <w:pPr>
              <w:rPr>
                <w:rFonts w:ascii="Times New Roman" w:hAnsi="Times New Roman"/>
                <w:b/>
                <w:bCs/>
              </w:rPr>
            </w:pPr>
          </w:p>
        </w:tc>
        <w:tc>
          <w:tcPr>
            <w:tcW w:w="3966" w:type="pct"/>
            <w:shd w:val="clear" w:color="auto" w:fill="auto"/>
          </w:tcPr>
          <w:p w14:paraId="69B6D1D6"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5. Радиоактивные металлы: уран и торий.</w:t>
            </w:r>
          </w:p>
        </w:tc>
      </w:tr>
      <w:tr w:rsidR="008D53E0" w:rsidRPr="006E7080" w14:paraId="7E1C4314" w14:textId="77777777" w:rsidTr="008D53E0">
        <w:trPr>
          <w:trHeight w:val="20"/>
        </w:trPr>
        <w:tc>
          <w:tcPr>
            <w:tcW w:w="1034" w:type="pct"/>
            <w:vMerge/>
            <w:shd w:val="clear" w:color="auto" w:fill="auto"/>
          </w:tcPr>
          <w:p w14:paraId="12BF5DA9" w14:textId="77777777" w:rsidR="008D53E0" w:rsidRPr="006E7080" w:rsidRDefault="008D53E0" w:rsidP="00430AB0">
            <w:pPr>
              <w:rPr>
                <w:rFonts w:ascii="Times New Roman" w:hAnsi="Times New Roman"/>
                <w:b/>
                <w:bCs/>
              </w:rPr>
            </w:pPr>
          </w:p>
        </w:tc>
        <w:tc>
          <w:tcPr>
            <w:tcW w:w="3966" w:type="pct"/>
            <w:shd w:val="clear" w:color="auto" w:fill="auto"/>
          </w:tcPr>
          <w:p w14:paraId="5278C4A1" w14:textId="77777777" w:rsidR="008D53E0" w:rsidRPr="006E7080" w:rsidRDefault="008D53E0" w:rsidP="00430AB0">
            <w:pPr>
              <w:jc w:val="both"/>
              <w:rPr>
                <w:rFonts w:ascii="Times New Roman" w:hAnsi="Times New Roman"/>
                <w:b/>
              </w:rPr>
            </w:pPr>
            <w:r w:rsidRPr="006E7080">
              <w:rPr>
                <w:rFonts w:ascii="Times New Roman" w:hAnsi="Times New Roman"/>
                <w:b/>
                <w:bCs/>
              </w:rPr>
              <w:t>В том числе практических и лабораторных занятий</w:t>
            </w:r>
          </w:p>
        </w:tc>
      </w:tr>
      <w:tr w:rsidR="008D53E0" w:rsidRPr="006E7080" w14:paraId="5AC96061" w14:textId="77777777" w:rsidTr="008D53E0">
        <w:trPr>
          <w:trHeight w:val="20"/>
        </w:trPr>
        <w:tc>
          <w:tcPr>
            <w:tcW w:w="1034" w:type="pct"/>
            <w:vMerge/>
            <w:shd w:val="clear" w:color="auto" w:fill="auto"/>
          </w:tcPr>
          <w:p w14:paraId="1D465A5E" w14:textId="77777777" w:rsidR="008D53E0" w:rsidRPr="006E7080" w:rsidRDefault="008D53E0" w:rsidP="00430AB0">
            <w:pPr>
              <w:rPr>
                <w:rFonts w:ascii="Times New Roman" w:hAnsi="Times New Roman"/>
                <w:b/>
                <w:bCs/>
              </w:rPr>
            </w:pPr>
          </w:p>
        </w:tc>
        <w:tc>
          <w:tcPr>
            <w:tcW w:w="3966" w:type="pct"/>
            <w:shd w:val="clear" w:color="auto" w:fill="auto"/>
          </w:tcPr>
          <w:p w14:paraId="2F05849E" w14:textId="77777777" w:rsidR="008D53E0" w:rsidRPr="006E7080" w:rsidRDefault="008D53E0" w:rsidP="00430AB0">
            <w:pPr>
              <w:jc w:val="both"/>
              <w:rPr>
                <w:rFonts w:ascii="Times New Roman" w:hAnsi="Times New Roman"/>
              </w:rPr>
            </w:pPr>
            <w:r w:rsidRPr="006E7080">
              <w:rPr>
                <w:rFonts w:ascii="Times New Roman" w:hAnsi="Times New Roman"/>
                <w:b/>
              </w:rPr>
              <w:t>Лабораторное занятие №1</w:t>
            </w:r>
          </w:p>
          <w:p w14:paraId="01BD6B48" w14:textId="77777777" w:rsidR="008D53E0" w:rsidRPr="006E7080" w:rsidRDefault="008D53E0" w:rsidP="00430AB0">
            <w:pPr>
              <w:jc w:val="both"/>
              <w:rPr>
                <w:rFonts w:ascii="Times New Roman" w:hAnsi="Times New Roman"/>
              </w:rPr>
            </w:pPr>
            <w:r w:rsidRPr="006E7080">
              <w:rPr>
                <w:rFonts w:ascii="Times New Roman" w:hAnsi="Times New Roman"/>
              </w:rPr>
              <w:t>Определение форм рудных тел и условий их образования</w:t>
            </w:r>
          </w:p>
        </w:tc>
      </w:tr>
      <w:tr w:rsidR="008D53E0" w:rsidRPr="006E7080" w14:paraId="56F3C255" w14:textId="77777777" w:rsidTr="008D53E0">
        <w:trPr>
          <w:trHeight w:val="20"/>
        </w:trPr>
        <w:tc>
          <w:tcPr>
            <w:tcW w:w="1034" w:type="pct"/>
            <w:vMerge/>
            <w:shd w:val="clear" w:color="auto" w:fill="auto"/>
          </w:tcPr>
          <w:p w14:paraId="7A833E0E" w14:textId="77777777" w:rsidR="008D53E0" w:rsidRPr="006E7080" w:rsidRDefault="008D53E0" w:rsidP="00430AB0">
            <w:pPr>
              <w:rPr>
                <w:rFonts w:ascii="Times New Roman" w:hAnsi="Times New Roman"/>
                <w:b/>
                <w:bCs/>
              </w:rPr>
            </w:pPr>
          </w:p>
        </w:tc>
        <w:tc>
          <w:tcPr>
            <w:tcW w:w="3966" w:type="pct"/>
            <w:shd w:val="clear" w:color="auto" w:fill="auto"/>
            <w:vAlign w:val="bottom"/>
          </w:tcPr>
          <w:p w14:paraId="17F0A79C" w14:textId="77777777" w:rsidR="008D53E0" w:rsidRPr="006E7080" w:rsidRDefault="008D53E0" w:rsidP="00430AB0">
            <w:pPr>
              <w:jc w:val="both"/>
              <w:rPr>
                <w:rFonts w:ascii="Times New Roman" w:hAnsi="Times New Roman"/>
              </w:rPr>
            </w:pPr>
            <w:r w:rsidRPr="006E7080">
              <w:rPr>
                <w:rFonts w:ascii="Times New Roman" w:hAnsi="Times New Roman"/>
                <w:b/>
              </w:rPr>
              <w:t>Лабораторное занятие №2</w:t>
            </w:r>
          </w:p>
          <w:p w14:paraId="065ABD5A" w14:textId="77777777" w:rsidR="008D53E0" w:rsidRPr="006E7080" w:rsidRDefault="008D53E0" w:rsidP="00430AB0">
            <w:pPr>
              <w:jc w:val="both"/>
              <w:rPr>
                <w:rFonts w:ascii="Times New Roman" w:hAnsi="Times New Roman"/>
              </w:rPr>
            </w:pPr>
            <w:r w:rsidRPr="006E7080">
              <w:rPr>
                <w:rFonts w:ascii="Times New Roman" w:hAnsi="Times New Roman"/>
              </w:rPr>
              <w:t xml:space="preserve">Описание руд железа, меди, алюминия, марганца, хрома, титана и др. </w:t>
            </w:r>
          </w:p>
          <w:p w14:paraId="621EE994" w14:textId="77777777" w:rsidR="008D53E0" w:rsidRPr="006E7080" w:rsidRDefault="008D53E0" w:rsidP="00430AB0">
            <w:pPr>
              <w:jc w:val="both"/>
              <w:rPr>
                <w:rFonts w:ascii="Times New Roman" w:hAnsi="Times New Roman"/>
              </w:rPr>
            </w:pPr>
            <w:r w:rsidRPr="006E7080">
              <w:rPr>
                <w:rFonts w:ascii="Times New Roman" w:hAnsi="Times New Roman"/>
              </w:rPr>
              <w:t>Обозначение крупнейших месторождений металлических полезных ископаемых на контурной карте</w:t>
            </w:r>
            <w:r w:rsidRPr="006E7080">
              <w:rPr>
                <w:rFonts w:eastAsia="Calibri"/>
              </w:rPr>
              <w:t xml:space="preserve"> </w:t>
            </w:r>
            <w:r w:rsidRPr="006E7080">
              <w:rPr>
                <w:rFonts w:ascii="Times New Roman" w:hAnsi="Times New Roman"/>
              </w:rPr>
              <w:t>России.</w:t>
            </w:r>
          </w:p>
        </w:tc>
      </w:tr>
      <w:tr w:rsidR="008D53E0" w:rsidRPr="006E7080" w14:paraId="2BFC8D6E" w14:textId="77777777" w:rsidTr="008D53E0">
        <w:trPr>
          <w:trHeight w:val="20"/>
        </w:trPr>
        <w:tc>
          <w:tcPr>
            <w:tcW w:w="1034" w:type="pct"/>
            <w:vMerge/>
            <w:shd w:val="clear" w:color="auto" w:fill="auto"/>
          </w:tcPr>
          <w:p w14:paraId="60732279" w14:textId="77777777" w:rsidR="008D53E0" w:rsidRPr="006E7080" w:rsidRDefault="008D53E0" w:rsidP="00430AB0">
            <w:pPr>
              <w:rPr>
                <w:rFonts w:ascii="Times New Roman" w:hAnsi="Times New Roman"/>
                <w:b/>
                <w:bCs/>
              </w:rPr>
            </w:pPr>
          </w:p>
        </w:tc>
        <w:tc>
          <w:tcPr>
            <w:tcW w:w="3966" w:type="pct"/>
            <w:shd w:val="clear" w:color="auto" w:fill="auto"/>
          </w:tcPr>
          <w:p w14:paraId="3BFE75DE" w14:textId="77777777" w:rsidR="008D53E0" w:rsidRPr="006E7080" w:rsidRDefault="008D53E0" w:rsidP="00430AB0">
            <w:pPr>
              <w:jc w:val="both"/>
              <w:rPr>
                <w:rFonts w:ascii="Times New Roman" w:hAnsi="Times New Roman"/>
                <w:b/>
                <w:bCs/>
              </w:rPr>
            </w:pPr>
            <w:r w:rsidRPr="006E7080">
              <w:rPr>
                <w:rFonts w:ascii="Times New Roman" w:hAnsi="Times New Roman"/>
                <w:b/>
                <w:bCs/>
              </w:rPr>
              <w:t xml:space="preserve">Самостоятельная работа обучающихся </w:t>
            </w:r>
          </w:p>
        </w:tc>
      </w:tr>
      <w:tr w:rsidR="008D53E0" w:rsidRPr="006E7080" w14:paraId="56730EE5" w14:textId="77777777" w:rsidTr="008D53E0">
        <w:trPr>
          <w:trHeight w:val="20"/>
        </w:trPr>
        <w:tc>
          <w:tcPr>
            <w:tcW w:w="1034" w:type="pct"/>
            <w:vMerge w:val="restart"/>
            <w:shd w:val="clear" w:color="auto" w:fill="auto"/>
          </w:tcPr>
          <w:p w14:paraId="12CA8F41" w14:textId="77777777" w:rsidR="008D53E0" w:rsidRPr="006E7080" w:rsidRDefault="008D53E0" w:rsidP="00430AB0">
            <w:pPr>
              <w:rPr>
                <w:rFonts w:ascii="Times New Roman" w:hAnsi="Times New Roman"/>
                <w:b/>
                <w:bCs/>
              </w:rPr>
            </w:pPr>
            <w:r w:rsidRPr="006E7080">
              <w:rPr>
                <w:rFonts w:ascii="Times New Roman" w:hAnsi="Times New Roman"/>
                <w:b/>
                <w:bCs/>
              </w:rPr>
              <w:t xml:space="preserve">Тема 1. 3. </w:t>
            </w:r>
          </w:p>
          <w:p w14:paraId="7FE65F5D" w14:textId="77777777" w:rsidR="008D53E0" w:rsidRPr="006E7080" w:rsidRDefault="008D53E0" w:rsidP="00430AB0">
            <w:pPr>
              <w:rPr>
                <w:rFonts w:ascii="Times New Roman" w:hAnsi="Times New Roman"/>
                <w:b/>
                <w:bCs/>
              </w:rPr>
            </w:pPr>
            <w:r w:rsidRPr="006E7080">
              <w:rPr>
                <w:rFonts w:ascii="Times New Roman" w:hAnsi="Times New Roman"/>
                <w:b/>
                <w:bCs/>
              </w:rPr>
              <w:t>Месторождения неметаллических полезных ископаемых</w:t>
            </w:r>
          </w:p>
        </w:tc>
        <w:tc>
          <w:tcPr>
            <w:tcW w:w="3966" w:type="pct"/>
            <w:shd w:val="clear" w:color="auto" w:fill="auto"/>
          </w:tcPr>
          <w:p w14:paraId="43E5802D" w14:textId="77777777" w:rsidR="008D53E0" w:rsidRPr="006E7080" w:rsidRDefault="008D53E0" w:rsidP="00430AB0">
            <w:pPr>
              <w:jc w:val="both"/>
              <w:rPr>
                <w:rFonts w:ascii="Times New Roman" w:hAnsi="Times New Roman"/>
                <w:b/>
                <w:bCs/>
              </w:rPr>
            </w:pPr>
            <w:r w:rsidRPr="006E7080">
              <w:rPr>
                <w:rFonts w:ascii="Times New Roman" w:hAnsi="Times New Roman"/>
                <w:b/>
                <w:bCs/>
              </w:rPr>
              <w:t xml:space="preserve">Содержание учебного материала </w:t>
            </w:r>
          </w:p>
        </w:tc>
      </w:tr>
      <w:tr w:rsidR="008D53E0" w:rsidRPr="006E7080" w14:paraId="07EB5B66" w14:textId="77777777" w:rsidTr="008D53E0">
        <w:trPr>
          <w:trHeight w:val="20"/>
        </w:trPr>
        <w:tc>
          <w:tcPr>
            <w:tcW w:w="1034" w:type="pct"/>
            <w:vMerge/>
            <w:shd w:val="clear" w:color="auto" w:fill="auto"/>
          </w:tcPr>
          <w:p w14:paraId="170F4B26" w14:textId="77777777" w:rsidR="008D53E0" w:rsidRPr="006E7080" w:rsidRDefault="008D53E0" w:rsidP="00430AB0">
            <w:pPr>
              <w:rPr>
                <w:rFonts w:ascii="Times New Roman" w:hAnsi="Times New Roman"/>
                <w:b/>
                <w:bCs/>
              </w:rPr>
            </w:pPr>
          </w:p>
        </w:tc>
        <w:tc>
          <w:tcPr>
            <w:tcW w:w="3966" w:type="pct"/>
            <w:shd w:val="clear" w:color="auto" w:fill="auto"/>
          </w:tcPr>
          <w:p w14:paraId="40C2B01F"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1. Общие сведения о месторождениях неметаллических полезных ископаемых, области их применения, состав и свойства, генетические типы месторождений, распространенность в России и СНГ.</w:t>
            </w:r>
          </w:p>
        </w:tc>
      </w:tr>
      <w:tr w:rsidR="008D53E0" w:rsidRPr="006E7080" w14:paraId="539A51EE" w14:textId="77777777" w:rsidTr="008D53E0">
        <w:trPr>
          <w:trHeight w:val="20"/>
        </w:trPr>
        <w:tc>
          <w:tcPr>
            <w:tcW w:w="1034" w:type="pct"/>
            <w:vMerge/>
            <w:shd w:val="clear" w:color="auto" w:fill="auto"/>
          </w:tcPr>
          <w:p w14:paraId="6B1E0C21" w14:textId="77777777" w:rsidR="008D53E0" w:rsidRPr="006E7080" w:rsidRDefault="008D53E0" w:rsidP="00430AB0">
            <w:pPr>
              <w:rPr>
                <w:rFonts w:ascii="Times New Roman" w:hAnsi="Times New Roman"/>
                <w:b/>
                <w:bCs/>
              </w:rPr>
            </w:pPr>
          </w:p>
        </w:tc>
        <w:tc>
          <w:tcPr>
            <w:tcW w:w="3966" w:type="pct"/>
            <w:shd w:val="clear" w:color="auto" w:fill="auto"/>
          </w:tcPr>
          <w:p w14:paraId="7AC4310A"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2. Индустриальное сырье: асбест, графит, слюды, технические камни (абразивы, оптическое сырье флюсы).</w:t>
            </w:r>
          </w:p>
        </w:tc>
      </w:tr>
      <w:tr w:rsidR="008D53E0" w:rsidRPr="006E7080" w14:paraId="2F25A376" w14:textId="77777777" w:rsidTr="008D53E0">
        <w:trPr>
          <w:trHeight w:val="20"/>
        </w:trPr>
        <w:tc>
          <w:tcPr>
            <w:tcW w:w="1034" w:type="pct"/>
            <w:vMerge/>
            <w:shd w:val="clear" w:color="auto" w:fill="auto"/>
          </w:tcPr>
          <w:p w14:paraId="6245F6B1" w14:textId="77777777" w:rsidR="008D53E0" w:rsidRPr="006E7080" w:rsidRDefault="008D53E0" w:rsidP="00430AB0">
            <w:pPr>
              <w:rPr>
                <w:rFonts w:ascii="Times New Roman" w:hAnsi="Times New Roman"/>
                <w:b/>
                <w:bCs/>
              </w:rPr>
            </w:pPr>
          </w:p>
        </w:tc>
        <w:tc>
          <w:tcPr>
            <w:tcW w:w="3966" w:type="pct"/>
            <w:shd w:val="clear" w:color="auto" w:fill="auto"/>
          </w:tcPr>
          <w:p w14:paraId="3115DF56"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3. Химическое сырье и сырье для сельского хозяйства: апатиты и фосфориты, соли, сера.</w:t>
            </w:r>
          </w:p>
        </w:tc>
      </w:tr>
      <w:tr w:rsidR="008D53E0" w:rsidRPr="006E7080" w14:paraId="2169B68E" w14:textId="77777777" w:rsidTr="008D53E0">
        <w:trPr>
          <w:trHeight w:val="954"/>
        </w:trPr>
        <w:tc>
          <w:tcPr>
            <w:tcW w:w="1034" w:type="pct"/>
            <w:vMerge/>
            <w:shd w:val="clear" w:color="auto" w:fill="auto"/>
          </w:tcPr>
          <w:p w14:paraId="51FCA8B4" w14:textId="77777777" w:rsidR="008D53E0" w:rsidRPr="006E7080" w:rsidRDefault="008D53E0" w:rsidP="00430AB0">
            <w:pPr>
              <w:rPr>
                <w:rFonts w:ascii="Times New Roman" w:hAnsi="Times New Roman"/>
                <w:b/>
                <w:bCs/>
              </w:rPr>
            </w:pPr>
          </w:p>
        </w:tc>
        <w:tc>
          <w:tcPr>
            <w:tcW w:w="3966" w:type="pct"/>
            <w:shd w:val="clear" w:color="auto" w:fill="auto"/>
          </w:tcPr>
          <w:p w14:paraId="64E0DC20" w14:textId="77777777" w:rsidR="008D53E0" w:rsidRPr="006E7080" w:rsidRDefault="008D53E0" w:rsidP="00430AB0">
            <w:pPr>
              <w:jc w:val="both"/>
              <w:rPr>
                <w:rFonts w:ascii="Times New Roman" w:eastAsia="Calibri" w:hAnsi="Times New Roman"/>
              </w:rPr>
            </w:pPr>
            <w:r w:rsidRPr="006E7080">
              <w:rPr>
                <w:rFonts w:ascii="Times New Roman" w:eastAsia="Calibri" w:hAnsi="Times New Roman"/>
              </w:rPr>
              <w:t>4. Строительные материалы: вяжущие – гипс, цементное сырье (известняк, мергель, глина), наполнители бетонов и материал для покрытия дорог – песок, галька, гравий, бутовый камень</w:t>
            </w:r>
          </w:p>
        </w:tc>
      </w:tr>
      <w:tr w:rsidR="008D53E0" w:rsidRPr="006E7080" w14:paraId="50861F4B" w14:textId="77777777" w:rsidTr="008D53E0">
        <w:trPr>
          <w:trHeight w:val="20"/>
        </w:trPr>
        <w:tc>
          <w:tcPr>
            <w:tcW w:w="1034" w:type="pct"/>
            <w:vMerge/>
            <w:shd w:val="clear" w:color="auto" w:fill="auto"/>
          </w:tcPr>
          <w:p w14:paraId="6F8D33E2" w14:textId="77777777" w:rsidR="008D53E0" w:rsidRPr="006E7080" w:rsidRDefault="008D53E0" w:rsidP="00430AB0">
            <w:pPr>
              <w:rPr>
                <w:rFonts w:ascii="Times New Roman" w:hAnsi="Times New Roman"/>
                <w:b/>
                <w:bCs/>
              </w:rPr>
            </w:pPr>
          </w:p>
        </w:tc>
        <w:tc>
          <w:tcPr>
            <w:tcW w:w="3966" w:type="pct"/>
            <w:shd w:val="clear" w:color="auto" w:fill="auto"/>
          </w:tcPr>
          <w:p w14:paraId="170C5E30" w14:textId="77777777" w:rsidR="008D53E0" w:rsidRPr="006E7080" w:rsidRDefault="008D53E0" w:rsidP="00430AB0">
            <w:pPr>
              <w:jc w:val="both"/>
              <w:rPr>
                <w:rFonts w:ascii="Times New Roman" w:eastAsia="Calibri" w:hAnsi="Times New Roman"/>
              </w:rPr>
            </w:pPr>
            <w:r w:rsidRPr="006E7080">
              <w:rPr>
                <w:rFonts w:ascii="Times New Roman" w:hAnsi="Times New Roman"/>
                <w:b/>
                <w:bCs/>
              </w:rPr>
              <w:t>В том числе практических и лабораторных занятий</w:t>
            </w:r>
          </w:p>
        </w:tc>
      </w:tr>
      <w:tr w:rsidR="008D53E0" w:rsidRPr="006E7080" w14:paraId="19457953" w14:textId="77777777" w:rsidTr="008D53E0">
        <w:trPr>
          <w:trHeight w:val="20"/>
        </w:trPr>
        <w:tc>
          <w:tcPr>
            <w:tcW w:w="1034" w:type="pct"/>
            <w:vMerge/>
            <w:shd w:val="clear" w:color="auto" w:fill="auto"/>
          </w:tcPr>
          <w:p w14:paraId="446B6181" w14:textId="77777777" w:rsidR="008D53E0" w:rsidRPr="006E7080" w:rsidRDefault="008D53E0" w:rsidP="00430AB0">
            <w:pPr>
              <w:rPr>
                <w:rFonts w:ascii="Times New Roman" w:hAnsi="Times New Roman"/>
                <w:b/>
                <w:bCs/>
              </w:rPr>
            </w:pPr>
          </w:p>
        </w:tc>
        <w:tc>
          <w:tcPr>
            <w:tcW w:w="3966" w:type="pct"/>
            <w:shd w:val="clear" w:color="auto" w:fill="auto"/>
          </w:tcPr>
          <w:p w14:paraId="668862DC" w14:textId="77777777" w:rsidR="008D53E0" w:rsidRPr="006E7080" w:rsidRDefault="008D53E0" w:rsidP="00430AB0">
            <w:pPr>
              <w:jc w:val="both"/>
              <w:rPr>
                <w:rFonts w:ascii="Times New Roman" w:hAnsi="Times New Roman"/>
              </w:rPr>
            </w:pPr>
            <w:r w:rsidRPr="006E7080">
              <w:rPr>
                <w:rFonts w:ascii="Times New Roman" w:hAnsi="Times New Roman"/>
                <w:b/>
              </w:rPr>
              <w:t>Лабораторное занятие №3</w:t>
            </w:r>
            <w:r w:rsidRPr="006E7080">
              <w:rPr>
                <w:rFonts w:ascii="Times New Roman" w:hAnsi="Times New Roman"/>
              </w:rPr>
              <w:t xml:space="preserve"> Определение и описание образцов строительных материалов.</w:t>
            </w:r>
          </w:p>
        </w:tc>
      </w:tr>
      <w:tr w:rsidR="008D53E0" w:rsidRPr="006E7080" w14:paraId="5B66631C" w14:textId="77777777" w:rsidTr="008D53E0">
        <w:trPr>
          <w:trHeight w:val="20"/>
        </w:trPr>
        <w:tc>
          <w:tcPr>
            <w:tcW w:w="1034" w:type="pct"/>
            <w:vMerge/>
            <w:shd w:val="clear" w:color="auto" w:fill="auto"/>
          </w:tcPr>
          <w:p w14:paraId="194C321B" w14:textId="77777777" w:rsidR="008D53E0" w:rsidRPr="006E7080" w:rsidRDefault="008D53E0" w:rsidP="00430AB0">
            <w:pPr>
              <w:rPr>
                <w:rFonts w:ascii="Times New Roman" w:hAnsi="Times New Roman"/>
                <w:b/>
                <w:bCs/>
              </w:rPr>
            </w:pPr>
          </w:p>
        </w:tc>
        <w:tc>
          <w:tcPr>
            <w:tcW w:w="3966" w:type="pct"/>
            <w:shd w:val="clear" w:color="auto" w:fill="auto"/>
          </w:tcPr>
          <w:p w14:paraId="1B2AFE31" w14:textId="77777777" w:rsidR="008D53E0" w:rsidRPr="006E7080" w:rsidRDefault="008D53E0" w:rsidP="00430AB0">
            <w:pPr>
              <w:jc w:val="both"/>
              <w:rPr>
                <w:rFonts w:ascii="Times New Roman" w:hAnsi="Times New Roman"/>
              </w:rPr>
            </w:pPr>
            <w:r w:rsidRPr="006E7080">
              <w:rPr>
                <w:rFonts w:ascii="Times New Roman" w:hAnsi="Times New Roman"/>
                <w:b/>
              </w:rPr>
              <w:t>Лабораторное занятие №4</w:t>
            </w:r>
            <w:r w:rsidRPr="006E7080">
              <w:rPr>
                <w:rFonts w:ascii="Times New Roman" w:hAnsi="Times New Roman"/>
              </w:rPr>
              <w:t xml:space="preserve"> Определение и описание образцов химического сырья  и индустриального сырья.</w:t>
            </w:r>
          </w:p>
        </w:tc>
      </w:tr>
      <w:tr w:rsidR="008D53E0" w:rsidRPr="006E7080" w14:paraId="07788B7E" w14:textId="77777777" w:rsidTr="008D53E0">
        <w:trPr>
          <w:trHeight w:val="20"/>
        </w:trPr>
        <w:tc>
          <w:tcPr>
            <w:tcW w:w="1034" w:type="pct"/>
            <w:vMerge/>
            <w:shd w:val="clear" w:color="auto" w:fill="auto"/>
          </w:tcPr>
          <w:p w14:paraId="01F503B0" w14:textId="77777777" w:rsidR="008D53E0" w:rsidRPr="006E7080" w:rsidRDefault="008D53E0" w:rsidP="00430AB0">
            <w:pPr>
              <w:rPr>
                <w:rFonts w:ascii="Times New Roman" w:hAnsi="Times New Roman"/>
                <w:b/>
                <w:bCs/>
              </w:rPr>
            </w:pPr>
          </w:p>
        </w:tc>
        <w:tc>
          <w:tcPr>
            <w:tcW w:w="3966" w:type="pct"/>
            <w:shd w:val="clear" w:color="auto" w:fill="auto"/>
            <w:vAlign w:val="bottom"/>
          </w:tcPr>
          <w:p w14:paraId="2F9B3A99" w14:textId="77777777" w:rsidR="008D53E0" w:rsidRPr="006E7080" w:rsidRDefault="008D53E0" w:rsidP="00430AB0">
            <w:pPr>
              <w:jc w:val="both"/>
              <w:rPr>
                <w:rFonts w:ascii="Times New Roman" w:hAnsi="Times New Roman"/>
              </w:rPr>
            </w:pPr>
            <w:r w:rsidRPr="006E7080">
              <w:rPr>
                <w:rFonts w:ascii="Times New Roman" w:hAnsi="Times New Roman"/>
              </w:rPr>
              <w:t xml:space="preserve"> </w:t>
            </w:r>
            <w:r w:rsidRPr="006E7080">
              <w:rPr>
                <w:rFonts w:ascii="Times New Roman" w:hAnsi="Times New Roman"/>
                <w:b/>
              </w:rPr>
              <w:t>Лабораторное занятие №5</w:t>
            </w:r>
            <w:r w:rsidRPr="006E7080">
              <w:rPr>
                <w:rFonts w:ascii="Times New Roman" w:hAnsi="Times New Roman"/>
              </w:rPr>
              <w:t xml:space="preserve"> </w:t>
            </w:r>
          </w:p>
          <w:p w14:paraId="7123DA3F" w14:textId="77777777" w:rsidR="008D53E0" w:rsidRPr="006E7080" w:rsidRDefault="008D53E0" w:rsidP="00430AB0">
            <w:pPr>
              <w:jc w:val="both"/>
              <w:rPr>
                <w:rFonts w:ascii="Times New Roman" w:hAnsi="Times New Roman"/>
              </w:rPr>
            </w:pPr>
            <w:r w:rsidRPr="006E7080">
              <w:rPr>
                <w:rFonts w:ascii="Times New Roman" w:hAnsi="Times New Roman"/>
              </w:rPr>
              <w:t>Обозначение месторождений крупнейших неметаллических полезных ископаемых на контурной карте России.</w:t>
            </w:r>
          </w:p>
        </w:tc>
      </w:tr>
      <w:tr w:rsidR="008D53E0" w:rsidRPr="006E7080" w14:paraId="2C00B32E" w14:textId="77777777" w:rsidTr="008D53E0">
        <w:trPr>
          <w:trHeight w:val="20"/>
        </w:trPr>
        <w:tc>
          <w:tcPr>
            <w:tcW w:w="1034" w:type="pct"/>
            <w:vMerge/>
            <w:shd w:val="clear" w:color="auto" w:fill="auto"/>
          </w:tcPr>
          <w:p w14:paraId="368C03C4" w14:textId="77777777" w:rsidR="008D53E0" w:rsidRPr="006E7080" w:rsidRDefault="008D53E0" w:rsidP="00430AB0">
            <w:pPr>
              <w:rPr>
                <w:rFonts w:ascii="Times New Roman" w:hAnsi="Times New Roman"/>
                <w:b/>
                <w:bCs/>
              </w:rPr>
            </w:pPr>
          </w:p>
        </w:tc>
        <w:tc>
          <w:tcPr>
            <w:tcW w:w="3966" w:type="pct"/>
            <w:shd w:val="clear" w:color="auto" w:fill="auto"/>
            <w:vAlign w:val="bottom"/>
          </w:tcPr>
          <w:p w14:paraId="34794960" w14:textId="77777777" w:rsidR="008D53E0" w:rsidRPr="006E7080" w:rsidRDefault="008D53E0" w:rsidP="00430AB0">
            <w:pPr>
              <w:jc w:val="both"/>
              <w:rPr>
                <w:rFonts w:ascii="Times New Roman" w:hAnsi="Times New Roman"/>
                <w:b/>
              </w:rPr>
            </w:pPr>
            <w:r w:rsidRPr="006E7080">
              <w:rPr>
                <w:rFonts w:ascii="Times New Roman" w:hAnsi="Times New Roman"/>
                <w:b/>
                <w:bCs/>
              </w:rPr>
              <w:t>Самостоятельная работа обучающихся</w:t>
            </w:r>
          </w:p>
        </w:tc>
      </w:tr>
      <w:tr w:rsidR="008D53E0" w:rsidRPr="006E7080" w14:paraId="0F5FE0AB" w14:textId="77777777" w:rsidTr="008D53E0">
        <w:trPr>
          <w:trHeight w:val="20"/>
        </w:trPr>
        <w:tc>
          <w:tcPr>
            <w:tcW w:w="1034" w:type="pct"/>
            <w:vMerge w:val="restart"/>
            <w:shd w:val="clear" w:color="auto" w:fill="auto"/>
          </w:tcPr>
          <w:p w14:paraId="31E6B43E" w14:textId="77777777" w:rsidR="008D53E0" w:rsidRPr="006E7080" w:rsidRDefault="008D53E0" w:rsidP="00430AB0">
            <w:pPr>
              <w:rPr>
                <w:rFonts w:ascii="Times New Roman" w:hAnsi="Times New Roman"/>
                <w:b/>
                <w:bCs/>
              </w:rPr>
            </w:pPr>
            <w:r w:rsidRPr="006E7080">
              <w:rPr>
                <w:rFonts w:ascii="Times New Roman" w:hAnsi="Times New Roman"/>
                <w:b/>
                <w:bCs/>
              </w:rPr>
              <w:t xml:space="preserve">Тема 1.4. </w:t>
            </w:r>
          </w:p>
          <w:p w14:paraId="7A9D81C4" w14:textId="77777777" w:rsidR="008D53E0" w:rsidRPr="006E7080" w:rsidRDefault="008D53E0" w:rsidP="00430AB0">
            <w:pPr>
              <w:rPr>
                <w:rFonts w:ascii="Times New Roman" w:hAnsi="Times New Roman"/>
                <w:b/>
                <w:bCs/>
              </w:rPr>
            </w:pPr>
            <w:r w:rsidRPr="006E7080">
              <w:rPr>
                <w:rFonts w:ascii="Times New Roman" w:hAnsi="Times New Roman"/>
                <w:b/>
                <w:bCs/>
              </w:rPr>
              <w:t>Месторождения горючих ископаемых</w:t>
            </w:r>
          </w:p>
        </w:tc>
        <w:tc>
          <w:tcPr>
            <w:tcW w:w="3966" w:type="pct"/>
            <w:shd w:val="clear" w:color="auto" w:fill="auto"/>
            <w:vAlign w:val="bottom"/>
          </w:tcPr>
          <w:p w14:paraId="078834D7" w14:textId="77777777" w:rsidR="008D53E0" w:rsidRPr="006E7080" w:rsidRDefault="008D53E0" w:rsidP="00430AB0">
            <w:pPr>
              <w:jc w:val="both"/>
              <w:rPr>
                <w:rFonts w:ascii="Times New Roman" w:hAnsi="Times New Roman"/>
                <w:b/>
                <w:bCs/>
              </w:rPr>
            </w:pPr>
            <w:r w:rsidRPr="006E7080">
              <w:rPr>
                <w:rFonts w:ascii="Times New Roman" w:hAnsi="Times New Roman"/>
                <w:b/>
                <w:bCs/>
              </w:rPr>
              <w:t>Содержание учебного материала</w:t>
            </w:r>
          </w:p>
        </w:tc>
      </w:tr>
      <w:tr w:rsidR="008D53E0" w:rsidRPr="006E7080" w14:paraId="00FF1FD2" w14:textId="77777777" w:rsidTr="008D53E0">
        <w:trPr>
          <w:trHeight w:val="20"/>
        </w:trPr>
        <w:tc>
          <w:tcPr>
            <w:tcW w:w="1034" w:type="pct"/>
            <w:vMerge/>
            <w:shd w:val="clear" w:color="auto" w:fill="auto"/>
          </w:tcPr>
          <w:p w14:paraId="6C3ABB50" w14:textId="77777777" w:rsidR="008D53E0" w:rsidRPr="006E7080" w:rsidRDefault="008D53E0" w:rsidP="00430AB0">
            <w:pPr>
              <w:rPr>
                <w:rFonts w:ascii="Times New Roman" w:hAnsi="Times New Roman"/>
                <w:b/>
                <w:bCs/>
              </w:rPr>
            </w:pPr>
          </w:p>
        </w:tc>
        <w:tc>
          <w:tcPr>
            <w:tcW w:w="3966" w:type="pct"/>
            <w:shd w:val="clear" w:color="auto" w:fill="auto"/>
          </w:tcPr>
          <w:p w14:paraId="2430D8EF" w14:textId="77777777" w:rsidR="008D53E0" w:rsidRPr="006E7080" w:rsidRDefault="008D53E0" w:rsidP="00430AB0">
            <w:pPr>
              <w:jc w:val="both"/>
              <w:rPr>
                <w:rFonts w:ascii="Times New Roman" w:eastAsia="Calibri" w:hAnsi="Times New Roman"/>
                <w:bCs/>
              </w:rPr>
            </w:pPr>
            <w:r w:rsidRPr="006E7080">
              <w:rPr>
                <w:rFonts w:ascii="Times New Roman" w:eastAsia="Calibri" w:hAnsi="Times New Roman"/>
              </w:rPr>
              <w:t xml:space="preserve">1. Понятие о горючих полезных ископаемых, их подразделение. </w:t>
            </w:r>
          </w:p>
        </w:tc>
      </w:tr>
      <w:tr w:rsidR="008D53E0" w:rsidRPr="006E7080" w14:paraId="3B07DCAE" w14:textId="77777777" w:rsidTr="008D53E0">
        <w:trPr>
          <w:trHeight w:val="20"/>
        </w:trPr>
        <w:tc>
          <w:tcPr>
            <w:tcW w:w="1034" w:type="pct"/>
            <w:vMerge/>
            <w:shd w:val="clear" w:color="auto" w:fill="auto"/>
          </w:tcPr>
          <w:p w14:paraId="56746A58" w14:textId="77777777" w:rsidR="008D53E0" w:rsidRPr="006E7080" w:rsidRDefault="008D53E0" w:rsidP="00430AB0">
            <w:pPr>
              <w:rPr>
                <w:rFonts w:ascii="Times New Roman" w:hAnsi="Times New Roman"/>
                <w:b/>
                <w:bCs/>
              </w:rPr>
            </w:pPr>
          </w:p>
        </w:tc>
        <w:tc>
          <w:tcPr>
            <w:tcW w:w="3966" w:type="pct"/>
            <w:shd w:val="clear" w:color="auto" w:fill="auto"/>
          </w:tcPr>
          <w:p w14:paraId="4B208E82" w14:textId="77777777" w:rsidR="008D53E0" w:rsidRPr="006E7080" w:rsidRDefault="008D53E0" w:rsidP="00430AB0">
            <w:pPr>
              <w:jc w:val="both"/>
              <w:rPr>
                <w:rFonts w:ascii="Times New Roman" w:eastAsia="Calibri" w:hAnsi="Times New Roman"/>
                <w:bCs/>
              </w:rPr>
            </w:pPr>
            <w:r w:rsidRPr="006E7080">
              <w:rPr>
                <w:rFonts w:ascii="Times New Roman" w:eastAsia="Calibri" w:hAnsi="Times New Roman"/>
              </w:rPr>
              <w:t>2. Ископаемые угли и горючие сланцы, их свойства, условия образования и залегания. Размещение месторождений в России и СНГ</w:t>
            </w:r>
          </w:p>
        </w:tc>
      </w:tr>
      <w:tr w:rsidR="008D53E0" w:rsidRPr="006E7080" w14:paraId="3EC0F400" w14:textId="77777777" w:rsidTr="008D53E0">
        <w:trPr>
          <w:trHeight w:val="20"/>
        </w:trPr>
        <w:tc>
          <w:tcPr>
            <w:tcW w:w="1034" w:type="pct"/>
            <w:vMerge/>
            <w:shd w:val="clear" w:color="auto" w:fill="auto"/>
          </w:tcPr>
          <w:p w14:paraId="37A9D5AE" w14:textId="77777777" w:rsidR="008D53E0" w:rsidRPr="006E7080" w:rsidRDefault="008D53E0" w:rsidP="00430AB0">
            <w:pPr>
              <w:rPr>
                <w:rFonts w:ascii="Times New Roman" w:hAnsi="Times New Roman"/>
                <w:b/>
                <w:bCs/>
              </w:rPr>
            </w:pPr>
          </w:p>
        </w:tc>
        <w:tc>
          <w:tcPr>
            <w:tcW w:w="3966" w:type="pct"/>
            <w:shd w:val="clear" w:color="auto" w:fill="auto"/>
          </w:tcPr>
          <w:p w14:paraId="09773F38" w14:textId="77777777" w:rsidR="008D53E0" w:rsidRPr="006E7080" w:rsidRDefault="008D53E0" w:rsidP="00430AB0">
            <w:pPr>
              <w:jc w:val="both"/>
              <w:rPr>
                <w:rFonts w:ascii="Times New Roman" w:eastAsia="Calibri" w:hAnsi="Times New Roman"/>
                <w:bCs/>
              </w:rPr>
            </w:pPr>
            <w:r w:rsidRPr="006E7080">
              <w:rPr>
                <w:rFonts w:ascii="Times New Roman" w:eastAsia="Calibri" w:hAnsi="Times New Roman"/>
              </w:rPr>
              <w:t>3. Нефть, её состав и свойства. Условия образования и залегания нефтяных и залежей. Размещение месторождений в России и странах СНГ.</w:t>
            </w:r>
          </w:p>
        </w:tc>
      </w:tr>
      <w:tr w:rsidR="008D53E0" w:rsidRPr="006E7080" w14:paraId="3ADBAF40" w14:textId="77777777" w:rsidTr="008D53E0">
        <w:trPr>
          <w:trHeight w:val="20"/>
        </w:trPr>
        <w:tc>
          <w:tcPr>
            <w:tcW w:w="1034" w:type="pct"/>
            <w:vMerge/>
            <w:shd w:val="clear" w:color="auto" w:fill="auto"/>
          </w:tcPr>
          <w:p w14:paraId="0B5D87BC" w14:textId="77777777" w:rsidR="008D53E0" w:rsidRPr="006E7080" w:rsidRDefault="008D53E0" w:rsidP="00430AB0">
            <w:pPr>
              <w:rPr>
                <w:rFonts w:ascii="Times New Roman" w:hAnsi="Times New Roman"/>
                <w:b/>
                <w:bCs/>
              </w:rPr>
            </w:pPr>
          </w:p>
        </w:tc>
        <w:tc>
          <w:tcPr>
            <w:tcW w:w="3966" w:type="pct"/>
            <w:shd w:val="clear" w:color="auto" w:fill="auto"/>
            <w:vAlign w:val="bottom"/>
          </w:tcPr>
          <w:p w14:paraId="1E2CE1B5" w14:textId="77777777" w:rsidR="008D53E0" w:rsidRPr="006E7080" w:rsidRDefault="008D53E0" w:rsidP="00430AB0">
            <w:pPr>
              <w:jc w:val="both"/>
              <w:rPr>
                <w:rFonts w:ascii="Times New Roman" w:hAnsi="Times New Roman"/>
                <w:b/>
                <w:bCs/>
              </w:rPr>
            </w:pPr>
            <w:r w:rsidRPr="006E7080">
              <w:rPr>
                <w:rFonts w:ascii="Times New Roman" w:hAnsi="Times New Roman"/>
                <w:b/>
                <w:bCs/>
              </w:rPr>
              <w:t>В том числе практических и лабораторных занятий</w:t>
            </w:r>
          </w:p>
        </w:tc>
      </w:tr>
      <w:tr w:rsidR="008D53E0" w:rsidRPr="006E7080" w14:paraId="699916A1" w14:textId="77777777" w:rsidTr="008D53E0">
        <w:trPr>
          <w:trHeight w:val="20"/>
        </w:trPr>
        <w:tc>
          <w:tcPr>
            <w:tcW w:w="1034" w:type="pct"/>
            <w:vMerge/>
            <w:shd w:val="clear" w:color="auto" w:fill="auto"/>
          </w:tcPr>
          <w:p w14:paraId="18DF0391" w14:textId="77777777" w:rsidR="008D53E0" w:rsidRPr="006E7080" w:rsidRDefault="008D53E0" w:rsidP="00430AB0">
            <w:pPr>
              <w:rPr>
                <w:rFonts w:ascii="Times New Roman" w:hAnsi="Times New Roman"/>
                <w:b/>
                <w:bCs/>
              </w:rPr>
            </w:pPr>
          </w:p>
        </w:tc>
        <w:tc>
          <w:tcPr>
            <w:tcW w:w="3966" w:type="pct"/>
            <w:shd w:val="clear" w:color="auto" w:fill="auto"/>
            <w:vAlign w:val="bottom"/>
          </w:tcPr>
          <w:p w14:paraId="3E9898EF" w14:textId="77777777" w:rsidR="008D53E0" w:rsidRPr="006E7080" w:rsidRDefault="008D53E0" w:rsidP="00430AB0">
            <w:pPr>
              <w:rPr>
                <w:rFonts w:ascii="Times New Roman" w:eastAsia="Calibri" w:hAnsi="Times New Roman"/>
                <w:bCs/>
              </w:rPr>
            </w:pPr>
            <w:r w:rsidRPr="006E7080">
              <w:rPr>
                <w:rFonts w:ascii="Times New Roman" w:eastAsia="Calibri" w:hAnsi="Times New Roman"/>
                <w:bCs/>
              </w:rPr>
              <w:t xml:space="preserve"> </w:t>
            </w:r>
            <w:r w:rsidRPr="006E7080">
              <w:rPr>
                <w:rFonts w:ascii="Times New Roman" w:eastAsia="Calibri" w:hAnsi="Times New Roman"/>
                <w:b/>
                <w:bCs/>
              </w:rPr>
              <w:t>Лабораторное занятие №6</w:t>
            </w:r>
          </w:p>
          <w:p w14:paraId="7F2FD8B2" w14:textId="77777777" w:rsidR="008D53E0" w:rsidRPr="006E7080" w:rsidRDefault="008D53E0" w:rsidP="00430AB0">
            <w:pPr>
              <w:rPr>
                <w:rFonts w:ascii="Times New Roman" w:eastAsia="Calibri" w:hAnsi="Times New Roman"/>
                <w:bCs/>
              </w:rPr>
            </w:pPr>
            <w:r w:rsidRPr="006E7080">
              <w:rPr>
                <w:rFonts w:ascii="Times New Roman" w:hAnsi="Times New Roman"/>
                <w:bCs/>
              </w:rPr>
              <w:t>Определение и описание твердых горючих полезных ископаемых.</w:t>
            </w:r>
          </w:p>
        </w:tc>
      </w:tr>
      <w:tr w:rsidR="008D53E0" w:rsidRPr="006E7080" w14:paraId="66DD3208" w14:textId="77777777" w:rsidTr="008D53E0">
        <w:trPr>
          <w:trHeight w:val="20"/>
        </w:trPr>
        <w:tc>
          <w:tcPr>
            <w:tcW w:w="1034" w:type="pct"/>
            <w:vMerge/>
            <w:shd w:val="clear" w:color="auto" w:fill="auto"/>
          </w:tcPr>
          <w:p w14:paraId="310602F8" w14:textId="77777777" w:rsidR="008D53E0" w:rsidRPr="006E7080" w:rsidRDefault="008D53E0" w:rsidP="00430AB0">
            <w:pPr>
              <w:rPr>
                <w:rFonts w:ascii="Times New Roman" w:hAnsi="Times New Roman"/>
                <w:b/>
                <w:bCs/>
              </w:rPr>
            </w:pPr>
          </w:p>
        </w:tc>
        <w:tc>
          <w:tcPr>
            <w:tcW w:w="3966" w:type="pct"/>
            <w:shd w:val="clear" w:color="auto" w:fill="auto"/>
            <w:vAlign w:val="bottom"/>
          </w:tcPr>
          <w:p w14:paraId="4EACADD3" w14:textId="77777777" w:rsidR="008D53E0" w:rsidRPr="006E7080" w:rsidRDefault="008D53E0" w:rsidP="00430AB0">
            <w:pPr>
              <w:rPr>
                <w:rFonts w:ascii="Times New Roman" w:eastAsia="Calibri" w:hAnsi="Times New Roman"/>
                <w:bCs/>
              </w:rPr>
            </w:pPr>
            <w:r w:rsidRPr="006E7080">
              <w:rPr>
                <w:rFonts w:ascii="Times New Roman" w:eastAsia="Calibri" w:hAnsi="Times New Roman"/>
                <w:b/>
                <w:bCs/>
              </w:rPr>
              <w:t>Лабораторное занятие №7</w:t>
            </w:r>
            <w:r w:rsidRPr="006E7080">
              <w:rPr>
                <w:rFonts w:ascii="Times New Roman" w:eastAsia="Calibri" w:hAnsi="Times New Roman"/>
                <w:bCs/>
              </w:rPr>
              <w:t xml:space="preserve"> </w:t>
            </w:r>
          </w:p>
          <w:p w14:paraId="5195474D" w14:textId="77777777" w:rsidR="008D53E0" w:rsidRPr="006E7080" w:rsidRDefault="008D53E0" w:rsidP="00430AB0">
            <w:pPr>
              <w:rPr>
                <w:rFonts w:ascii="Times New Roman" w:hAnsi="Times New Roman"/>
                <w:bCs/>
              </w:rPr>
            </w:pPr>
            <w:r w:rsidRPr="006E7080">
              <w:rPr>
                <w:rFonts w:ascii="Times New Roman" w:hAnsi="Times New Roman"/>
                <w:bCs/>
              </w:rPr>
              <w:t>Описание нефти.</w:t>
            </w:r>
            <w:r w:rsidRPr="006E7080">
              <w:rPr>
                <w:rFonts w:eastAsia="Calibri"/>
              </w:rPr>
              <w:t xml:space="preserve"> </w:t>
            </w:r>
            <w:r w:rsidRPr="006E7080">
              <w:rPr>
                <w:rFonts w:ascii="Times New Roman" w:hAnsi="Times New Roman"/>
                <w:bCs/>
              </w:rPr>
              <w:t>Обозначение крупнейших месторождений горючих полезных ископаемых на контурной  карте России.</w:t>
            </w:r>
          </w:p>
        </w:tc>
      </w:tr>
      <w:tr w:rsidR="008D53E0" w:rsidRPr="006E7080" w14:paraId="77C16360" w14:textId="77777777" w:rsidTr="008D53E0">
        <w:trPr>
          <w:trHeight w:val="643"/>
        </w:trPr>
        <w:tc>
          <w:tcPr>
            <w:tcW w:w="1034" w:type="pct"/>
            <w:vMerge/>
            <w:shd w:val="clear" w:color="auto" w:fill="auto"/>
          </w:tcPr>
          <w:p w14:paraId="4ED54DAC" w14:textId="77777777" w:rsidR="008D53E0" w:rsidRPr="006E7080" w:rsidRDefault="008D53E0" w:rsidP="00430AB0">
            <w:pPr>
              <w:rPr>
                <w:rFonts w:ascii="Times New Roman" w:hAnsi="Times New Roman"/>
                <w:b/>
                <w:bCs/>
              </w:rPr>
            </w:pPr>
          </w:p>
        </w:tc>
        <w:tc>
          <w:tcPr>
            <w:tcW w:w="3966" w:type="pct"/>
            <w:shd w:val="clear" w:color="auto" w:fill="auto"/>
          </w:tcPr>
          <w:p w14:paraId="6811A77C" w14:textId="77777777" w:rsidR="008D53E0" w:rsidRPr="006E7080" w:rsidRDefault="008D53E0" w:rsidP="00430AB0">
            <w:pPr>
              <w:rPr>
                <w:rFonts w:ascii="Times New Roman" w:hAnsi="Times New Roman"/>
                <w:b/>
                <w:bCs/>
              </w:rPr>
            </w:pPr>
            <w:r w:rsidRPr="006E7080">
              <w:rPr>
                <w:rFonts w:ascii="Times New Roman" w:hAnsi="Times New Roman"/>
                <w:b/>
                <w:bCs/>
              </w:rPr>
              <w:t>Самостоятельная работа обучающихся</w:t>
            </w:r>
          </w:p>
          <w:p w14:paraId="08531E63" w14:textId="77777777" w:rsidR="008D53E0" w:rsidRPr="006E7080" w:rsidRDefault="008D53E0" w:rsidP="00430AB0">
            <w:pPr>
              <w:rPr>
                <w:rFonts w:ascii="Times New Roman" w:hAnsi="Times New Roman"/>
                <w:bCs/>
              </w:rPr>
            </w:pPr>
            <w:r w:rsidRPr="006E7080">
              <w:rPr>
                <w:rFonts w:ascii="Times New Roman" w:hAnsi="Times New Roman"/>
                <w:bCs/>
              </w:rPr>
              <w:t>Обозначение крупнейших месторождений полезных ископаемых на контурной  карте местного региона.</w:t>
            </w:r>
          </w:p>
        </w:tc>
      </w:tr>
    </w:tbl>
    <w:p w14:paraId="510E488B" w14:textId="77777777" w:rsidR="008D53E0" w:rsidRPr="001D78E9" w:rsidRDefault="008D53E0" w:rsidP="008D53E0">
      <w:pPr>
        <w:rPr>
          <w:rFonts w:ascii="Times New Roman" w:hAnsi="Times New Roman" w:cs="Calibri"/>
          <w:b/>
          <w:bCs/>
          <w:i/>
          <w:iCs/>
          <w:noProof/>
          <w:vanish/>
          <w:sz w:val="20"/>
          <w:szCs w:val="20"/>
        </w:rPr>
      </w:pPr>
    </w:p>
    <w:tbl>
      <w:tblPr>
        <w:tblpPr w:leftFromText="180" w:rightFromText="180" w:vertAnchor="text" w:horzAnchor="margin" w:tblpY="1"/>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9"/>
        <w:gridCol w:w="7324"/>
      </w:tblGrid>
      <w:tr w:rsidR="008D53E0" w:rsidRPr="00F14E3E" w14:paraId="5F2C2008" w14:textId="77777777" w:rsidTr="008D53E0">
        <w:trPr>
          <w:trHeight w:val="20"/>
        </w:trPr>
        <w:tc>
          <w:tcPr>
            <w:tcW w:w="5000" w:type="pct"/>
            <w:gridSpan w:val="2"/>
            <w:shd w:val="clear" w:color="auto" w:fill="auto"/>
          </w:tcPr>
          <w:p w14:paraId="2C01E147" w14:textId="77777777" w:rsidR="008D53E0" w:rsidRPr="00F14E3E" w:rsidRDefault="008D53E0" w:rsidP="00430AB0">
            <w:pPr>
              <w:rPr>
                <w:rFonts w:ascii="Times New Roman" w:hAnsi="Times New Roman"/>
                <w:b/>
                <w:bCs/>
              </w:rPr>
            </w:pPr>
            <w:r w:rsidRPr="00F14E3E">
              <w:rPr>
                <w:rFonts w:ascii="Times New Roman" w:hAnsi="Times New Roman"/>
                <w:b/>
                <w:bCs/>
              </w:rPr>
              <w:t>Раздел 2.  Методика поисков и разведки.</w:t>
            </w:r>
            <w:r w:rsidRPr="00F14E3E">
              <w:rPr>
                <w:rFonts w:eastAsia="Calibri"/>
                <w:b/>
              </w:rPr>
              <w:t xml:space="preserve"> </w:t>
            </w:r>
            <w:r w:rsidRPr="00F14E3E">
              <w:rPr>
                <w:rFonts w:ascii="Times New Roman" w:hAnsi="Times New Roman"/>
                <w:b/>
                <w:bCs/>
              </w:rPr>
              <w:t>Прогнозная оценка территорий и общие сведения о геолого-экономической оценке месторождений.</w:t>
            </w:r>
          </w:p>
        </w:tc>
      </w:tr>
      <w:tr w:rsidR="008D53E0" w:rsidRPr="00F14E3E" w14:paraId="433CB2F6" w14:textId="77777777" w:rsidTr="008D53E0">
        <w:trPr>
          <w:trHeight w:val="20"/>
        </w:trPr>
        <w:tc>
          <w:tcPr>
            <w:tcW w:w="1142" w:type="pct"/>
            <w:vMerge w:val="restart"/>
            <w:shd w:val="clear" w:color="auto" w:fill="auto"/>
          </w:tcPr>
          <w:p w14:paraId="3AD5B86F" w14:textId="77777777" w:rsidR="008D53E0" w:rsidRPr="00F14E3E" w:rsidRDefault="008D53E0" w:rsidP="00430AB0">
            <w:pPr>
              <w:rPr>
                <w:rFonts w:ascii="Times New Roman" w:hAnsi="Times New Roman"/>
                <w:b/>
                <w:bCs/>
              </w:rPr>
            </w:pPr>
            <w:r w:rsidRPr="00F14E3E">
              <w:rPr>
                <w:rFonts w:ascii="Times New Roman" w:hAnsi="Times New Roman"/>
                <w:b/>
                <w:bCs/>
              </w:rPr>
              <w:t xml:space="preserve">Тема 2.1. </w:t>
            </w:r>
          </w:p>
          <w:p w14:paraId="341158E3" w14:textId="77777777" w:rsidR="008D53E0" w:rsidRPr="00F14E3E" w:rsidRDefault="008D53E0" w:rsidP="00430AB0">
            <w:pPr>
              <w:rPr>
                <w:rFonts w:ascii="Times New Roman" w:hAnsi="Times New Roman"/>
                <w:b/>
                <w:bCs/>
              </w:rPr>
            </w:pPr>
            <w:r w:rsidRPr="00F14E3E">
              <w:rPr>
                <w:rFonts w:ascii="Times New Roman" w:hAnsi="Times New Roman"/>
                <w:b/>
                <w:bCs/>
              </w:rPr>
              <w:t>Закономерности размещения месторождений полезных ископаемых</w:t>
            </w:r>
          </w:p>
        </w:tc>
        <w:tc>
          <w:tcPr>
            <w:tcW w:w="3858" w:type="pct"/>
            <w:shd w:val="clear" w:color="auto" w:fill="auto"/>
            <w:vAlign w:val="bottom"/>
          </w:tcPr>
          <w:p w14:paraId="188BB8C9" w14:textId="77777777" w:rsidR="008D53E0" w:rsidRPr="00F14E3E" w:rsidRDefault="008D53E0" w:rsidP="00430AB0">
            <w:pPr>
              <w:rPr>
                <w:rFonts w:ascii="Times New Roman" w:hAnsi="Times New Roman"/>
                <w:b/>
                <w:bCs/>
              </w:rPr>
            </w:pPr>
            <w:r w:rsidRPr="00F14E3E">
              <w:rPr>
                <w:rFonts w:ascii="Times New Roman" w:hAnsi="Times New Roman"/>
                <w:b/>
                <w:bCs/>
              </w:rPr>
              <w:t>Содержание учебного материала</w:t>
            </w:r>
          </w:p>
        </w:tc>
      </w:tr>
      <w:tr w:rsidR="008D53E0" w:rsidRPr="00F14E3E" w14:paraId="7AEC2EFD" w14:textId="77777777" w:rsidTr="008D53E0">
        <w:trPr>
          <w:trHeight w:val="20"/>
        </w:trPr>
        <w:tc>
          <w:tcPr>
            <w:tcW w:w="1142" w:type="pct"/>
            <w:vMerge/>
            <w:shd w:val="clear" w:color="auto" w:fill="auto"/>
          </w:tcPr>
          <w:p w14:paraId="0AAA6D33" w14:textId="77777777" w:rsidR="008D53E0" w:rsidRPr="00F14E3E" w:rsidRDefault="008D53E0" w:rsidP="00430AB0">
            <w:pPr>
              <w:rPr>
                <w:rFonts w:ascii="Times New Roman" w:hAnsi="Times New Roman"/>
                <w:b/>
                <w:bCs/>
              </w:rPr>
            </w:pPr>
          </w:p>
        </w:tc>
        <w:tc>
          <w:tcPr>
            <w:tcW w:w="3858" w:type="pct"/>
            <w:shd w:val="clear" w:color="auto" w:fill="auto"/>
            <w:vAlign w:val="bottom"/>
          </w:tcPr>
          <w:p w14:paraId="472BEB3C" w14:textId="77777777" w:rsidR="008D53E0" w:rsidRPr="00F14E3E" w:rsidRDefault="008D53E0" w:rsidP="00430AB0">
            <w:pPr>
              <w:jc w:val="both"/>
              <w:rPr>
                <w:rFonts w:ascii="Times New Roman" w:hAnsi="Times New Roman"/>
                <w:bCs/>
              </w:rPr>
            </w:pPr>
            <w:r w:rsidRPr="00F14E3E">
              <w:rPr>
                <w:rFonts w:ascii="Times New Roman" w:hAnsi="Times New Roman"/>
                <w:bCs/>
              </w:rPr>
              <w:t>1. Понятие о металлогенических провинциях. Общие сведения о металлогенических картах и картах прогноза распространения полезных ископаемых. Минерально-сырьевая база Российской Федерации.</w:t>
            </w:r>
          </w:p>
        </w:tc>
      </w:tr>
      <w:tr w:rsidR="008D53E0" w:rsidRPr="00F14E3E" w14:paraId="236AB01B" w14:textId="77777777" w:rsidTr="008D53E0">
        <w:trPr>
          <w:trHeight w:val="20"/>
        </w:trPr>
        <w:tc>
          <w:tcPr>
            <w:tcW w:w="1142" w:type="pct"/>
            <w:vMerge/>
            <w:shd w:val="clear" w:color="auto" w:fill="auto"/>
          </w:tcPr>
          <w:p w14:paraId="51D3AA14" w14:textId="77777777" w:rsidR="008D53E0" w:rsidRPr="00F14E3E" w:rsidRDefault="008D53E0" w:rsidP="00430AB0">
            <w:pPr>
              <w:rPr>
                <w:rFonts w:ascii="Times New Roman" w:hAnsi="Times New Roman"/>
                <w:b/>
                <w:bCs/>
              </w:rPr>
            </w:pPr>
          </w:p>
        </w:tc>
        <w:tc>
          <w:tcPr>
            <w:tcW w:w="3858" w:type="pct"/>
            <w:shd w:val="clear" w:color="auto" w:fill="auto"/>
            <w:vAlign w:val="bottom"/>
          </w:tcPr>
          <w:p w14:paraId="40309902" w14:textId="77777777" w:rsidR="008D53E0" w:rsidRPr="00F14E3E" w:rsidRDefault="008D53E0" w:rsidP="00430AB0">
            <w:pPr>
              <w:jc w:val="both"/>
              <w:rPr>
                <w:rFonts w:ascii="Times New Roman" w:hAnsi="Times New Roman"/>
                <w:b/>
                <w:bCs/>
              </w:rPr>
            </w:pPr>
            <w:r w:rsidRPr="00F14E3E">
              <w:rPr>
                <w:rFonts w:ascii="Times New Roman" w:hAnsi="Times New Roman"/>
                <w:b/>
                <w:bCs/>
              </w:rPr>
              <w:t>Самостоятельная работа обучающихся</w:t>
            </w:r>
          </w:p>
        </w:tc>
      </w:tr>
      <w:tr w:rsidR="008D53E0" w:rsidRPr="00F14E3E" w14:paraId="586E0F9F" w14:textId="77777777" w:rsidTr="008D53E0">
        <w:trPr>
          <w:trHeight w:val="20"/>
        </w:trPr>
        <w:tc>
          <w:tcPr>
            <w:tcW w:w="1142" w:type="pct"/>
            <w:vMerge w:val="restart"/>
            <w:shd w:val="clear" w:color="auto" w:fill="auto"/>
          </w:tcPr>
          <w:p w14:paraId="4EF2AF22" w14:textId="77777777" w:rsidR="008D53E0" w:rsidRPr="00F14E3E" w:rsidRDefault="008D53E0" w:rsidP="00430AB0">
            <w:pPr>
              <w:rPr>
                <w:rFonts w:ascii="Times New Roman" w:hAnsi="Times New Roman"/>
                <w:b/>
                <w:bCs/>
              </w:rPr>
            </w:pPr>
            <w:r w:rsidRPr="00F14E3E">
              <w:rPr>
                <w:rFonts w:ascii="Times New Roman" w:hAnsi="Times New Roman"/>
                <w:b/>
                <w:bCs/>
              </w:rPr>
              <w:t>Тема 2.2</w:t>
            </w:r>
          </w:p>
          <w:p w14:paraId="4F359573" w14:textId="77777777" w:rsidR="008D53E0" w:rsidRPr="00F14E3E" w:rsidRDefault="008D53E0" w:rsidP="00430AB0">
            <w:pPr>
              <w:rPr>
                <w:rFonts w:ascii="Times New Roman" w:hAnsi="Times New Roman"/>
                <w:b/>
                <w:bCs/>
              </w:rPr>
            </w:pPr>
            <w:r w:rsidRPr="00F14E3E">
              <w:rPr>
                <w:rFonts w:ascii="Times New Roman" w:hAnsi="Times New Roman"/>
                <w:b/>
                <w:bCs/>
              </w:rPr>
              <w:t xml:space="preserve"> Методы поисков и их комплексирование. Геологическая документация</w:t>
            </w:r>
          </w:p>
        </w:tc>
        <w:tc>
          <w:tcPr>
            <w:tcW w:w="3858" w:type="pct"/>
            <w:shd w:val="clear" w:color="auto" w:fill="auto"/>
          </w:tcPr>
          <w:p w14:paraId="55B33E68" w14:textId="77777777" w:rsidR="008D53E0" w:rsidRPr="00F14E3E" w:rsidRDefault="008D53E0" w:rsidP="00430AB0">
            <w:pPr>
              <w:jc w:val="both"/>
              <w:rPr>
                <w:rFonts w:ascii="Times New Roman" w:hAnsi="Times New Roman"/>
                <w:b/>
                <w:bCs/>
              </w:rPr>
            </w:pPr>
            <w:r w:rsidRPr="00F14E3E">
              <w:rPr>
                <w:rFonts w:ascii="Times New Roman" w:hAnsi="Times New Roman"/>
                <w:b/>
                <w:bCs/>
              </w:rPr>
              <w:t>Содержание учебного материала</w:t>
            </w:r>
          </w:p>
        </w:tc>
      </w:tr>
      <w:tr w:rsidR="008D53E0" w:rsidRPr="00F14E3E" w14:paraId="56B4F611" w14:textId="77777777" w:rsidTr="008D53E0">
        <w:trPr>
          <w:trHeight w:val="20"/>
        </w:trPr>
        <w:tc>
          <w:tcPr>
            <w:tcW w:w="1142" w:type="pct"/>
            <w:vMerge/>
            <w:shd w:val="clear" w:color="auto" w:fill="auto"/>
          </w:tcPr>
          <w:p w14:paraId="115A1990" w14:textId="77777777" w:rsidR="008D53E0" w:rsidRPr="00F14E3E" w:rsidRDefault="008D53E0" w:rsidP="00430AB0">
            <w:pPr>
              <w:rPr>
                <w:rFonts w:ascii="Times New Roman" w:hAnsi="Times New Roman"/>
                <w:b/>
                <w:bCs/>
              </w:rPr>
            </w:pPr>
          </w:p>
        </w:tc>
        <w:tc>
          <w:tcPr>
            <w:tcW w:w="3858" w:type="pct"/>
            <w:shd w:val="clear" w:color="auto" w:fill="auto"/>
            <w:vAlign w:val="bottom"/>
          </w:tcPr>
          <w:p w14:paraId="489351C6" w14:textId="77777777" w:rsidR="008D53E0" w:rsidRPr="00F14E3E" w:rsidRDefault="008D53E0" w:rsidP="00430AB0">
            <w:pPr>
              <w:jc w:val="both"/>
              <w:rPr>
                <w:rFonts w:ascii="Times New Roman" w:hAnsi="Times New Roman"/>
                <w:bCs/>
              </w:rPr>
            </w:pPr>
            <w:r w:rsidRPr="00F14E3E">
              <w:rPr>
                <w:rFonts w:ascii="Times New Roman" w:hAnsi="Times New Roman"/>
                <w:bCs/>
              </w:rPr>
              <w:t>1.</w:t>
            </w:r>
            <w:r w:rsidRPr="00F14E3E">
              <w:rPr>
                <w:rFonts w:ascii="Times New Roman" w:hAnsi="Times New Roman"/>
              </w:rPr>
              <w:t xml:space="preserve"> </w:t>
            </w:r>
            <w:r w:rsidRPr="00F14E3E">
              <w:rPr>
                <w:rFonts w:ascii="Times New Roman" w:hAnsi="Times New Roman"/>
                <w:bCs/>
              </w:rPr>
              <w:t>Методы поисков месторождений полезных ископаемых: геологическая съемка, обломочно-речной, валунно-ледниковый и шлиховой  методы поисков. Геохимические методы поисков: литохимический (металлометрический), гидрогеохимический, атмохимический, биохимический методы. Оценка месторождений на стадии поисковых работ.</w:t>
            </w:r>
          </w:p>
        </w:tc>
      </w:tr>
      <w:tr w:rsidR="008D53E0" w:rsidRPr="00F14E3E" w14:paraId="4ADCAA72" w14:textId="77777777" w:rsidTr="008D53E0">
        <w:trPr>
          <w:trHeight w:val="20"/>
        </w:trPr>
        <w:tc>
          <w:tcPr>
            <w:tcW w:w="1142" w:type="pct"/>
            <w:vMerge/>
            <w:shd w:val="clear" w:color="auto" w:fill="auto"/>
          </w:tcPr>
          <w:p w14:paraId="7750BB8B" w14:textId="77777777" w:rsidR="008D53E0" w:rsidRPr="00F14E3E" w:rsidRDefault="008D53E0" w:rsidP="00430AB0">
            <w:pPr>
              <w:rPr>
                <w:rFonts w:ascii="Times New Roman" w:hAnsi="Times New Roman"/>
                <w:b/>
                <w:bCs/>
              </w:rPr>
            </w:pPr>
          </w:p>
        </w:tc>
        <w:tc>
          <w:tcPr>
            <w:tcW w:w="3858" w:type="pct"/>
            <w:shd w:val="clear" w:color="auto" w:fill="auto"/>
            <w:vAlign w:val="bottom"/>
          </w:tcPr>
          <w:p w14:paraId="6F37CDBC" w14:textId="77777777" w:rsidR="008D53E0" w:rsidRPr="00F14E3E" w:rsidRDefault="008D53E0" w:rsidP="00430AB0">
            <w:pPr>
              <w:jc w:val="both"/>
              <w:rPr>
                <w:rFonts w:ascii="Times New Roman" w:hAnsi="Times New Roman"/>
                <w:bCs/>
              </w:rPr>
            </w:pPr>
            <w:r w:rsidRPr="00F14E3E">
              <w:rPr>
                <w:rFonts w:ascii="Times New Roman" w:hAnsi="Times New Roman"/>
                <w:bCs/>
              </w:rPr>
              <w:t>2.Виды геологической документации при проведении геологоразведочных работ. Геологическая документация горных выработок и буровых скважин. Сводная геологическая документация. Составлять и анализировать карты полезных ископаемых</w:t>
            </w:r>
          </w:p>
        </w:tc>
      </w:tr>
      <w:tr w:rsidR="008D53E0" w:rsidRPr="00F14E3E" w14:paraId="5E3B8E5F" w14:textId="77777777" w:rsidTr="008D53E0">
        <w:trPr>
          <w:trHeight w:val="130"/>
        </w:trPr>
        <w:tc>
          <w:tcPr>
            <w:tcW w:w="1142" w:type="pct"/>
            <w:vMerge/>
            <w:shd w:val="clear" w:color="auto" w:fill="auto"/>
          </w:tcPr>
          <w:p w14:paraId="0E83A8B7" w14:textId="77777777" w:rsidR="008D53E0" w:rsidRPr="00F14E3E" w:rsidRDefault="008D53E0" w:rsidP="00430AB0">
            <w:pPr>
              <w:rPr>
                <w:rFonts w:ascii="Times New Roman" w:hAnsi="Times New Roman"/>
                <w:b/>
                <w:bCs/>
              </w:rPr>
            </w:pPr>
          </w:p>
        </w:tc>
        <w:tc>
          <w:tcPr>
            <w:tcW w:w="3858" w:type="pct"/>
            <w:shd w:val="clear" w:color="auto" w:fill="auto"/>
            <w:vAlign w:val="bottom"/>
          </w:tcPr>
          <w:p w14:paraId="6BEC2B07" w14:textId="77777777" w:rsidR="008D53E0" w:rsidRPr="00F14E3E" w:rsidRDefault="008D53E0" w:rsidP="00430AB0">
            <w:pPr>
              <w:jc w:val="both"/>
              <w:rPr>
                <w:rFonts w:ascii="Times New Roman" w:hAnsi="Times New Roman"/>
                <w:b/>
                <w:bCs/>
              </w:rPr>
            </w:pPr>
            <w:r w:rsidRPr="00F14E3E">
              <w:rPr>
                <w:rFonts w:ascii="Times New Roman" w:hAnsi="Times New Roman"/>
                <w:b/>
                <w:bCs/>
              </w:rPr>
              <w:t>Самостоятельная работа обучающихс</w:t>
            </w:r>
            <w:r>
              <w:rPr>
                <w:rFonts w:ascii="Times New Roman" w:hAnsi="Times New Roman"/>
                <w:b/>
                <w:bCs/>
              </w:rPr>
              <w:t>я</w:t>
            </w:r>
          </w:p>
        </w:tc>
      </w:tr>
      <w:tr w:rsidR="008D53E0" w:rsidRPr="00F14E3E" w14:paraId="2D87E630" w14:textId="77777777" w:rsidTr="008D53E0">
        <w:trPr>
          <w:trHeight w:val="20"/>
        </w:trPr>
        <w:tc>
          <w:tcPr>
            <w:tcW w:w="1142" w:type="pct"/>
            <w:vMerge w:val="restart"/>
            <w:shd w:val="clear" w:color="auto" w:fill="auto"/>
          </w:tcPr>
          <w:p w14:paraId="2DD1C2D5" w14:textId="77777777" w:rsidR="008D53E0" w:rsidRPr="00F14E3E" w:rsidRDefault="008D53E0" w:rsidP="00430AB0">
            <w:pPr>
              <w:rPr>
                <w:rFonts w:ascii="Times New Roman" w:eastAsia="Calibri" w:hAnsi="Times New Roman"/>
                <w:b/>
              </w:rPr>
            </w:pPr>
            <w:r w:rsidRPr="00F14E3E">
              <w:rPr>
                <w:rFonts w:ascii="Times New Roman" w:eastAsia="Calibri" w:hAnsi="Times New Roman"/>
                <w:b/>
              </w:rPr>
              <w:t>Тема 2.3</w:t>
            </w:r>
          </w:p>
          <w:p w14:paraId="632C2391" w14:textId="77777777" w:rsidR="008D53E0" w:rsidRPr="00F14E3E" w:rsidRDefault="008D53E0" w:rsidP="00430AB0">
            <w:pPr>
              <w:rPr>
                <w:rFonts w:ascii="Times New Roman" w:eastAsia="Calibri" w:hAnsi="Times New Roman"/>
                <w:b/>
              </w:rPr>
            </w:pPr>
            <w:r w:rsidRPr="00F14E3E">
              <w:rPr>
                <w:rFonts w:ascii="Times New Roman" w:eastAsia="Calibri" w:hAnsi="Times New Roman"/>
                <w:b/>
              </w:rPr>
              <w:t>Общие положения подсчета запасов и оценки прогнозных ресурсов месторождений полезных ископаемых.</w:t>
            </w:r>
          </w:p>
        </w:tc>
        <w:tc>
          <w:tcPr>
            <w:tcW w:w="3858" w:type="pct"/>
            <w:shd w:val="clear" w:color="auto" w:fill="auto"/>
          </w:tcPr>
          <w:p w14:paraId="2F5D68BD" w14:textId="77777777" w:rsidR="008D53E0" w:rsidRPr="00F14E3E" w:rsidRDefault="008D53E0" w:rsidP="00430AB0">
            <w:pPr>
              <w:jc w:val="both"/>
              <w:rPr>
                <w:rFonts w:ascii="Times New Roman" w:hAnsi="Times New Roman"/>
                <w:b/>
                <w:bCs/>
              </w:rPr>
            </w:pPr>
            <w:r w:rsidRPr="00F14E3E">
              <w:rPr>
                <w:rFonts w:ascii="Times New Roman" w:hAnsi="Times New Roman"/>
                <w:b/>
                <w:bCs/>
              </w:rPr>
              <w:t>Содержание учебного материала</w:t>
            </w:r>
          </w:p>
        </w:tc>
      </w:tr>
      <w:tr w:rsidR="008D53E0" w:rsidRPr="00F14E3E" w14:paraId="00692B60" w14:textId="77777777" w:rsidTr="008D53E0">
        <w:trPr>
          <w:trHeight w:val="20"/>
        </w:trPr>
        <w:tc>
          <w:tcPr>
            <w:tcW w:w="1142" w:type="pct"/>
            <w:vMerge/>
            <w:shd w:val="clear" w:color="auto" w:fill="auto"/>
          </w:tcPr>
          <w:p w14:paraId="51969CDF" w14:textId="77777777" w:rsidR="008D53E0" w:rsidRPr="00F14E3E" w:rsidRDefault="008D53E0" w:rsidP="00430AB0">
            <w:pPr>
              <w:keepNext/>
              <w:keepLines/>
              <w:ind w:left="283"/>
              <w:jc w:val="center"/>
              <w:rPr>
                <w:rFonts w:ascii="Times New Roman" w:hAnsi="Times New Roman"/>
                <w:b/>
              </w:rPr>
            </w:pPr>
          </w:p>
        </w:tc>
        <w:tc>
          <w:tcPr>
            <w:tcW w:w="3858" w:type="pct"/>
            <w:shd w:val="clear" w:color="auto" w:fill="auto"/>
          </w:tcPr>
          <w:p w14:paraId="1A0D0443" w14:textId="77777777" w:rsidR="008D53E0" w:rsidRPr="00F14E3E" w:rsidRDefault="008D53E0" w:rsidP="00430AB0">
            <w:pPr>
              <w:jc w:val="both"/>
              <w:rPr>
                <w:rFonts w:ascii="Times New Roman" w:eastAsia="Calibri" w:hAnsi="Times New Roman"/>
                <w:b/>
              </w:rPr>
            </w:pPr>
            <w:r w:rsidRPr="00F14E3E">
              <w:rPr>
                <w:rFonts w:ascii="Times New Roman" w:eastAsia="Calibri" w:hAnsi="Times New Roman"/>
              </w:rPr>
              <w:t>1. Понятие о запасах и прогнозных ресурсах полезных ископаемых в недрах. Категории запасов и прогнозных ресурсов полезных ископаемых в недрах. Кондиции, их основные показатели. Законодательные акты по учету запасов полезных ископаемых.</w:t>
            </w:r>
          </w:p>
        </w:tc>
      </w:tr>
      <w:tr w:rsidR="008D53E0" w:rsidRPr="00F14E3E" w14:paraId="46C699A1" w14:textId="77777777" w:rsidTr="008D53E0">
        <w:trPr>
          <w:trHeight w:val="20"/>
        </w:trPr>
        <w:tc>
          <w:tcPr>
            <w:tcW w:w="1142" w:type="pct"/>
            <w:vMerge/>
            <w:shd w:val="clear" w:color="auto" w:fill="auto"/>
          </w:tcPr>
          <w:p w14:paraId="5DB1BBB8" w14:textId="77777777" w:rsidR="008D53E0" w:rsidRPr="00F14E3E" w:rsidRDefault="008D53E0" w:rsidP="00430AB0">
            <w:pPr>
              <w:keepNext/>
              <w:keepLines/>
              <w:ind w:left="283"/>
              <w:jc w:val="center"/>
              <w:rPr>
                <w:rFonts w:ascii="Times New Roman" w:hAnsi="Times New Roman"/>
                <w:b/>
              </w:rPr>
            </w:pPr>
          </w:p>
        </w:tc>
        <w:tc>
          <w:tcPr>
            <w:tcW w:w="3858" w:type="pct"/>
            <w:shd w:val="clear" w:color="auto" w:fill="auto"/>
          </w:tcPr>
          <w:p w14:paraId="067B6461" w14:textId="77777777" w:rsidR="008D53E0" w:rsidRPr="00F14E3E" w:rsidRDefault="008D53E0" w:rsidP="00430AB0">
            <w:pPr>
              <w:jc w:val="both"/>
              <w:rPr>
                <w:rFonts w:ascii="Times New Roman" w:eastAsia="Calibri" w:hAnsi="Times New Roman"/>
              </w:rPr>
            </w:pPr>
            <w:r w:rsidRPr="00F14E3E">
              <w:rPr>
                <w:rFonts w:ascii="Times New Roman" w:eastAsia="Calibri" w:hAnsi="Times New Roman"/>
              </w:rPr>
              <w:t xml:space="preserve">2. Общие понятия о промышленной оценке месторождений. Оценочные показатели месторождений. </w:t>
            </w:r>
          </w:p>
        </w:tc>
      </w:tr>
      <w:tr w:rsidR="008D53E0" w:rsidRPr="00F14E3E" w14:paraId="3C6B4F4E" w14:textId="77777777" w:rsidTr="008D53E0">
        <w:trPr>
          <w:trHeight w:val="20"/>
        </w:trPr>
        <w:tc>
          <w:tcPr>
            <w:tcW w:w="1142" w:type="pct"/>
            <w:vMerge/>
            <w:shd w:val="clear" w:color="auto" w:fill="auto"/>
          </w:tcPr>
          <w:p w14:paraId="4C009EC3" w14:textId="77777777" w:rsidR="008D53E0" w:rsidRPr="00F14E3E" w:rsidRDefault="008D53E0" w:rsidP="00430AB0">
            <w:pPr>
              <w:keepNext/>
              <w:keepLines/>
              <w:ind w:left="283"/>
              <w:jc w:val="center"/>
              <w:rPr>
                <w:rFonts w:ascii="Times New Roman" w:hAnsi="Times New Roman"/>
                <w:b/>
              </w:rPr>
            </w:pPr>
          </w:p>
        </w:tc>
        <w:tc>
          <w:tcPr>
            <w:tcW w:w="3858" w:type="pct"/>
            <w:shd w:val="clear" w:color="auto" w:fill="auto"/>
          </w:tcPr>
          <w:p w14:paraId="4ED7808C" w14:textId="77777777" w:rsidR="008D53E0" w:rsidRPr="00F14E3E" w:rsidRDefault="008D53E0" w:rsidP="00430AB0">
            <w:pPr>
              <w:jc w:val="both"/>
              <w:rPr>
                <w:rFonts w:ascii="Times New Roman" w:eastAsia="Calibri" w:hAnsi="Times New Roman"/>
              </w:rPr>
            </w:pPr>
            <w:r w:rsidRPr="00F14E3E">
              <w:rPr>
                <w:rFonts w:ascii="Times New Roman" w:eastAsia="Calibri" w:hAnsi="Times New Roman"/>
              </w:rPr>
              <w:t xml:space="preserve">Исходные данные для подсчета запасов и оценки прогнозных ресурсов. Оконтуривание площадей </w:t>
            </w:r>
            <w:proofErr w:type="spellStart"/>
            <w:r w:rsidRPr="00F14E3E">
              <w:rPr>
                <w:rFonts w:ascii="Times New Roman" w:eastAsia="Calibri" w:hAnsi="Times New Roman"/>
              </w:rPr>
              <w:t>подсчетных</w:t>
            </w:r>
            <w:proofErr w:type="spellEnd"/>
            <w:r w:rsidRPr="00F14E3E">
              <w:rPr>
                <w:rFonts w:ascii="Times New Roman" w:eastAsia="Calibri" w:hAnsi="Times New Roman"/>
              </w:rPr>
              <w:t xml:space="preserve"> блоков. Основные способы подсчета запасов твердых полезных ископаемых. Подсчет запасов жидких полезных ископаемых</w:t>
            </w:r>
          </w:p>
        </w:tc>
      </w:tr>
      <w:tr w:rsidR="008D53E0" w:rsidRPr="00F14E3E" w14:paraId="24842C93" w14:textId="77777777" w:rsidTr="008D53E0">
        <w:trPr>
          <w:trHeight w:val="20"/>
        </w:trPr>
        <w:tc>
          <w:tcPr>
            <w:tcW w:w="1142" w:type="pct"/>
            <w:vMerge/>
            <w:shd w:val="clear" w:color="auto" w:fill="auto"/>
          </w:tcPr>
          <w:p w14:paraId="7BCE3202" w14:textId="77777777" w:rsidR="008D53E0" w:rsidRPr="00F14E3E" w:rsidRDefault="008D53E0" w:rsidP="00430AB0">
            <w:pPr>
              <w:keepNext/>
              <w:keepLines/>
              <w:spacing w:after="120"/>
              <w:ind w:left="283"/>
              <w:jc w:val="center"/>
              <w:rPr>
                <w:rFonts w:ascii="Times New Roman" w:hAnsi="Times New Roman"/>
                <w:b/>
              </w:rPr>
            </w:pPr>
          </w:p>
        </w:tc>
        <w:tc>
          <w:tcPr>
            <w:tcW w:w="3858" w:type="pct"/>
            <w:shd w:val="clear" w:color="auto" w:fill="auto"/>
          </w:tcPr>
          <w:p w14:paraId="30616C4A" w14:textId="77777777" w:rsidR="008D53E0" w:rsidRPr="00F14E3E" w:rsidRDefault="008D53E0" w:rsidP="00430AB0">
            <w:pPr>
              <w:jc w:val="both"/>
              <w:rPr>
                <w:rFonts w:ascii="Times New Roman" w:hAnsi="Times New Roman"/>
                <w:b/>
                <w:bCs/>
              </w:rPr>
            </w:pPr>
            <w:r w:rsidRPr="00F14E3E">
              <w:rPr>
                <w:rFonts w:ascii="Times New Roman" w:hAnsi="Times New Roman"/>
                <w:b/>
                <w:bCs/>
              </w:rPr>
              <w:t>Самостоятельная работа обучающихся</w:t>
            </w:r>
          </w:p>
        </w:tc>
      </w:tr>
      <w:tr w:rsidR="008D53E0" w:rsidRPr="00F14E3E" w14:paraId="351A6B59" w14:textId="77777777" w:rsidTr="008D53E0">
        <w:trPr>
          <w:trHeight w:val="20"/>
        </w:trPr>
        <w:tc>
          <w:tcPr>
            <w:tcW w:w="5000" w:type="pct"/>
            <w:gridSpan w:val="2"/>
            <w:shd w:val="clear" w:color="auto" w:fill="auto"/>
          </w:tcPr>
          <w:p w14:paraId="7DAEC722" w14:textId="77777777" w:rsidR="008D53E0" w:rsidRPr="00F14E3E" w:rsidRDefault="008D53E0" w:rsidP="00430AB0">
            <w:pPr>
              <w:suppressAutoHyphens/>
              <w:rPr>
                <w:rFonts w:ascii="Times New Roman" w:hAnsi="Times New Roman"/>
                <w:b/>
                <w:sz w:val="24"/>
                <w:szCs w:val="24"/>
              </w:rPr>
            </w:pPr>
            <w:r w:rsidRPr="00F14E3E">
              <w:rPr>
                <w:rFonts w:ascii="Times New Roman" w:hAnsi="Times New Roman"/>
                <w:b/>
                <w:sz w:val="24"/>
                <w:szCs w:val="24"/>
              </w:rPr>
              <w:t>Промежуточная аттестация</w:t>
            </w:r>
          </w:p>
        </w:tc>
      </w:tr>
      <w:tr w:rsidR="008D53E0" w:rsidRPr="00400AEB" w14:paraId="5C9C71DD" w14:textId="77777777" w:rsidTr="008D53E0">
        <w:trPr>
          <w:trHeight w:val="20"/>
        </w:trPr>
        <w:tc>
          <w:tcPr>
            <w:tcW w:w="5000" w:type="pct"/>
            <w:gridSpan w:val="2"/>
            <w:shd w:val="clear" w:color="auto" w:fill="auto"/>
          </w:tcPr>
          <w:p w14:paraId="519502E2" w14:textId="1811A51D" w:rsidR="008D53E0" w:rsidRPr="00400AEB" w:rsidRDefault="008D53E0" w:rsidP="00430AB0">
            <w:pPr>
              <w:rPr>
                <w:rFonts w:ascii="Times New Roman" w:hAnsi="Times New Roman"/>
                <w:b/>
                <w:bCs/>
                <w:sz w:val="24"/>
                <w:szCs w:val="24"/>
              </w:rPr>
            </w:pPr>
            <w:r w:rsidRPr="00F14E3E">
              <w:rPr>
                <w:rFonts w:ascii="Times New Roman" w:hAnsi="Times New Roman"/>
                <w:b/>
                <w:bCs/>
                <w:sz w:val="24"/>
                <w:szCs w:val="24"/>
              </w:rPr>
              <w:t>Всего:</w:t>
            </w:r>
            <w:r>
              <w:rPr>
                <w:rFonts w:ascii="Times New Roman" w:hAnsi="Times New Roman"/>
                <w:b/>
                <w:bCs/>
                <w:sz w:val="24"/>
                <w:szCs w:val="24"/>
              </w:rPr>
              <w:t xml:space="preserve"> 32</w:t>
            </w:r>
          </w:p>
        </w:tc>
      </w:tr>
    </w:tbl>
    <w:p w14:paraId="539C6D73" w14:textId="77777777" w:rsidR="008D53E0" w:rsidRDefault="008D53E0" w:rsidP="00BC583F">
      <w:pPr>
        <w:pStyle w:val="1f"/>
        <w:rPr>
          <w:rFonts w:ascii="Times New Roman" w:hAnsi="Times New Roman"/>
        </w:rPr>
      </w:pPr>
    </w:p>
    <w:p w14:paraId="5805A945" w14:textId="0B158503" w:rsidR="00BC583F" w:rsidRPr="00DF068E" w:rsidRDefault="00BC583F" w:rsidP="00BC583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C3B90F5"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789B5D71" w14:textId="77777777" w:rsidR="0086209A" w:rsidRPr="00FA680C" w:rsidRDefault="0086209A" w:rsidP="0086209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86209A">
        <w:t xml:space="preserve"> </w:t>
      </w:r>
      <w:r>
        <w:t>«</w:t>
      </w:r>
      <w:r w:rsidRPr="0086209A">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1D282C0" w14:textId="77777777" w:rsidR="00BC583F" w:rsidRDefault="00BC583F" w:rsidP="00BC583F"/>
    <w:p w14:paraId="73EEDCF5"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D9FA1B6"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0B7C96" w14:textId="77777777" w:rsidR="00BC583F" w:rsidRDefault="00BC583F" w:rsidP="00BC583F">
      <w:pPr>
        <w:pStyle w:val="a4"/>
        <w:spacing w:line="276" w:lineRule="auto"/>
        <w:ind w:left="0" w:firstLine="709"/>
        <w:jc w:val="both"/>
        <w:rPr>
          <w:rFonts w:ascii="Times New Roman" w:hAnsi="Times New Roman"/>
          <w:bCs/>
          <w:sz w:val="24"/>
          <w:szCs w:val="24"/>
        </w:rPr>
      </w:pPr>
    </w:p>
    <w:p w14:paraId="33B76C8C" w14:textId="77777777" w:rsidR="00BC583F" w:rsidRPr="00E11160" w:rsidRDefault="00BC583F" w:rsidP="00BC58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61EC6F6" w14:textId="77777777" w:rsidR="008D53E0" w:rsidRPr="008D53E0" w:rsidRDefault="008D53E0" w:rsidP="008663F5">
      <w:pPr>
        <w:suppressAutoHyphens/>
        <w:spacing w:line="276" w:lineRule="auto"/>
        <w:ind w:firstLine="709"/>
        <w:contextualSpacing/>
        <w:jc w:val="both"/>
        <w:rPr>
          <w:rFonts w:ascii="Times New Roman" w:hAnsi="Times New Roman" w:cs="Times New Roman"/>
          <w:bCs/>
          <w:iCs/>
          <w:sz w:val="24"/>
          <w:szCs w:val="24"/>
        </w:rPr>
      </w:pPr>
      <w:r w:rsidRPr="008D53E0">
        <w:rPr>
          <w:rFonts w:ascii="Times New Roman" w:hAnsi="Times New Roman" w:cs="Times New Roman"/>
          <w:bCs/>
          <w:iCs/>
          <w:sz w:val="24"/>
          <w:szCs w:val="24"/>
        </w:rPr>
        <w:t xml:space="preserve">1. Милютин, А. Г. Геология полезных ископаемых : учебник и практикум для среднего профессионального образования / А. Г. Милютин. — Москва : Издательство </w:t>
      </w:r>
      <w:proofErr w:type="spellStart"/>
      <w:r w:rsidRPr="008D53E0">
        <w:rPr>
          <w:rFonts w:ascii="Times New Roman" w:hAnsi="Times New Roman" w:cs="Times New Roman"/>
          <w:bCs/>
          <w:iCs/>
          <w:sz w:val="24"/>
          <w:szCs w:val="24"/>
        </w:rPr>
        <w:t>Юрайт</w:t>
      </w:r>
      <w:proofErr w:type="spellEnd"/>
      <w:r w:rsidRPr="008D53E0">
        <w:rPr>
          <w:rFonts w:ascii="Times New Roman" w:hAnsi="Times New Roman" w:cs="Times New Roman"/>
          <w:bCs/>
          <w:iCs/>
          <w:sz w:val="24"/>
          <w:szCs w:val="24"/>
        </w:rPr>
        <w:t xml:space="preserve">, 2021. — 197 с. — (Профессиональное образование). — ISBN 978-5-534-03552-0. — Текст : электронный // Образовательная платформа </w:t>
      </w:r>
      <w:proofErr w:type="spellStart"/>
      <w:r w:rsidRPr="008D53E0">
        <w:rPr>
          <w:rFonts w:ascii="Times New Roman" w:hAnsi="Times New Roman" w:cs="Times New Roman"/>
          <w:bCs/>
          <w:iCs/>
          <w:sz w:val="24"/>
          <w:szCs w:val="24"/>
        </w:rPr>
        <w:t>Юрайт</w:t>
      </w:r>
      <w:proofErr w:type="spellEnd"/>
      <w:r w:rsidRPr="008D53E0">
        <w:rPr>
          <w:rFonts w:ascii="Times New Roman" w:hAnsi="Times New Roman" w:cs="Times New Roman"/>
          <w:bCs/>
          <w:iCs/>
          <w:sz w:val="24"/>
          <w:szCs w:val="24"/>
        </w:rPr>
        <w:t xml:space="preserve"> [сайт]. — URL: https://urait.ru/bcode/472402 (дата обращения: 05.12.2021).</w:t>
      </w:r>
    </w:p>
    <w:p w14:paraId="15C3C8E0" w14:textId="77777777" w:rsidR="008D53E0" w:rsidRPr="008D53E0" w:rsidRDefault="008D53E0" w:rsidP="008663F5">
      <w:pPr>
        <w:suppressAutoHyphens/>
        <w:spacing w:line="276" w:lineRule="auto"/>
        <w:ind w:firstLine="709"/>
        <w:contextualSpacing/>
        <w:jc w:val="both"/>
        <w:rPr>
          <w:rFonts w:ascii="Times New Roman" w:hAnsi="Times New Roman" w:cs="Times New Roman"/>
          <w:bCs/>
          <w:iCs/>
          <w:sz w:val="24"/>
          <w:szCs w:val="24"/>
        </w:rPr>
      </w:pPr>
      <w:r w:rsidRPr="008D53E0">
        <w:rPr>
          <w:rFonts w:ascii="Times New Roman" w:hAnsi="Times New Roman" w:cs="Times New Roman"/>
          <w:bCs/>
          <w:iCs/>
          <w:sz w:val="24"/>
          <w:szCs w:val="24"/>
        </w:rPr>
        <w:t xml:space="preserve">2. Мирошникова, Л. К. Горнопромышленная геология месторождений полезных ископаемых : учебное пособие / Л. К. Мирошникова, В. И. </w:t>
      </w:r>
      <w:proofErr w:type="spellStart"/>
      <w:r w:rsidRPr="008D53E0">
        <w:rPr>
          <w:rFonts w:ascii="Times New Roman" w:hAnsi="Times New Roman" w:cs="Times New Roman"/>
          <w:bCs/>
          <w:iCs/>
          <w:sz w:val="24"/>
          <w:szCs w:val="24"/>
        </w:rPr>
        <w:t>Склянов</w:t>
      </w:r>
      <w:proofErr w:type="spellEnd"/>
      <w:r w:rsidRPr="008D53E0">
        <w:rPr>
          <w:rFonts w:ascii="Times New Roman" w:hAnsi="Times New Roman" w:cs="Times New Roman"/>
          <w:bCs/>
          <w:iCs/>
          <w:sz w:val="24"/>
          <w:szCs w:val="24"/>
        </w:rPr>
        <w:t xml:space="preserve">. — Вологда : Инфра-Инженерия, 2022. — 184 с. — ISBN 978-5-9729-0911-7. — Текст : электронный // Лань : электронно-библиотечная система. — URL: https://e.lanbook.com/book/281318 (дата обращения: 24.01.2023). — Режим доступа: для </w:t>
      </w:r>
      <w:proofErr w:type="spellStart"/>
      <w:r w:rsidRPr="008D53E0">
        <w:rPr>
          <w:rFonts w:ascii="Times New Roman" w:hAnsi="Times New Roman" w:cs="Times New Roman"/>
          <w:bCs/>
          <w:iCs/>
          <w:sz w:val="24"/>
          <w:szCs w:val="24"/>
        </w:rPr>
        <w:t>авториз</w:t>
      </w:r>
      <w:proofErr w:type="spellEnd"/>
      <w:r w:rsidRPr="008D53E0">
        <w:rPr>
          <w:rFonts w:ascii="Times New Roman" w:hAnsi="Times New Roman" w:cs="Times New Roman"/>
          <w:bCs/>
          <w:iCs/>
          <w:sz w:val="24"/>
          <w:szCs w:val="24"/>
        </w:rPr>
        <w:t>. пользователей.</w:t>
      </w:r>
    </w:p>
    <w:p w14:paraId="10C12973" w14:textId="77777777" w:rsidR="00BC583F" w:rsidRPr="00FA680C" w:rsidRDefault="00BC583F" w:rsidP="00BC583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EF09E0A" w14:textId="77777777" w:rsidR="008D53E0" w:rsidRDefault="008D53E0" w:rsidP="008D53E0">
      <w:pPr>
        <w:pStyle w:val="1f"/>
        <w:ind w:firstLine="708"/>
        <w:jc w:val="left"/>
        <w:rPr>
          <w:rFonts w:ascii="Times New Roman" w:eastAsiaTheme="minorHAnsi" w:hAnsi="Times New Roman"/>
          <w:b w:val="0"/>
          <w:iCs/>
          <w:caps w:val="0"/>
          <w:kern w:val="0"/>
          <w:lang w:val="ru-RU" w:eastAsia="en-US"/>
        </w:rPr>
      </w:pPr>
      <w:r w:rsidRPr="008D53E0">
        <w:rPr>
          <w:rFonts w:ascii="Times New Roman" w:eastAsiaTheme="minorHAnsi" w:hAnsi="Times New Roman"/>
          <w:b w:val="0"/>
          <w:iCs/>
          <w:caps w:val="0"/>
          <w:kern w:val="0"/>
          <w:lang w:val="ru-RU" w:eastAsia="en-US"/>
        </w:rPr>
        <w:t>1. Журнал «Минеральные ресурсы России".</w:t>
      </w:r>
    </w:p>
    <w:p w14:paraId="47BDB528" w14:textId="77777777" w:rsidR="008D53E0" w:rsidRDefault="008D53E0" w:rsidP="00BC583F">
      <w:pPr>
        <w:pStyle w:val="1f"/>
        <w:rPr>
          <w:rFonts w:ascii="Times New Roman" w:eastAsiaTheme="minorHAnsi" w:hAnsi="Times New Roman"/>
          <w:b w:val="0"/>
          <w:iCs/>
          <w:caps w:val="0"/>
          <w:kern w:val="0"/>
          <w:lang w:val="ru-RU" w:eastAsia="en-US"/>
        </w:rPr>
      </w:pPr>
    </w:p>
    <w:p w14:paraId="753507AB" w14:textId="359C4988" w:rsidR="00BC583F" w:rsidRPr="00DF068E" w:rsidRDefault="00BC583F" w:rsidP="00BC583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3402"/>
        <w:gridCol w:w="3205"/>
      </w:tblGrid>
      <w:tr w:rsidR="008D53E0" w:rsidRPr="00400AEB" w14:paraId="13FB7A72" w14:textId="77777777" w:rsidTr="00430AB0">
        <w:tc>
          <w:tcPr>
            <w:tcW w:w="2966" w:type="dxa"/>
            <w:vAlign w:val="center"/>
          </w:tcPr>
          <w:p w14:paraId="2E1AC26B" w14:textId="77777777" w:rsidR="008D53E0" w:rsidRPr="00854F21" w:rsidRDefault="008D53E0" w:rsidP="00430AB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3402" w:type="dxa"/>
            <w:vAlign w:val="center"/>
          </w:tcPr>
          <w:p w14:paraId="53A15823" w14:textId="77777777" w:rsidR="008D53E0" w:rsidRPr="00854F21" w:rsidRDefault="008D53E0"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3205" w:type="dxa"/>
            <w:vAlign w:val="center"/>
          </w:tcPr>
          <w:p w14:paraId="6FBF2BAD" w14:textId="77777777" w:rsidR="008D53E0" w:rsidRPr="00854F21" w:rsidRDefault="008D53E0"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D53E0" w:rsidRPr="00B57D17" w14:paraId="40CAE7C6" w14:textId="77777777" w:rsidTr="00430AB0">
        <w:tc>
          <w:tcPr>
            <w:tcW w:w="9573" w:type="dxa"/>
            <w:gridSpan w:val="3"/>
          </w:tcPr>
          <w:p w14:paraId="31951ECA" w14:textId="45893D01" w:rsidR="008D53E0" w:rsidRPr="00B57D17" w:rsidRDefault="008D53E0" w:rsidP="00430AB0">
            <w:pPr>
              <w:ind w:firstLine="403"/>
              <w:rPr>
                <w:rFonts w:ascii="Times New Roman" w:hAnsi="Times New Roman"/>
                <w:bCs/>
                <w:sz w:val="24"/>
                <w:szCs w:val="24"/>
              </w:rPr>
            </w:pPr>
            <w:r>
              <w:rPr>
                <w:rFonts w:ascii="Times New Roman" w:hAnsi="Times New Roman"/>
                <w:bCs/>
                <w:sz w:val="24"/>
                <w:szCs w:val="24"/>
              </w:rPr>
              <w:t>Знает:</w:t>
            </w:r>
          </w:p>
        </w:tc>
      </w:tr>
      <w:tr w:rsidR="008D53E0" w:rsidRPr="00400AEB" w14:paraId="48EBDC4E" w14:textId="77777777" w:rsidTr="00430AB0">
        <w:trPr>
          <w:trHeight w:val="1420"/>
        </w:trPr>
        <w:tc>
          <w:tcPr>
            <w:tcW w:w="2966" w:type="dxa"/>
          </w:tcPr>
          <w:p w14:paraId="50852C99"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вещественный состав полезных ископаемых;</w:t>
            </w:r>
          </w:p>
          <w:p w14:paraId="200CBE07"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условия образования и закономерности размещения месторождений полезных ископаемых различных генетических типов;</w:t>
            </w:r>
          </w:p>
          <w:p w14:paraId="23E2E138"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особенности минерально-сырьевой базы России;</w:t>
            </w:r>
          </w:p>
          <w:p w14:paraId="51E6F08B"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xml:space="preserve">- крупные месторождения полезных ископаемых России; </w:t>
            </w:r>
          </w:p>
          <w:p w14:paraId="23A6DE1D"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область применения рудных, нерудных и горючих полезных ископаемых;</w:t>
            </w:r>
          </w:p>
          <w:p w14:paraId="53A3BB4D" w14:textId="77777777" w:rsidR="008D53E0" w:rsidRPr="00400AEB" w:rsidRDefault="008D53E0" w:rsidP="00430AB0">
            <w:pPr>
              <w:rPr>
                <w:rFonts w:ascii="Times New Roman" w:hAnsi="Times New Roman"/>
                <w:sz w:val="24"/>
                <w:szCs w:val="24"/>
              </w:rPr>
            </w:pPr>
            <w:r w:rsidRPr="00400AEB">
              <w:rPr>
                <w:rFonts w:ascii="Times New Roman" w:hAnsi="Times New Roman"/>
                <w:b/>
                <w:bCs/>
                <w:sz w:val="24"/>
                <w:szCs w:val="24"/>
              </w:rPr>
              <w:t>-</w:t>
            </w:r>
            <w:r w:rsidRPr="00400AEB">
              <w:rPr>
                <w:rFonts w:ascii="Times New Roman" w:hAnsi="Times New Roman"/>
                <w:bCs/>
                <w:sz w:val="24"/>
                <w:szCs w:val="24"/>
              </w:rPr>
              <w:t xml:space="preserve">условия образования и закономерности размещения </w:t>
            </w:r>
            <w:r w:rsidRPr="00400AEB">
              <w:rPr>
                <w:rFonts w:ascii="Times New Roman" w:hAnsi="Times New Roman"/>
                <w:bCs/>
                <w:sz w:val="24"/>
                <w:szCs w:val="24"/>
              </w:rPr>
              <w:lastRenderedPageBreak/>
              <w:t>месторождений полезных ископаемых различных генетических типов</w:t>
            </w:r>
          </w:p>
        </w:tc>
        <w:tc>
          <w:tcPr>
            <w:tcW w:w="3402" w:type="dxa"/>
          </w:tcPr>
          <w:p w14:paraId="4B555EBA" w14:textId="77777777" w:rsidR="008D53E0" w:rsidRPr="00400AEB" w:rsidRDefault="008D53E0" w:rsidP="00430AB0">
            <w:pPr>
              <w:rPr>
                <w:rFonts w:ascii="Times New Roman" w:hAnsi="Times New Roman"/>
                <w:bCs/>
                <w:sz w:val="24"/>
                <w:szCs w:val="24"/>
              </w:rPr>
            </w:pPr>
            <w:r w:rsidRPr="00400AEB">
              <w:rPr>
                <w:rFonts w:ascii="Times New Roman" w:hAnsi="Times New Roman"/>
                <w:bCs/>
                <w:sz w:val="24"/>
                <w:szCs w:val="24"/>
              </w:rPr>
              <w:lastRenderedPageBreak/>
              <w:t>владеет профессиональной терминологией</w:t>
            </w:r>
          </w:p>
          <w:p w14:paraId="251FD2AC"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демонстрирует системные знания  о вещественный составе полезных ископаемых;</w:t>
            </w:r>
          </w:p>
          <w:p w14:paraId="50E1E6CD"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демонстрирует системные знания  об условиях образования и закономерности размещения месторождений полезных ископаемых различных генетических типов;</w:t>
            </w:r>
          </w:p>
          <w:p w14:paraId="056029E8"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демонстрирует системные знания  об особенностях минерально-сырьевой базы России;</w:t>
            </w:r>
          </w:p>
          <w:p w14:paraId="55345E2E"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t xml:space="preserve">- демонстрирует системные знания  о крупных месторождения полезных ископаемых России; </w:t>
            </w:r>
          </w:p>
          <w:p w14:paraId="550DEDB1" w14:textId="77777777" w:rsidR="008D53E0" w:rsidRPr="00400AEB" w:rsidRDefault="008D53E0" w:rsidP="00430AB0">
            <w:pPr>
              <w:suppressAutoHyphens/>
              <w:rPr>
                <w:rFonts w:ascii="Times New Roman" w:hAnsi="Times New Roman"/>
                <w:sz w:val="24"/>
                <w:szCs w:val="24"/>
              </w:rPr>
            </w:pPr>
            <w:r w:rsidRPr="00400AEB">
              <w:rPr>
                <w:rFonts w:ascii="Times New Roman" w:hAnsi="Times New Roman"/>
                <w:sz w:val="24"/>
                <w:szCs w:val="24"/>
              </w:rPr>
              <w:lastRenderedPageBreak/>
              <w:t>- демонстрирует системные знания об области применения рудных, нерудных и горючих полезных ископаемых;</w:t>
            </w:r>
          </w:p>
          <w:p w14:paraId="1264771F" w14:textId="77777777" w:rsidR="008D53E0" w:rsidRPr="00400AEB" w:rsidRDefault="008D53E0" w:rsidP="00430AB0">
            <w:pPr>
              <w:rPr>
                <w:rFonts w:ascii="Times New Roman" w:hAnsi="Times New Roman"/>
                <w:bCs/>
                <w:sz w:val="24"/>
                <w:szCs w:val="24"/>
              </w:rPr>
            </w:pPr>
          </w:p>
        </w:tc>
        <w:tc>
          <w:tcPr>
            <w:tcW w:w="3205" w:type="dxa"/>
            <w:vAlign w:val="center"/>
          </w:tcPr>
          <w:p w14:paraId="333A8F3E" w14:textId="77777777" w:rsidR="008D53E0" w:rsidRPr="00400AEB" w:rsidRDefault="008D53E0" w:rsidP="00430AB0">
            <w:pPr>
              <w:jc w:val="center"/>
              <w:rPr>
                <w:rFonts w:ascii="Times New Roman" w:hAnsi="Times New Roman"/>
                <w:bCs/>
                <w:sz w:val="24"/>
                <w:szCs w:val="24"/>
              </w:rPr>
            </w:pPr>
            <w:r w:rsidRPr="00400AEB">
              <w:rPr>
                <w:rFonts w:ascii="Times New Roman" w:hAnsi="Times New Roman"/>
                <w:bCs/>
                <w:sz w:val="24"/>
                <w:szCs w:val="24"/>
              </w:rPr>
              <w:lastRenderedPageBreak/>
              <w:t>Письменный</w:t>
            </w:r>
          </w:p>
          <w:p w14:paraId="68961317" w14:textId="77777777" w:rsidR="008D53E0" w:rsidRPr="00400AEB" w:rsidRDefault="008D53E0" w:rsidP="00430AB0">
            <w:pPr>
              <w:jc w:val="center"/>
              <w:rPr>
                <w:rFonts w:ascii="Times New Roman" w:hAnsi="Times New Roman"/>
                <w:bCs/>
                <w:sz w:val="24"/>
                <w:szCs w:val="24"/>
              </w:rPr>
            </w:pPr>
            <w:r w:rsidRPr="00400AEB">
              <w:rPr>
                <w:rFonts w:ascii="Times New Roman" w:hAnsi="Times New Roman"/>
                <w:bCs/>
                <w:sz w:val="24"/>
                <w:szCs w:val="24"/>
              </w:rPr>
              <w:t>и устный опрос.</w:t>
            </w:r>
          </w:p>
          <w:p w14:paraId="606743D4" w14:textId="77777777" w:rsidR="008D53E0" w:rsidRPr="00400AEB" w:rsidRDefault="008D53E0" w:rsidP="00430AB0">
            <w:pPr>
              <w:jc w:val="center"/>
              <w:rPr>
                <w:rFonts w:ascii="Times New Roman" w:hAnsi="Times New Roman"/>
                <w:bCs/>
                <w:sz w:val="24"/>
                <w:szCs w:val="24"/>
              </w:rPr>
            </w:pPr>
            <w:r w:rsidRPr="00400AEB">
              <w:rPr>
                <w:rFonts w:ascii="Times New Roman" w:hAnsi="Times New Roman"/>
                <w:bCs/>
                <w:sz w:val="24"/>
                <w:szCs w:val="24"/>
              </w:rPr>
              <w:t>Тестирование.</w:t>
            </w:r>
          </w:p>
          <w:p w14:paraId="74A1FA1F" w14:textId="77777777" w:rsidR="008D53E0" w:rsidRPr="00400AEB" w:rsidRDefault="008D53E0" w:rsidP="00430AB0">
            <w:pPr>
              <w:jc w:val="center"/>
              <w:rPr>
                <w:rFonts w:ascii="Times New Roman" w:hAnsi="Times New Roman"/>
                <w:bCs/>
                <w:sz w:val="24"/>
                <w:szCs w:val="24"/>
              </w:rPr>
            </w:pPr>
            <w:r w:rsidRPr="00400AEB">
              <w:rPr>
                <w:rFonts w:ascii="Times New Roman" w:hAnsi="Times New Roman"/>
                <w:bCs/>
                <w:sz w:val="24"/>
                <w:szCs w:val="24"/>
              </w:rPr>
              <w:t>Лабораторные</w:t>
            </w:r>
          </w:p>
          <w:p w14:paraId="05057CDD" w14:textId="77777777" w:rsidR="008D53E0" w:rsidRPr="00400AEB" w:rsidRDefault="008D53E0" w:rsidP="00430AB0">
            <w:pPr>
              <w:jc w:val="center"/>
              <w:rPr>
                <w:rFonts w:ascii="Times New Roman" w:hAnsi="Times New Roman"/>
                <w:bCs/>
                <w:sz w:val="24"/>
                <w:szCs w:val="24"/>
              </w:rPr>
            </w:pPr>
            <w:r w:rsidRPr="00400AEB">
              <w:rPr>
                <w:rFonts w:ascii="Times New Roman" w:hAnsi="Times New Roman"/>
                <w:bCs/>
                <w:sz w:val="24"/>
                <w:szCs w:val="24"/>
              </w:rPr>
              <w:t>занятия.</w:t>
            </w:r>
          </w:p>
          <w:p w14:paraId="3E93D8AB" w14:textId="77777777" w:rsidR="008D53E0" w:rsidRPr="00400AEB" w:rsidRDefault="008D53E0" w:rsidP="00430AB0">
            <w:pPr>
              <w:jc w:val="center"/>
              <w:rPr>
                <w:rFonts w:ascii="Times New Roman" w:hAnsi="Times New Roman"/>
                <w:bCs/>
                <w:sz w:val="24"/>
                <w:szCs w:val="24"/>
              </w:rPr>
            </w:pPr>
          </w:p>
        </w:tc>
      </w:tr>
      <w:tr w:rsidR="008D53E0" w:rsidRPr="00B57D17" w14:paraId="1FC49A9F" w14:textId="77777777" w:rsidTr="00430AB0">
        <w:trPr>
          <w:trHeight w:val="309"/>
        </w:trPr>
        <w:tc>
          <w:tcPr>
            <w:tcW w:w="9573" w:type="dxa"/>
            <w:gridSpan w:val="3"/>
          </w:tcPr>
          <w:p w14:paraId="1B6F816B" w14:textId="2AC83DEB" w:rsidR="008D53E0" w:rsidRPr="00B57D17" w:rsidRDefault="008D53E0" w:rsidP="00430AB0">
            <w:pPr>
              <w:rPr>
                <w:rFonts w:ascii="Times New Roman" w:hAnsi="Times New Roman"/>
                <w:sz w:val="24"/>
                <w:szCs w:val="24"/>
              </w:rPr>
            </w:pPr>
            <w:r>
              <w:rPr>
                <w:rFonts w:ascii="Times New Roman" w:hAnsi="Times New Roman"/>
                <w:sz w:val="24"/>
                <w:szCs w:val="24"/>
              </w:rPr>
              <w:t>Умеет:</w:t>
            </w:r>
          </w:p>
        </w:tc>
      </w:tr>
      <w:tr w:rsidR="008D53E0" w:rsidRPr="00400AEB" w14:paraId="4BB93023" w14:textId="77777777" w:rsidTr="00430AB0">
        <w:trPr>
          <w:trHeight w:val="415"/>
        </w:trPr>
        <w:tc>
          <w:tcPr>
            <w:tcW w:w="2966" w:type="dxa"/>
          </w:tcPr>
          <w:p w14:paraId="657BB0E4"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определять и описывать вещественный состав полезных ископаемых;</w:t>
            </w:r>
          </w:p>
          <w:p w14:paraId="553E15C9"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определять горючие полезные ископаемые;</w:t>
            </w:r>
          </w:p>
          <w:p w14:paraId="49D69CA1"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описывать месторождения полезных ископаемых;</w:t>
            </w:r>
          </w:p>
          <w:p w14:paraId="4943B9CF"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определять форму рудных тел и условия их образования;</w:t>
            </w:r>
          </w:p>
          <w:p w14:paraId="463C1490"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составлять и анализировать карты полезных ископаемых.</w:t>
            </w:r>
          </w:p>
        </w:tc>
        <w:tc>
          <w:tcPr>
            <w:tcW w:w="3402" w:type="dxa"/>
          </w:tcPr>
          <w:p w14:paraId="09EDB467"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xml:space="preserve">- демонстрирует умение </w:t>
            </w:r>
          </w:p>
          <w:p w14:paraId="7F2E8FF5"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определять и описывать вещественный состав полезных ископаемых;</w:t>
            </w:r>
          </w:p>
          <w:p w14:paraId="3855A137"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демонстрирует умение определять горючие полезные ископаемые;</w:t>
            </w:r>
          </w:p>
          <w:p w14:paraId="48169485"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демонстрирует умение описывать месторождения полезных ископаемых;</w:t>
            </w:r>
          </w:p>
          <w:p w14:paraId="254C8E7B" w14:textId="77777777" w:rsidR="008D53E0" w:rsidRPr="00400AEB" w:rsidRDefault="008D53E0" w:rsidP="00430AB0">
            <w:pPr>
              <w:rPr>
                <w:rFonts w:ascii="Times New Roman" w:hAnsi="Times New Roman"/>
                <w:sz w:val="24"/>
                <w:szCs w:val="24"/>
              </w:rPr>
            </w:pPr>
            <w:r w:rsidRPr="00400AEB">
              <w:rPr>
                <w:rFonts w:ascii="Times New Roman" w:hAnsi="Times New Roman"/>
                <w:sz w:val="24"/>
                <w:szCs w:val="24"/>
              </w:rPr>
              <w:t>- демонстрирует умение определять форму рудных тел и условия их образования;</w:t>
            </w:r>
          </w:p>
          <w:p w14:paraId="0502C833" w14:textId="77777777" w:rsidR="008D53E0" w:rsidRPr="00400AEB" w:rsidRDefault="008D53E0" w:rsidP="00430AB0">
            <w:pPr>
              <w:rPr>
                <w:rFonts w:ascii="Times New Roman" w:hAnsi="Times New Roman"/>
                <w:bCs/>
                <w:sz w:val="24"/>
                <w:szCs w:val="24"/>
              </w:rPr>
            </w:pPr>
            <w:r w:rsidRPr="00400AEB">
              <w:rPr>
                <w:rFonts w:ascii="Times New Roman" w:hAnsi="Times New Roman"/>
                <w:sz w:val="24"/>
                <w:szCs w:val="24"/>
              </w:rPr>
              <w:t>- демонстрирует умение составлять и анализировать карты.</w:t>
            </w:r>
          </w:p>
        </w:tc>
        <w:tc>
          <w:tcPr>
            <w:tcW w:w="3205" w:type="dxa"/>
            <w:vAlign w:val="center"/>
          </w:tcPr>
          <w:p w14:paraId="56C6F2E4" w14:textId="77777777" w:rsidR="008D53E0" w:rsidRPr="00400AEB" w:rsidRDefault="008D53E0" w:rsidP="00430AB0">
            <w:pPr>
              <w:jc w:val="center"/>
              <w:rPr>
                <w:rFonts w:ascii="Times New Roman" w:hAnsi="Times New Roman"/>
                <w:bCs/>
                <w:sz w:val="24"/>
                <w:szCs w:val="24"/>
              </w:rPr>
            </w:pPr>
            <w:r w:rsidRPr="00400AEB">
              <w:rPr>
                <w:rFonts w:ascii="Times New Roman" w:hAnsi="Times New Roman"/>
                <w:bCs/>
                <w:sz w:val="24"/>
                <w:szCs w:val="24"/>
              </w:rPr>
              <w:t>Оценка результатов выполнения лабораторной работы, проекта.</w:t>
            </w:r>
          </w:p>
          <w:p w14:paraId="2960EEAB" w14:textId="77777777" w:rsidR="008D53E0" w:rsidRPr="00400AEB" w:rsidRDefault="008D53E0" w:rsidP="00430AB0">
            <w:pPr>
              <w:jc w:val="center"/>
              <w:rPr>
                <w:rFonts w:ascii="Times New Roman" w:hAnsi="Times New Roman"/>
                <w:bCs/>
                <w:sz w:val="24"/>
                <w:szCs w:val="24"/>
              </w:rPr>
            </w:pPr>
            <w:r w:rsidRPr="00400AEB">
              <w:rPr>
                <w:rFonts w:ascii="Times New Roman" w:hAnsi="Times New Roman"/>
                <w:bCs/>
                <w:sz w:val="24"/>
                <w:szCs w:val="24"/>
              </w:rPr>
              <w:t>Экспертное наблюдение за ходом выполнения лабораторной работы.</w:t>
            </w:r>
          </w:p>
          <w:p w14:paraId="06B0E7CC" w14:textId="77777777" w:rsidR="008D53E0" w:rsidRPr="00400AEB" w:rsidRDefault="008D53E0" w:rsidP="00430AB0">
            <w:pPr>
              <w:jc w:val="center"/>
              <w:rPr>
                <w:rFonts w:ascii="Times New Roman" w:hAnsi="Times New Roman"/>
                <w:bCs/>
                <w:sz w:val="24"/>
                <w:szCs w:val="24"/>
              </w:rPr>
            </w:pPr>
          </w:p>
        </w:tc>
      </w:tr>
    </w:tbl>
    <w:p w14:paraId="40A80A18" w14:textId="56B86FC8" w:rsidR="00BC583F" w:rsidRDefault="00BC583F"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0F53C8">
        <w:rPr>
          <w:rFonts w:ascii="Times New Roman" w:hAnsi="Times New Roman" w:cs="Times New Roman"/>
          <w:b/>
          <w:bCs/>
          <w:sz w:val="24"/>
          <w:szCs w:val="24"/>
        </w:rPr>
        <w:t>7</w:t>
      </w:r>
    </w:p>
    <w:p w14:paraId="099807E6"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2873B97B" w14:textId="77777777" w:rsidR="00BC583F" w:rsidRPr="009019B5" w:rsidRDefault="00BC583F" w:rsidP="00BC583F">
      <w:pPr>
        <w:jc w:val="right"/>
        <w:rPr>
          <w:rFonts w:ascii="Times New Roman" w:hAnsi="Times New Roman"/>
          <w:b/>
          <w:bCs/>
          <w:i/>
        </w:rPr>
      </w:pPr>
    </w:p>
    <w:p w14:paraId="7A9F5CA0" w14:textId="77777777" w:rsidR="00BC583F" w:rsidRDefault="00BC583F" w:rsidP="00BC583F">
      <w:pPr>
        <w:jc w:val="right"/>
        <w:rPr>
          <w:rFonts w:ascii="Times New Roman" w:hAnsi="Times New Roman" w:cs="Times New Roman"/>
          <w:b/>
          <w:bCs/>
          <w:color w:val="0070C0"/>
          <w:sz w:val="24"/>
          <w:szCs w:val="24"/>
        </w:rPr>
      </w:pPr>
    </w:p>
    <w:p w14:paraId="4EB16820" w14:textId="77777777" w:rsidR="00BC583F" w:rsidRDefault="00BC583F" w:rsidP="00BC583F">
      <w:pPr>
        <w:jc w:val="right"/>
        <w:rPr>
          <w:rFonts w:ascii="Times New Roman" w:hAnsi="Times New Roman" w:cs="Times New Roman"/>
          <w:b/>
          <w:bCs/>
          <w:color w:val="0070C0"/>
          <w:sz w:val="24"/>
          <w:szCs w:val="24"/>
        </w:rPr>
      </w:pPr>
    </w:p>
    <w:p w14:paraId="06F4732A" w14:textId="77777777" w:rsidR="00BC583F" w:rsidRDefault="00BC583F" w:rsidP="00BC583F">
      <w:pPr>
        <w:jc w:val="right"/>
        <w:rPr>
          <w:rFonts w:ascii="Times New Roman" w:hAnsi="Times New Roman" w:cs="Times New Roman"/>
          <w:b/>
          <w:bCs/>
          <w:color w:val="0070C0"/>
          <w:sz w:val="24"/>
          <w:szCs w:val="24"/>
        </w:rPr>
      </w:pPr>
    </w:p>
    <w:p w14:paraId="6AF2B612" w14:textId="77777777" w:rsidR="00BC583F" w:rsidRDefault="00BC583F" w:rsidP="00BC583F">
      <w:pPr>
        <w:jc w:val="right"/>
        <w:rPr>
          <w:rFonts w:ascii="Times New Roman" w:hAnsi="Times New Roman" w:cs="Times New Roman"/>
          <w:b/>
          <w:bCs/>
          <w:color w:val="0070C0"/>
          <w:sz w:val="24"/>
          <w:szCs w:val="24"/>
        </w:rPr>
      </w:pPr>
    </w:p>
    <w:p w14:paraId="7C3FC9FF" w14:textId="77777777" w:rsidR="00BC583F" w:rsidRDefault="00BC583F" w:rsidP="00BC583F">
      <w:pPr>
        <w:jc w:val="right"/>
        <w:rPr>
          <w:rFonts w:ascii="Times New Roman" w:hAnsi="Times New Roman" w:cs="Times New Roman"/>
          <w:b/>
          <w:bCs/>
          <w:color w:val="0070C0"/>
          <w:sz w:val="24"/>
          <w:szCs w:val="24"/>
        </w:rPr>
      </w:pPr>
    </w:p>
    <w:p w14:paraId="36352669" w14:textId="77777777" w:rsidR="00BC583F" w:rsidRDefault="00BC583F" w:rsidP="00BC583F">
      <w:pPr>
        <w:jc w:val="right"/>
        <w:rPr>
          <w:rFonts w:ascii="Times New Roman" w:hAnsi="Times New Roman" w:cs="Times New Roman"/>
          <w:b/>
          <w:bCs/>
          <w:color w:val="0070C0"/>
          <w:sz w:val="24"/>
          <w:szCs w:val="24"/>
        </w:rPr>
      </w:pPr>
    </w:p>
    <w:p w14:paraId="300F5DD7" w14:textId="77777777" w:rsidR="00BC583F" w:rsidRDefault="00BC583F" w:rsidP="00BC583F">
      <w:pPr>
        <w:jc w:val="right"/>
        <w:rPr>
          <w:rFonts w:ascii="Times New Roman" w:hAnsi="Times New Roman" w:cs="Times New Roman"/>
          <w:b/>
          <w:bCs/>
          <w:color w:val="0070C0"/>
          <w:sz w:val="24"/>
          <w:szCs w:val="24"/>
        </w:rPr>
      </w:pPr>
    </w:p>
    <w:p w14:paraId="588FD6D2" w14:textId="77777777" w:rsidR="00BC583F" w:rsidRDefault="00BC583F" w:rsidP="00BC583F">
      <w:pPr>
        <w:jc w:val="right"/>
        <w:rPr>
          <w:rFonts w:ascii="Times New Roman" w:hAnsi="Times New Roman" w:cs="Times New Roman"/>
          <w:b/>
          <w:bCs/>
          <w:color w:val="0070C0"/>
          <w:sz w:val="24"/>
          <w:szCs w:val="24"/>
        </w:rPr>
      </w:pPr>
    </w:p>
    <w:p w14:paraId="21312EB3" w14:textId="77777777" w:rsidR="00BC583F" w:rsidRDefault="00BC583F" w:rsidP="00BC583F">
      <w:pPr>
        <w:jc w:val="right"/>
        <w:rPr>
          <w:rFonts w:ascii="Times New Roman" w:hAnsi="Times New Roman" w:cs="Times New Roman"/>
          <w:b/>
          <w:bCs/>
          <w:color w:val="0070C0"/>
          <w:sz w:val="24"/>
          <w:szCs w:val="24"/>
        </w:rPr>
      </w:pPr>
    </w:p>
    <w:p w14:paraId="76D95EE4" w14:textId="77777777" w:rsidR="00BC583F" w:rsidRDefault="00BC583F" w:rsidP="00BC583F">
      <w:pPr>
        <w:jc w:val="right"/>
        <w:rPr>
          <w:rFonts w:ascii="Times New Roman" w:hAnsi="Times New Roman" w:cs="Times New Roman"/>
          <w:b/>
          <w:bCs/>
          <w:color w:val="0070C0"/>
          <w:sz w:val="24"/>
          <w:szCs w:val="24"/>
        </w:rPr>
      </w:pPr>
    </w:p>
    <w:p w14:paraId="0C1A572E" w14:textId="77777777" w:rsidR="00BC583F" w:rsidRPr="00502F97" w:rsidRDefault="00BC583F" w:rsidP="00BC583F">
      <w:pPr>
        <w:jc w:val="right"/>
        <w:rPr>
          <w:rFonts w:ascii="Times New Roman" w:hAnsi="Times New Roman" w:cs="Times New Roman"/>
          <w:b/>
          <w:bCs/>
          <w:color w:val="0070C0"/>
          <w:sz w:val="24"/>
          <w:szCs w:val="24"/>
        </w:rPr>
      </w:pPr>
    </w:p>
    <w:p w14:paraId="698F270C"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3D9DF10" w14:textId="2A528B67" w:rsidR="00BC583F" w:rsidRPr="009019B5" w:rsidRDefault="00BC583F" w:rsidP="00BC583F">
      <w:pPr>
        <w:pStyle w:val="1"/>
      </w:pPr>
      <w:bookmarkStart w:id="52" w:name="_Toc170847310"/>
      <w:r w:rsidRPr="009019B5">
        <w:t>«</w:t>
      </w:r>
      <w:r w:rsidR="008D53E0" w:rsidRPr="008D53E0">
        <w:t>ОП.07 ИСТОРИЧЕСКАЯ И РЕГИОНАЛЬНАЯ ГЕОЛОГИЯ</w:t>
      </w:r>
      <w:r w:rsidRPr="009019B5">
        <w:t>»</w:t>
      </w:r>
      <w:bookmarkEnd w:id="52"/>
    </w:p>
    <w:p w14:paraId="484F2B46" w14:textId="77777777" w:rsidR="00BC583F" w:rsidRDefault="00BC583F" w:rsidP="00BC583F">
      <w:pPr>
        <w:pStyle w:val="1"/>
      </w:pPr>
    </w:p>
    <w:p w14:paraId="203BFAB1" w14:textId="77777777" w:rsidR="00BC583F" w:rsidRDefault="00BC583F" w:rsidP="00BC583F">
      <w:pPr>
        <w:pStyle w:val="1"/>
      </w:pPr>
    </w:p>
    <w:p w14:paraId="380D1F1C" w14:textId="77777777" w:rsidR="00BC583F" w:rsidRDefault="00BC583F" w:rsidP="00BC583F">
      <w:pPr>
        <w:pStyle w:val="1"/>
      </w:pPr>
    </w:p>
    <w:p w14:paraId="6A6F4199" w14:textId="77777777" w:rsidR="00BC583F" w:rsidRDefault="00BC583F" w:rsidP="00BC583F">
      <w:pPr>
        <w:pStyle w:val="1"/>
      </w:pPr>
    </w:p>
    <w:p w14:paraId="49346EE9" w14:textId="77777777" w:rsidR="00BC583F" w:rsidRDefault="00BC583F" w:rsidP="00BC583F">
      <w:pPr>
        <w:pStyle w:val="1"/>
      </w:pPr>
    </w:p>
    <w:p w14:paraId="7B8FC2CC" w14:textId="77777777" w:rsidR="00BC583F" w:rsidRDefault="00BC583F" w:rsidP="00BC583F">
      <w:pPr>
        <w:pStyle w:val="1"/>
      </w:pPr>
    </w:p>
    <w:p w14:paraId="55310A5D" w14:textId="77777777" w:rsidR="00BC583F" w:rsidRDefault="00BC583F" w:rsidP="00BC583F">
      <w:pPr>
        <w:pStyle w:val="1"/>
      </w:pPr>
    </w:p>
    <w:p w14:paraId="55676E2C" w14:textId="77777777" w:rsidR="00BC583F" w:rsidRDefault="00BC583F" w:rsidP="00BC583F">
      <w:pPr>
        <w:pStyle w:val="1"/>
      </w:pPr>
    </w:p>
    <w:p w14:paraId="7BFA6665" w14:textId="77777777" w:rsidR="00BC583F" w:rsidRDefault="00BC583F" w:rsidP="00BC583F">
      <w:pPr>
        <w:pStyle w:val="1"/>
      </w:pPr>
    </w:p>
    <w:p w14:paraId="50373DC8" w14:textId="77777777" w:rsidR="00BC583F" w:rsidRDefault="00BC583F" w:rsidP="00BC583F">
      <w:pPr>
        <w:pStyle w:val="1"/>
      </w:pPr>
    </w:p>
    <w:p w14:paraId="7249FCB1" w14:textId="77777777" w:rsidR="00BC583F" w:rsidRDefault="00BC583F" w:rsidP="00BC583F">
      <w:pPr>
        <w:pStyle w:val="1"/>
      </w:pPr>
    </w:p>
    <w:p w14:paraId="1B7006BE" w14:textId="77777777" w:rsidR="00BC583F" w:rsidRDefault="00BC583F" w:rsidP="00BC583F">
      <w:pPr>
        <w:pStyle w:val="1"/>
      </w:pPr>
    </w:p>
    <w:p w14:paraId="33BF64FD" w14:textId="77777777" w:rsidR="00BC583F" w:rsidRDefault="00BC583F" w:rsidP="00BC583F">
      <w:pPr>
        <w:pStyle w:val="1"/>
      </w:pPr>
    </w:p>
    <w:p w14:paraId="50922011" w14:textId="77777777" w:rsidR="00BC583F" w:rsidRDefault="00BC583F" w:rsidP="00BC583F">
      <w:pPr>
        <w:pStyle w:val="1"/>
      </w:pPr>
    </w:p>
    <w:p w14:paraId="10E50412" w14:textId="77777777" w:rsidR="00BC583F" w:rsidRPr="00A0276D" w:rsidRDefault="00BC583F" w:rsidP="00BC583F">
      <w:pPr>
        <w:pStyle w:val="1d"/>
        <w:jc w:val="center"/>
        <w:rPr>
          <w:b/>
          <w:bCs/>
          <w:lang w:val="ru-RU"/>
        </w:rPr>
      </w:pPr>
    </w:p>
    <w:p w14:paraId="69B886FC" w14:textId="77777777" w:rsidR="000F53C8" w:rsidRDefault="000F53C8" w:rsidP="00BC583F">
      <w:pPr>
        <w:jc w:val="center"/>
        <w:rPr>
          <w:rFonts w:ascii="Times New Roman" w:hAnsi="Times New Roman" w:cs="Times New Roman"/>
          <w:b/>
          <w:sz w:val="24"/>
          <w:szCs w:val="24"/>
        </w:rPr>
      </w:pPr>
    </w:p>
    <w:p w14:paraId="37F4D71E" w14:textId="77777777" w:rsidR="000F53C8" w:rsidRDefault="000F53C8" w:rsidP="00BC583F">
      <w:pPr>
        <w:jc w:val="center"/>
        <w:rPr>
          <w:rFonts w:ascii="Times New Roman" w:hAnsi="Times New Roman" w:cs="Times New Roman"/>
          <w:b/>
          <w:sz w:val="24"/>
          <w:szCs w:val="24"/>
        </w:rPr>
      </w:pPr>
    </w:p>
    <w:p w14:paraId="1F0DA4DE" w14:textId="77777777" w:rsidR="000F53C8" w:rsidRDefault="000F53C8" w:rsidP="00BC583F">
      <w:pPr>
        <w:jc w:val="center"/>
        <w:rPr>
          <w:rFonts w:ascii="Times New Roman" w:hAnsi="Times New Roman" w:cs="Times New Roman"/>
          <w:b/>
          <w:sz w:val="24"/>
          <w:szCs w:val="24"/>
        </w:rPr>
      </w:pPr>
    </w:p>
    <w:p w14:paraId="3CD9DC7D" w14:textId="697AA3CD" w:rsidR="00BC583F" w:rsidRPr="009019B5" w:rsidRDefault="00BC583F" w:rsidP="00BC583F">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0CEC78DC"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6E55467"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6E3F460"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7222AB23"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70C5A9F"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6FFD57CE"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651E7611"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5CA44A4F"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5C39443"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B1BA6D4"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4EDC00B6"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69141CF5"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3A7D0D9"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1803F99D"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B8BBB46"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20"/>
          <w:headerReference w:type="default" r:id="rId21"/>
          <w:pgSz w:w="11906" w:h="16838"/>
          <w:pgMar w:top="1134" w:right="567" w:bottom="1134" w:left="1701" w:header="709" w:footer="709" w:gutter="0"/>
          <w:cols w:space="708"/>
          <w:docGrid w:linePitch="360"/>
        </w:sectPr>
      </w:pPr>
    </w:p>
    <w:p w14:paraId="6A9C51F5" w14:textId="77777777" w:rsidR="00BC583F" w:rsidRPr="00F70F81" w:rsidRDefault="00BC583F" w:rsidP="00074643">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A0102A4" w14:textId="6A8D0A52" w:rsidR="00BC583F" w:rsidRPr="000D3A71" w:rsidRDefault="00BC583F" w:rsidP="00BC583F">
      <w:pPr>
        <w:pStyle w:val="1d"/>
        <w:jc w:val="center"/>
        <w:rPr>
          <w:rFonts w:eastAsia="Segoe UI"/>
          <w:b/>
          <w:lang w:val="ru-RU"/>
        </w:rPr>
      </w:pPr>
      <w:r w:rsidRPr="000D3A71">
        <w:rPr>
          <w:rFonts w:eastAsia="Segoe UI"/>
          <w:b/>
          <w:lang w:val="ru-RU"/>
        </w:rPr>
        <w:t>«</w:t>
      </w:r>
      <w:r w:rsidR="008D53E0" w:rsidRPr="000D3A71">
        <w:rPr>
          <w:rFonts w:eastAsia="Segoe UI"/>
          <w:b/>
          <w:lang w:val="ru-RU"/>
        </w:rPr>
        <w:t>ОП.07 ИСТОРИЧЕСКАЯ И РЕГИОНАЛЬНАЯ ГЕОЛОГИЯ</w:t>
      </w:r>
      <w:r w:rsidRPr="000D3A71">
        <w:rPr>
          <w:rFonts w:eastAsia="Segoe UI"/>
          <w:b/>
          <w:lang w:val="ru-RU"/>
        </w:rPr>
        <w:t>»</w:t>
      </w:r>
    </w:p>
    <w:p w14:paraId="63CF10DD" w14:textId="77777777" w:rsidR="00BC583F" w:rsidRPr="00021F3A" w:rsidRDefault="00BC583F" w:rsidP="00BC583F">
      <w:pPr>
        <w:pStyle w:val="1d"/>
        <w:rPr>
          <w:lang w:val="ru-RU"/>
        </w:rPr>
      </w:pPr>
    </w:p>
    <w:p w14:paraId="19C6CC79"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A9EFDCB" w14:textId="34A274F9" w:rsidR="00BC583F" w:rsidRPr="004118E0"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4118E0">
        <w:rPr>
          <w:rFonts w:ascii="Times New Roman" w:eastAsia="Times New Roman" w:hAnsi="Times New Roman" w:cs="Times New Roman"/>
          <w:sz w:val="24"/>
          <w:szCs w:val="24"/>
          <w:lang w:eastAsia="ru-RU"/>
        </w:rPr>
        <w:t xml:space="preserve">Цель дисциплины </w:t>
      </w:r>
      <w:r w:rsidRPr="004118E0">
        <w:rPr>
          <w:rFonts w:ascii="Times New Roman" w:hAnsi="Times New Roman"/>
          <w:sz w:val="24"/>
          <w:szCs w:val="24"/>
        </w:rPr>
        <w:t>«</w:t>
      </w:r>
      <w:r w:rsidR="004118E0" w:rsidRPr="004118E0">
        <w:rPr>
          <w:rFonts w:ascii="Times New Roman" w:hAnsi="Times New Roman"/>
          <w:sz w:val="24"/>
          <w:szCs w:val="24"/>
        </w:rPr>
        <w:t>И</w:t>
      </w:r>
      <w:r w:rsidR="008D53E0" w:rsidRPr="004118E0">
        <w:rPr>
          <w:rFonts w:ascii="Times New Roman" w:hAnsi="Times New Roman"/>
          <w:sz w:val="24"/>
          <w:szCs w:val="24"/>
        </w:rPr>
        <w:t>сторическая и региональная геология</w:t>
      </w:r>
      <w:r w:rsidRPr="004118E0">
        <w:rPr>
          <w:rFonts w:ascii="Times New Roman" w:hAnsi="Times New Roman"/>
          <w:sz w:val="24"/>
          <w:szCs w:val="24"/>
        </w:rPr>
        <w:t>»</w:t>
      </w:r>
      <w:r w:rsidRPr="004118E0">
        <w:rPr>
          <w:rFonts w:ascii="Times New Roman" w:eastAsia="Times New Roman" w:hAnsi="Times New Roman" w:cs="Times New Roman"/>
          <w:sz w:val="24"/>
          <w:szCs w:val="24"/>
          <w:lang w:eastAsia="ru-RU"/>
        </w:rPr>
        <w:t xml:space="preserve">: </w:t>
      </w:r>
      <w:r w:rsidR="004118E0" w:rsidRPr="001A50CA">
        <w:rPr>
          <w:rFonts w:ascii="Times New Roman" w:eastAsia="Times New Roman" w:hAnsi="Times New Roman" w:cs="Times New Roman"/>
          <w:sz w:val="24"/>
          <w:szCs w:val="24"/>
          <w:lang w:eastAsia="ru-RU"/>
        </w:rPr>
        <w:t>освоение студентами теоретических и практических знаний области</w:t>
      </w:r>
      <w:r w:rsidR="004118E0">
        <w:rPr>
          <w:rFonts w:ascii="Times New Roman" w:eastAsia="Times New Roman" w:hAnsi="Times New Roman" w:cs="Times New Roman"/>
          <w:sz w:val="24"/>
          <w:szCs w:val="24"/>
          <w:lang w:eastAsia="ru-RU"/>
        </w:rPr>
        <w:t xml:space="preserve"> исторической и региональной геологии.</w:t>
      </w:r>
    </w:p>
    <w:p w14:paraId="407B4BA8" w14:textId="31AA5EA2" w:rsidR="00BC583F" w:rsidRDefault="00BC583F"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4118E0">
        <w:rPr>
          <w:rFonts w:ascii="Times New Roman" w:hAnsi="Times New Roman" w:cs="Times New Roman"/>
          <w:sz w:val="24"/>
          <w:szCs w:val="24"/>
        </w:rPr>
        <w:t>И</w:t>
      </w:r>
      <w:r w:rsidR="008D53E0" w:rsidRPr="008D53E0">
        <w:rPr>
          <w:rFonts w:ascii="Times New Roman" w:hAnsi="Times New Roman" w:cs="Times New Roman"/>
          <w:sz w:val="24"/>
          <w:szCs w:val="24"/>
        </w:rPr>
        <w:t>сторическая и региональная геология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5512500F"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3A963C19"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08C4D18"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766C89"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165DF22E" w14:textId="77777777" w:rsidTr="00BC583F">
        <w:trPr>
          <w:trHeight w:val="537"/>
        </w:trPr>
        <w:tc>
          <w:tcPr>
            <w:tcW w:w="1129" w:type="dxa"/>
            <w:tcBorders>
              <w:top w:val="single" w:sz="4" w:space="0" w:color="auto"/>
              <w:left w:val="single" w:sz="4" w:space="0" w:color="auto"/>
              <w:right w:val="single" w:sz="4" w:space="0" w:color="auto"/>
            </w:tcBorders>
          </w:tcPr>
          <w:p w14:paraId="072E7CF2"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1D7BF3BB"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37422008"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7ED3973D"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D53E0" w:rsidRPr="009019B5" w14:paraId="7BA873E1" w14:textId="77777777" w:rsidTr="00BC583F">
        <w:trPr>
          <w:trHeight w:val="494"/>
        </w:trPr>
        <w:tc>
          <w:tcPr>
            <w:tcW w:w="1129" w:type="dxa"/>
            <w:tcBorders>
              <w:top w:val="single" w:sz="4" w:space="0" w:color="auto"/>
              <w:left w:val="single" w:sz="4" w:space="0" w:color="auto"/>
              <w:right w:val="single" w:sz="4" w:space="0" w:color="auto"/>
            </w:tcBorders>
          </w:tcPr>
          <w:p w14:paraId="4AE9B5FA" w14:textId="3C8F4C95" w:rsidR="008D53E0" w:rsidRPr="00475676" w:rsidRDefault="008D53E0" w:rsidP="008D53E0">
            <w:pPr>
              <w:suppressAutoHyphens/>
              <w:jc w:val="center"/>
              <w:rPr>
                <w:rFonts w:ascii="Times New Roman" w:hAnsi="Times New Roman"/>
                <w:iCs/>
                <w:sz w:val="24"/>
                <w:szCs w:val="24"/>
              </w:rPr>
            </w:pPr>
            <w:r>
              <w:rPr>
                <w:rFonts w:ascii="Times New Roman" w:hAnsi="Times New Roman"/>
                <w:iCs/>
                <w:sz w:val="24"/>
                <w:szCs w:val="24"/>
              </w:rPr>
              <w:t>ОК.</w:t>
            </w:r>
            <w:r w:rsidRPr="00475676">
              <w:rPr>
                <w:rFonts w:ascii="Times New Roman" w:hAnsi="Times New Roman"/>
                <w:iCs/>
                <w:sz w:val="24"/>
                <w:szCs w:val="24"/>
              </w:rPr>
              <w:t>01</w:t>
            </w:r>
          </w:p>
          <w:p w14:paraId="02F70334" w14:textId="088730D4" w:rsidR="008D53E0" w:rsidRPr="00475676" w:rsidRDefault="008D53E0" w:rsidP="008D53E0">
            <w:pPr>
              <w:suppressAutoHyphens/>
              <w:jc w:val="center"/>
              <w:rPr>
                <w:rFonts w:ascii="Times New Roman" w:hAnsi="Times New Roman"/>
                <w:iCs/>
                <w:sz w:val="24"/>
                <w:szCs w:val="24"/>
              </w:rPr>
            </w:pPr>
            <w:r>
              <w:rPr>
                <w:rFonts w:ascii="Times New Roman" w:hAnsi="Times New Roman"/>
                <w:iCs/>
                <w:sz w:val="24"/>
                <w:szCs w:val="24"/>
              </w:rPr>
              <w:t>ОК.</w:t>
            </w:r>
            <w:r w:rsidRPr="00475676">
              <w:rPr>
                <w:rFonts w:ascii="Times New Roman" w:hAnsi="Times New Roman"/>
                <w:iCs/>
                <w:sz w:val="24"/>
                <w:szCs w:val="24"/>
              </w:rPr>
              <w:t>02</w:t>
            </w:r>
          </w:p>
          <w:p w14:paraId="59428B06" w14:textId="6FBFC537" w:rsidR="008D53E0" w:rsidRPr="00475676" w:rsidRDefault="008D53E0" w:rsidP="008D53E0">
            <w:pPr>
              <w:suppressAutoHyphens/>
              <w:jc w:val="center"/>
              <w:rPr>
                <w:rFonts w:ascii="Times New Roman" w:hAnsi="Times New Roman"/>
                <w:iCs/>
                <w:sz w:val="24"/>
                <w:szCs w:val="24"/>
              </w:rPr>
            </w:pPr>
            <w:r>
              <w:rPr>
                <w:rFonts w:ascii="Times New Roman" w:hAnsi="Times New Roman"/>
                <w:iCs/>
                <w:sz w:val="24"/>
                <w:szCs w:val="24"/>
              </w:rPr>
              <w:t>ОК</w:t>
            </w:r>
            <w:r w:rsidRPr="00475676">
              <w:rPr>
                <w:rFonts w:ascii="Times New Roman" w:hAnsi="Times New Roman"/>
                <w:iCs/>
                <w:sz w:val="24"/>
                <w:szCs w:val="24"/>
              </w:rPr>
              <w:t xml:space="preserve">.03 </w:t>
            </w:r>
          </w:p>
          <w:p w14:paraId="68DC5AAB" w14:textId="510083C1" w:rsidR="008D53E0" w:rsidRPr="00475676" w:rsidRDefault="008D53E0" w:rsidP="008D53E0">
            <w:pPr>
              <w:suppressAutoHyphens/>
              <w:jc w:val="center"/>
              <w:rPr>
                <w:rFonts w:ascii="Times New Roman" w:hAnsi="Times New Roman"/>
                <w:iCs/>
                <w:sz w:val="24"/>
                <w:szCs w:val="24"/>
              </w:rPr>
            </w:pPr>
            <w:r>
              <w:rPr>
                <w:rFonts w:ascii="Times New Roman" w:hAnsi="Times New Roman"/>
                <w:iCs/>
                <w:sz w:val="24"/>
                <w:szCs w:val="24"/>
              </w:rPr>
              <w:t>ОК</w:t>
            </w:r>
            <w:r w:rsidRPr="00475676">
              <w:rPr>
                <w:rFonts w:ascii="Times New Roman" w:hAnsi="Times New Roman"/>
                <w:iCs/>
                <w:sz w:val="24"/>
                <w:szCs w:val="24"/>
              </w:rPr>
              <w:t xml:space="preserve">.04 </w:t>
            </w:r>
          </w:p>
          <w:p w14:paraId="688F3BC5" w14:textId="3661DB6D" w:rsidR="008D53E0" w:rsidRPr="00475676" w:rsidRDefault="008D53E0" w:rsidP="008D53E0">
            <w:pPr>
              <w:suppressAutoHyphens/>
              <w:jc w:val="center"/>
              <w:rPr>
                <w:rFonts w:ascii="Times New Roman" w:hAnsi="Times New Roman"/>
                <w:iCs/>
                <w:sz w:val="24"/>
                <w:szCs w:val="24"/>
              </w:rPr>
            </w:pPr>
            <w:r w:rsidRPr="00475676">
              <w:rPr>
                <w:rFonts w:ascii="Times New Roman" w:hAnsi="Times New Roman"/>
                <w:iCs/>
                <w:sz w:val="24"/>
                <w:szCs w:val="24"/>
              </w:rPr>
              <w:t>ОК.05</w:t>
            </w:r>
          </w:p>
          <w:p w14:paraId="59F4D2C0" w14:textId="524E87AE" w:rsidR="008D53E0" w:rsidRPr="00475676" w:rsidRDefault="008D53E0" w:rsidP="008D53E0">
            <w:pPr>
              <w:suppressAutoHyphens/>
              <w:jc w:val="center"/>
              <w:rPr>
                <w:rFonts w:ascii="Times New Roman" w:hAnsi="Times New Roman"/>
                <w:iCs/>
                <w:sz w:val="24"/>
                <w:szCs w:val="24"/>
              </w:rPr>
            </w:pPr>
            <w:r>
              <w:rPr>
                <w:rFonts w:ascii="Times New Roman" w:hAnsi="Times New Roman"/>
                <w:iCs/>
                <w:sz w:val="24"/>
                <w:szCs w:val="24"/>
              </w:rPr>
              <w:t>ОК.</w:t>
            </w:r>
            <w:r w:rsidRPr="00475676">
              <w:rPr>
                <w:rFonts w:ascii="Times New Roman" w:hAnsi="Times New Roman"/>
                <w:iCs/>
                <w:sz w:val="24"/>
                <w:szCs w:val="24"/>
              </w:rPr>
              <w:t>06</w:t>
            </w:r>
          </w:p>
          <w:p w14:paraId="2045F5F4" w14:textId="22B3A8B0" w:rsidR="008D53E0" w:rsidRPr="00475676" w:rsidRDefault="008D53E0" w:rsidP="008D53E0">
            <w:pPr>
              <w:suppressAutoHyphens/>
              <w:jc w:val="center"/>
              <w:rPr>
                <w:rFonts w:ascii="Times New Roman" w:hAnsi="Times New Roman"/>
                <w:iCs/>
                <w:sz w:val="24"/>
                <w:szCs w:val="24"/>
              </w:rPr>
            </w:pPr>
            <w:r>
              <w:rPr>
                <w:rFonts w:ascii="Times New Roman" w:hAnsi="Times New Roman"/>
                <w:iCs/>
                <w:sz w:val="24"/>
                <w:szCs w:val="24"/>
              </w:rPr>
              <w:t>ОК.0</w:t>
            </w:r>
            <w:r w:rsidRPr="00475676">
              <w:rPr>
                <w:rFonts w:ascii="Times New Roman" w:hAnsi="Times New Roman"/>
                <w:iCs/>
                <w:sz w:val="24"/>
                <w:szCs w:val="24"/>
              </w:rPr>
              <w:t>7</w:t>
            </w:r>
          </w:p>
          <w:p w14:paraId="36F96230" w14:textId="1DD488FC" w:rsidR="008D53E0" w:rsidRPr="00475676" w:rsidRDefault="008D53E0" w:rsidP="008D53E0">
            <w:pPr>
              <w:suppressAutoHyphens/>
              <w:jc w:val="center"/>
              <w:rPr>
                <w:rFonts w:ascii="Times New Roman" w:hAnsi="Times New Roman"/>
                <w:iCs/>
                <w:sz w:val="24"/>
                <w:szCs w:val="24"/>
              </w:rPr>
            </w:pPr>
            <w:r w:rsidRPr="00475676">
              <w:rPr>
                <w:rFonts w:ascii="Times New Roman" w:hAnsi="Times New Roman"/>
                <w:iCs/>
                <w:sz w:val="24"/>
                <w:szCs w:val="24"/>
              </w:rPr>
              <w:t>ОК.09</w:t>
            </w:r>
          </w:p>
          <w:p w14:paraId="1838AF65" w14:textId="443789B4" w:rsidR="008D53E0" w:rsidRPr="00475676" w:rsidRDefault="008D53E0" w:rsidP="008D53E0">
            <w:pPr>
              <w:suppressAutoHyphens/>
              <w:jc w:val="center"/>
              <w:rPr>
                <w:rFonts w:ascii="Times New Roman" w:hAnsi="Times New Roman"/>
                <w:iCs/>
                <w:sz w:val="24"/>
                <w:szCs w:val="24"/>
              </w:rPr>
            </w:pPr>
            <w:r>
              <w:rPr>
                <w:rFonts w:ascii="Times New Roman" w:hAnsi="Times New Roman"/>
                <w:iCs/>
                <w:sz w:val="24"/>
                <w:szCs w:val="24"/>
              </w:rPr>
              <w:t>ПК 1.1</w:t>
            </w:r>
            <w:r w:rsidRPr="00475676">
              <w:rPr>
                <w:rFonts w:ascii="Times New Roman" w:hAnsi="Times New Roman"/>
                <w:iCs/>
                <w:sz w:val="24"/>
                <w:szCs w:val="24"/>
              </w:rPr>
              <w:t xml:space="preserve"> </w:t>
            </w:r>
          </w:p>
          <w:p w14:paraId="51AD7501" w14:textId="77777777" w:rsidR="008D53E0" w:rsidRPr="00475676" w:rsidRDefault="008D53E0" w:rsidP="008D53E0">
            <w:pPr>
              <w:suppressAutoHyphens/>
              <w:jc w:val="center"/>
              <w:rPr>
                <w:rFonts w:ascii="Times New Roman" w:hAnsi="Times New Roman"/>
                <w:iCs/>
                <w:sz w:val="24"/>
                <w:szCs w:val="24"/>
              </w:rPr>
            </w:pPr>
            <w:r w:rsidRPr="00475676">
              <w:rPr>
                <w:rFonts w:ascii="Times New Roman" w:hAnsi="Times New Roman"/>
                <w:iCs/>
                <w:sz w:val="24"/>
                <w:szCs w:val="24"/>
              </w:rPr>
              <w:t xml:space="preserve">ПК 2.1 </w:t>
            </w:r>
          </w:p>
          <w:p w14:paraId="066E93DD" w14:textId="77777777" w:rsidR="008D53E0" w:rsidRPr="00475676" w:rsidRDefault="008D53E0" w:rsidP="008D53E0">
            <w:pPr>
              <w:suppressAutoHyphens/>
              <w:jc w:val="center"/>
              <w:rPr>
                <w:rFonts w:ascii="Times New Roman" w:hAnsi="Times New Roman"/>
                <w:iCs/>
                <w:sz w:val="24"/>
                <w:szCs w:val="24"/>
              </w:rPr>
            </w:pPr>
            <w:r w:rsidRPr="00475676">
              <w:rPr>
                <w:rFonts w:ascii="Times New Roman" w:hAnsi="Times New Roman"/>
                <w:iCs/>
                <w:sz w:val="24"/>
                <w:szCs w:val="24"/>
              </w:rPr>
              <w:t>ПК 2.2</w:t>
            </w:r>
          </w:p>
          <w:p w14:paraId="5B2B395C" w14:textId="77777777" w:rsidR="008D53E0" w:rsidRPr="00475676" w:rsidRDefault="008D53E0" w:rsidP="008D53E0">
            <w:pPr>
              <w:suppressAutoHyphens/>
              <w:jc w:val="center"/>
              <w:rPr>
                <w:rFonts w:ascii="Times New Roman" w:hAnsi="Times New Roman"/>
                <w:iCs/>
                <w:sz w:val="24"/>
                <w:szCs w:val="24"/>
              </w:rPr>
            </w:pPr>
            <w:r w:rsidRPr="00475676">
              <w:rPr>
                <w:rFonts w:ascii="Times New Roman" w:hAnsi="Times New Roman"/>
                <w:iCs/>
                <w:sz w:val="24"/>
                <w:szCs w:val="24"/>
              </w:rPr>
              <w:t>ПК 2.3</w:t>
            </w:r>
          </w:p>
          <w:p w14:paraId="2444617B" w14:textId="77777777" w:rsidR="008D53E0" w:rsidRPr="00475676" w:rsidRDefault="008D53E0" w:rsidP="008D53E0">
            <w:pPr>
              <w:suppressAutoHyphens/>
              <w:jc w:val="center"/>
              <w:rPr>
                <w:rFonts w:ascii="Times New Roman" w:hAnsi="Times New Roman"/>
                <w:iCs/>
                <w:sz w:val="24"/>
                <w:szCs w:val="24"/>
              </w:rPr>
            </w:pPr>
            <w:r w:rsidRPr="00475676">
              <w:rPr>
                <w:rFonts w:ascii="Times New Roman" w:hAnsi="Times New Roman"/>
                <w:iCs/>
                <w:sz w:val="24"/>
                <w:szCs w:val="24"/>
              </w:rPr>
              <w:t xml:space="preserve">ПК 3.1 </w:t>
            </w:r>
          </w:p>
          <w:p w14:paraId="417E80A8" w14:textId="77777777" w:rsidR="008D53E0" w:rsidRDefault="008D53E0" w:rsidP="008D53E0">
            <w:pPr>
              <w:suppressAutoHyphens/>
              <w:jc w:val="center"/>
              <w:rPr>
                <w:rFonts w:ascii="Times New Roman" w:hAnsi="Times New Roman"/>
                <w:iCs/>
                <w:sz w:val="24"/>
                <w:szCs w:val="24"/>
              </w:rPr>
            </w:pPr>
            <w:r w:rsidRPr="00475676">
              <w:rPr>
                <w:rFonts w:ascii="Times New Roman" w:hAnsi="Times New Roman"/>
                <w:iCs/>
                <w:sz w:val="24"/>
                <w:szCs w:val="24"/>
              </w:rPr>
              <w:t>ПК 3.</w:t>
            </w:r>
            <w:r>
              <w:rPr>
                <w:rFonts w:ascii="Times New Roman" w:hAnsi="Times New Roman"/>
                <w:iCs/>
                <w:sz w:val="24"/>
                <w:szCs w:val="24"/>
              </w:rPr>
              <w:t>2</w:t>
            </w:r>
          </w:p>
          <w:p w14:paraId="2D207B4B" w14:textId="04DA3060" w:rsidR="008D53E0" w:rsidRPr="009019B5" w:rsidRDefault="008D53E0" w:rsidP="008D53E0">
            <w:pPr>
              <w:suppressAutoHyphens/>
              <w:jc w:val="center"/>
              <w:rPr>
                <w:rFonts w:ascii="Times New Roman" w:hAnsi="Times New Roman" w:cs="Times New Roman"/>
                <w:bCs/>
                <w:sz w:val="24"/>
                <w:szCs w:val="24"/>
              </w:rPr>
            </w:pPr>
            <w:r w:rsidRPr="00475676">
              <w:rPr>
                <w:rFonts w:ascii="Times New Roman" w:hAnsi="Times New Roman"/>
                <w:iCs/>
                <w:sz w:val="24"/>
                <w:szCs w:val="24"/>
              </w:rPr>
              <w:t>ПК 3.3</w:t>
            </w:r>
            <w:r w:rsidRPr="00E57B05">
              <w:rPr>
                <w:rFonts w:ascii="Times New Roman" w:hAnsi="Times New Roman"/>
                <w:i/>
                <w:sz w:val="24"/>
                <w:szCs w:val="24"/>
              </w:rPr>
              <w:t xml:space="preserve"> </w:t>
            </w:r>
          </w:p>
        </w:tc>
        <w:tc>
          <w:tcPr>
            <w:tcW w:w="4253" w:type="dxa"/>
            <w:tcBorders>
              <w:top w:val="single" w:sz="4" w:space="0" w:color="auto"/>
              <w:left w:val="single" w:sz="4" w:space="0" w:color="auto"/>
              <w:right w:val="single" w:sz="4" w:space="0" w:color="auto"/>
            </w:tcBorders>
          </w:tcPr>
          <w:p w14:paraId="695AD5D9" w14:textId="77777777" w:rsidR="008D53E0" w:rsidRPr="00E57B05" w:rsidRDefault="008D53E0" w:rsidP="008D53E0">
            <w:pPr>
              <w:tabs>
                <w:tab w:val="left" w:pos="1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E57B05">
              <w:rPr>
                <w:rFonts w:ascii="Times New Roman" w:eastAsia="Calibri" w:hAnsi="Times New Roman"/>
                <w:sz w:val="24"/>
                <w:szCs w:val="24"/>
              </w:rPr>
              <w:t xml:space="preserve">- определять руководящие формы ископаемых окаменелостей; </w:t>
            </w:r>
          </w:p>
          <w:p w14:paraId="5CCACCC8" w14:textId="77777777" w:rsidR="008D53E0" w:rsidRPr="00E57B05" w:rsidRDefault="008D53E0" w:rsidP="008D53E0">
            <w:pPr>
              <w:tabs>
                <w:tab w:val="left" w:pos="1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E57B05">
              <w:rPr>
                <w:rFonts w:ascii="Times New Roman" w:eastAsia="Calibri" w:hAnsi="Times New Roman"/>
                <w:sz w:val="24"/>
                <w:szCs w:val="24"/>
              </w:rPr>
              <w:t>- читать и анализировать геологические, тектонические, палеогеографические карты и геологические  профили;</w:t>
            </w:r>
          </w:p>
          <w:p w14:paraId="6B1F0486" w14:textId="77777777" w:rsidR="008D53E0" w:rsidRPr="00E57B05" w:rsidRDefault="008D53E0" w:rsidP="008D53E0">
            <w:pPr>
              <w:contextualSpacing/>
              <w:jc w:val="both"/>
              <w:rPr>
                <w:rFonts w:ascii="Times New Roman" w:eastAsia="Calibri" w:hAnsi="Times New Roman"/>
                <w:sz w:val="24"/>
                <w:szCs w:val="24"/>
              </w:rPr>
            </w:pPr>
            <w:r w:rsidRPr="00E57B05">
              <w:rPr>
                <w:rFonts w:ascii="Times New Roman" w:eastAsia="Calibri" w:hAnsi="Times New Roman"/>
                <w:sz w:val="24"/>
                <w:szCs w:val="24"/>
              </w:rPr>
              <w:t>- определять  строение территорий по геологической карте  России и по тектонической карте России.</w:t>
            </w:r>
          </w:p>
          <w:p w14:paraId="5226C902" w14:textId="77777777" w:rsidR="008D53E0" w:rsidRPr="009019B5" w:rsidRDefault="008D53E0" w:rsidP="008D53E0">
            <w:pPr>
              <w:rPr>
                <w:rFonts w:ascii="Times New Roman" w:hAnsi="Times New Roman" w:cs="Times New Roman"/>
                <w:bCs/>
                <w:sz w:val="24"/>
                <w:szCs w:val="24"/>
              </w:rPr>
            </w:pP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1FFD69CA" w14:textId="77777777" w:rsidR="008D53E0" w:rsidRPr="00E57B05" w:rsidRDefault="008D53E0" w:rsidP="008D53E0">
            <w:pPr>
              <w:tabs>
                <w:tab w:val="left" w:pos="1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E57B05">
              <w:rPr>
                <w:rFonts w:ascii="Times New Roman" w:eastAsia="Calibri" w:hAnsi="Times New Roman"/>
                <w:sz w:val="24"/>
                <w:szCs w:val="24"/>
              </w:rPr>
              <w:t>- основы палеонтологии</w:t>
            </w:r>
          </w:p>
          <w:p w14:paraId="57D02D71" w14:textId="77777777" w:rsidR="008D53E0" w:rsidRPr="00E57B05" w:rsidRDefault="008D53E0" w:rsidP="008D53E0">
            <w:pPr>
              <w:contextualSpacing/>
              <w:jc w:val="both"/>
              <w:rPr>
                <w:rFonts w:ascii="Times New Roman" w:eastAsia="Calibri" w:hAnsi="Times New Roman"/>
                <w:sz w:val="24"/>
                <w:szCs w:val="24"/>
              </w:rPr>
            </w:pPr>
            <w:bookmarkStart w:id="53" w:name="OCRUncertain021"/>
            <w:bookmarkStart w:id="54" w:name="OCRUncertain022"/>
            <w:bookmarkStart w:id="55" w:name="OCRUncertain023"/>
            <w:bookmarkStart w:id="56" w:name="OCRUncertain024"/>
            <w:bookmarkEnd w:id="53"/>
            <w:bookmarkEnd w:id="54"/>
            <w:bookmarkEnd w:id="55"/>
            <w:bookmarkEnd w:id="56"/>
            <w:r w:rsidRPr="00E57B05">
              <w:rPr>
                <w:rFonts w:ascii="Times New Roman" w:eastAsia="Calibri" w:hAnsi="Times New Roman"/>
                <w:sz w:val="24"/>
                <w:szCs w:val="24"/>
              </w:rPr>
              <w:t>- история геологического развития Земли, этапы тектогенеза;</w:t>
            </w:r>
          </w:p>
          <w:p w14:paraId="686C37B1" w14:textId="77777777" w:rsidR="008D53E0" w:rsidRPr="00E57B05" w:rsidRDefault="008D53E0" w:rsidP="008D53E0">
            <w:pPr>
              <w:contextualSpacing/>
              <w:jc w:val="both"/>
              <w:rPr>
                <w:rFonts w:ascii="Times New Roman" w:eastAsia="Calibri" w:hAnsi="Times New Roman"/>
                <w:sz w:val="24"/>
                <w:szCs w:val="24"/>
              </w:rPr>
            </w:pPr>
            <w:r w:rsidRPr="00E57B05">
              <w:rPr>
                <w:rFonts w:ascii="Times New Roman" w:eastAsia="Calibri" w:hAnsi="Times New Roman"/>
                <w:sz w:val="24"/>
                <w:szCs w:val="24"/>
              </w:rPr>
              <w:t>- методы региональной геологии;</w:t>
            </w:r>
          </w:p>
          <w:p w14:paraId="1AA173DE" w14:textId="77777777" w:rsidR="008D53E0" w:rsidRPr="00E57B05" w:rsidRDefault="008D53E0" w:rsidP="008D53E0">
            <w:pPr>
              <w:contextualSpacing/>
              <w:jc w:val="both"/>
              <w:rPr>
                <w:rFonts w:ascii="Times New Roman" w:eastAsia="Calibri" w:hAnsi="Times New Roman"/>
                <w:sz w:val="24"/>
                <w:szCs w:val="24"/>
              </w:rPr>
            </w:pPr>
            <w:r w:rsidRPr="00E57B05">
              <w:rPr>
                <w:rFonts w:ascii="Times New Roman" w:eastAsia="Calibri" w:hAnsi="Times New Roman"/>
                <w:sz w:val="24"/>
                <w:szCs w:val="24"/>
              </w:rPr>
              <w:t>-тектоническое районирование территории России;</w:t>
            </w:r>
          </w:p>
          <w:p w14:paraId="3EE6DB13" w14:textId="77777777" w:rsidR="008D53E0" w:rsidRPr="00E57B05" w:rsidRDefault="008D53E0" w:rsidP="008D53E0">
            <w:pPr>
              <w:contextualSpacing/>
              <w:jc w:val="both"/>
              <w:rPr>
                <w:rFonts w:ascii="Times New Roman" w:eastAsia="Calibri" w:hAnsi="Times New Roman"/>
                <w:sz w:val="24"/>
                <w:szCs w:val="24"/>
              </w:rPr>
            </w:pPr>
            <w:r w:rsidRPr="00E57B05">
              <w:rPr>
                <w:rFonts w:ascii="Times New Roman" w:eastAsia="Calibri" w:hAnsi="Times New Roman"/>
                <w:sz w:val="24"/>
                <w:szCs w:val="24"/>
              </w:rPr>
              <w:t>-особенности геологического строения платформ, областей складчатости и предгорных прогибов России;</w:t>
            </w:r>
          </w:p>
          <w:p w14:paraId="396F300F" w14:textId="77777777" w:rsidR="008D53E0" w:rsidRPr="00E57B05" w:rsidRDefault="008D53E0" w:rsidP="008D53E0">
            <w:pPr>
              <w:contextualSpacing/>
              <w:jc w:val="both"/>
              <w:rPr>
                <w:rFonts w:ascii="Times New Roman" w:eastAsia="Calibri" w:hAnsi="Times New Roman"/>
                <w:sz w:val="24"/>
                <w:szCs w:val="24"/>
              </w:rPr>
            </w:pPr>
            <w:r w:rsidRPr="00E57B05">
              <w:rPr>
                <w:rFonts w:ascii="Times New Roman" w:eastAsia="Calibri" w:hAnsi="Times New Roman"/>
                <w:sz w:val="24"/>
                <w:szCs w:val="24"/>
              </w:rPr>
              <w:t>- связь современного рельефа с особенностями геологического строения.</w:t>
            </w:r>
          </w:p>
          <w:p w14:paraId="34FA269F" w14:textId="77777777" w:rsidR="008D53E0" w:rsidRPr="009019B5" w:rsidRDefault="008D53E0" w:rsidP="008D53E0">
            <w:pPr>
              <w:rPr>
                <w:rFonts w:ascii="Times New Roman" w:hAnsi="Times New Roman" w:cs="Times New Roman"/>
                <w:bCs/>
                <w:sz w:val="24"/>
                <w:szCs w:val="24"/>
              </w:rPr>
            </w:pPr>
          </w:p>
        </w:tc>
      </w:tr>
    </w:tbl>
    <w:p w14:paraId="087281F1" w14:textId="77777777" w:rsidR="00BC583F" w:rsidRDefault="00BC583F" w:rsidP="00BC583F">
      <w:pPr>
        <w:ind w:firstLine="709"/>
        <w:rPr>
          <w:rFonts w:ascii="Times New Roman" w:hAnsi="Times New Roman" w:cs="Times New Roman"/>
          <w:bCs/>
          <w:sz w:val="24"/>
          <w:szCs w:val="24"/>
        </w:rPr>
      </w:pPr>
    </w:p>
    <w:p w14:paraId="2BEFB020" w14:textId="77777777" w:rsidR="00BC583F" w:rsidRDefault="00BC583F" w:rsidP="00BC583F">
      <w:pPr>
        <w:rPr>
          <w:rFonts w:ascii="Times New Roman" w:eastAsia="Segoe UI" w:hAnsi="Times New Roman" w:cs="Times New Roman"/>
          <w:b/>
          <w:bCs/>
          <w:caps/>
          <w:kern w:val="32"/>
          <w:sz w:val="24"/>
          <w:szCs w:val="24"/>
          <w:lang w:val="x-none" w:eastAsia="x-none"/>
        </w:rPr>
      </w:pPr>
    </w:p>
    <w:p w14:paraId="25449098"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26BF04F"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2788BB41" w14:textId="77777777" w:rsidTr="00BC583F">
        <w:trPr>
          <w:trHeight w:val="23"/>
        </w:trPr>
        <w:tc>
          <w:tcPr>
            <w:tcW w:w="2460" w:type="pct"/>
            <w:vAlign w:val="center"/>
          </w:tcPr>
          <w:p w14:paraId="11EEDF6B"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3FDC1BF"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8FE86DE"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02E80CE2" w14:textId="77777777" w:rsidTr="00BC583F">
        <w:trPr>
          <w:trHeight w:val="23"/>
        </w:trPr>
        <w:tc>
          <w:tcPr>
            <w:tcW w:w="2460" w:type="pct"/>
            <w:vAlign w:val="center"/>
          </w:tcPr>
          <w:p w14:paraId="438486D4"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E35412A" w14:textId="5F1848EE" w:rsidR="00BC583F" w:rsidRPr="00F70F81" w:rsidRDefault="008D53E0" w:rsidP="00BC583F">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6C11D367" w14:textId="6A2B7311" w:rsidR="00BC583F" w:rsidRPr="00F70F81" w:rsidRDefault="008D53E0" w:rsidP="00BC583F">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BC583F" w:rsidRPr="00DB7B6A" w14:paraId="155A2A31" w14:textId="77777777" w:rsidTr="00BC583F">
        <w:trPr>
          <w:trHeight w:val="23"/>
        </w:trPr>
        <w:tc>
          <w:tcPr>
            <w:tcW w:w="2460" w:type="pct"/>
            <w:vAlign w:val="center"/>
          </w:tcPr>
          <w:p w14:paraId="1B42F453"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2A3CCCC"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0F4AB3E"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7F250CA3" w14:textId="77777777" w:rsidTr="00BC583F">
        <w:trPr>
          <w:trHeight w:val="23"/>
        </w:trPr>
        <w:tc>
          <w:tcPr>
            <w:tcW w:w="2460" w:type="pct"/>
            <w:vAlign w:val="center"/>
          </w:tcPr>
          <w:p w14:paraId="3F1143E9"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4671EA2" w14:textId="240D2C84" w:rsidR="00BC583F" w:rsidRPr="00F70F81" w:rsidRDefault="008D53E0"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30EF049" w14:textId="1B3026E6" w:rsidR="00BC583F" w:rsidRPr="00F70F81" w:rsidRDefault="008D53E0"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1599D1A0" w14:textId="77777777" w:rsidTr="00BC583F">
        <w:trPr>
          <w:trHeight w:val="23"/>
        </w:trPr>
        <w:tc>
          <w:tcPr>
            <w:tcW w:w="2460" w:type="pct"/>
            <w:vAlign w:val="center"/>
          </w:tcPr>
          <w:p w14:paraId="4B62CD8A"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873F895" w14:textId="3FB425E3" w:rsidR="00BC583F" w:rsidRPr="00F70F81" w:rsidRDefault="008D53E0" w:rsidP="00BC583F">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0414309E" w14:textId="0B39F0D9" w:rsidR="00BC583F" w:rsidRPr="00F70F81" w:rsidRDefault="008D53E0" w:rsidP="008D53E0">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490BB1C1" w14:textId="77777777" w:rsidR="00BC583F" w:rsidRPr="00DB7B6A" w:rsidRDefault="00BC583F" w:rsidP="00BC583F">
      <w:pPr>
        <w:rPr>
          <w:rFonts w:ascii="Times New Roman" w:hAnsi="Times New Roman" w:cs="Times New Roman"/>
          <w:iCs/>
          <w:sz w:val="24"/>
          <w:szCs w:val="24"/>
        </w:rPr>
      </w:pPr>
    </w:p>
    <w:p w14:paraId="60AF0FA7" w14:textId="77777777" w:rsidR="00BC583F" w:rsidRPr="00782EFC" w:rsidRDefault="00BC583F" w:rsidP="00BC583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648"/>
      </w:tblGrid>
      <w:tr w:rsidR="008D53E0" w:rsidRPr="00F70F81" w14:paraId="0B527790" w14:textId="77777777" w:rsidTr="008D53E0">
        <w:trPr>
          <w:trHeight w:val="20"/>
        </w:trPr>
        <w:tc>
          <w:tcPr>
            <w:tcW w:w="1028" w:type="pct"/>
            <w:shd w:val="clear" w:color="auto" w:fill="auto"/>
            <w:vAlign w:val="center"/>
          </w:tcPr>
          <w:p w14:paraId="136972F8" w14:textId="77777777" w:rsidR="008D53E0" w:rsidRPr="00C63897" w:rsidRDefault="008D53E0" w:rsidP="00430AB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lastRenderedPageBreak/>
              <w:t>Наименование разделов и тем</w:t>
            </w:r>
          </w:p>
        </w:tc>
        <w:tc>
          <w:tcPr>
            <w:tcW w:w="3972" w:type="pct"/>
            <w:shd w:val="clear" w:color="auto" w:fill="auto"/>
            <w:vAlign w:val="center"/>
          </w:tcPr>
          <w:p w14:paraId="4F6C5DAC" w14:textId="77777777" w:rsidR="008D53E0" w:rsidRPr="00F70F81" w:rsidRDefault="008D53E0" w:rsidP="00430AB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8D53E0" w:rsidRPr="00E57B05" w14:paraId="31967CF6" w14:textId="77777777" w:rsidTr="008D53E0">
        <w:trPr>
          <w:trHeight w:val="20"/>
        </w:trPr>
        <w:tc>
          <w:tcPr>
            <w:tcW w:w="5000" w:type="pct"/>
            <w:gridSpan w:val="2"/>
            <w:shd w:val="clear" w:color="auto" w:fill="auto"/>
          </w:tcPr>
          <w:p w14:paraId="0E3F6871"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bCs/>
                <w:sz w:val="24"/>
                <w:szCs w:val="24"/>
              </w:rPr>
              <w:t xml:space="preserve">Раздел 1.  </w:t>
            </w:r>
            <w:r w:rsidRPr="00E57B05">
              <w:rPr>
                <w:rFonts w:ascii="Times New Roman" w:eastAsia="Calibri" w:hAnsi="Times New Roman"/>
                <w:b/>
                <w:sz w:val="24"/>
                <w:szCs w:val="24"/>
              </w:rPr>
              <w:t>Основы палеонтологии</w:t>
            </w:r>
          </w:p>
        </w:tc>
      </w:tr>
      <w:tr w:rsidR="008D53E0" w:rsidRPr="00D15679" w14:paraId="3BEF6C8F" w14:textId="77777777" w:rsidTr="008D53E0">
        <w:trPr>
          <w:trHeight w:val="20"/>
        </w:trPr>
        <w:tc>
          <w:tcPr>
            <w:tcW w:w="1028" w:type="pct"/>
            <w:vMerge w:val="restart"/>
            <w:shd w:val="clear" w:color="auto" w:fill="auto"/>
          </w:tcPr>
          <w:p w14:paraId="7544AEE6"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bCs/>
                <w:sz w:val="24"/>
                <w:szCs w:val="24"/>
              </w:rPr>
              <w:t>Тема 1.1  Основные положения и методы палеонтологии. Геохронология</w:t>
            </w:r>
          </w:p>
          <w:p w14:paraId="66F69CF9"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DF0DA32" w14:textId="77777777" w:rsidR="008D53E0" w:rsidRPr="00D15679" w:rsidRDefault="008D53E0" w:rsidP="00430AB0">
            <w:pPr>
              <w:contextualSpacing/>
              <w:rPr>
                <w:rFonts w:ascii="Times New Roman" w:hAnsi="Times New Roman"/>
                <w:b/>
                <w:i/>
                <w:sz w:val="24"/>
                <w:szCs w:val="24"/>
              </w:rPr>
            </w:pPr>
            <w:r w:rsidRPr="00D15679">
              <w:rPr>
                <w:rFonts w:ascii="Times New Roman" w:hAnsi="Times New Roman"/>
                <w:b/>
                <w:sz w:val="24"/>
                <w:szCs w:val="24"/>
              </w:rPr>
              <w:t>Содержание учебного материала</w:t>
            </w:r>
          </w:p>
        </w:tc>
      </w:tr>
      <w:tr w:rsidR="008D53E0" w:rsidRPr="00E57B05" w14:paraId="605795EE" w14:textId="77777777" w:rsidTr="008D53E0">
        <w:trPr>
          <w:trHeight w:val="20"/>
        </w:trPr>
        <w:tc>
          <w:tcPr>
            <w:tcW w:w="1028" w:type="pct"/>
            <w:vMerge/>
            <w:shd w:val="clear" w:color="auto" w:fill="auto"/>
          </w:tcPr>
          <w:p w14:paraId="6B246CDC" w14:textId="77777777" w:rsidR="008D53E0" w:rsidRPr="00E57B05" w:rsidRDefault="008D53E0" w:rsidP="00430AB0">
            <w:pPr>
              <w:contextualSpacing/>
              <w:rPr>
                <w:rFonts w:ascii="Times New Roman" w:hAnsi="Times New Roman"/>
                <w:b/>
                <w:bCs/>
                <w:i/>
                <w:sz w:val="24"/>
                <w:szCs w:val="24"/>
              </w:rPr>
            </w:pPr>
          </w:p>
        </w:tc>
        <w:tc>
          <w:tcPr>
            <w:tcW w:w="3972" w:type="pct"/>
            <w:shd w:val="clear" w:color="auto" w:fill="auto"/>
          </w:tcPr>
          <w:p w14:paraId="6F7115A0"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sz w:val="24"/>
                <w:szCs w:val="24"/>
              </w:rPr>
              <w:t>Геологическое летоисчисление. Горные породы и содержащиеся  в них окаменелости - каменная летопись Земли. Понятие об относительной и абсолютной геохронологии. Геохронологическая шкала. Общая характеристика органического  мира. Растения и животные, их взаимоотношения между собой и с окружающей средой. Понятие о био</w:t>
            </w:r>
            <w:r w:rsidRPr="00E57B05">
              <w:rPr>
                <w:rFonts w:ascii="Times New Roman" w:eastAsia="Calibri" w:hAnsi="Times New Roman"/>
                <w:sz w:val="24"/>
                <w:szCs w:val="24"/>
              </w:rPr>
              <w:softHyphen/>
              <w:t xml:space="preserve">топе, биоценозе и экосистеме. Распределение жизни в морях и океанах. </w:t>
            </w:r>
            <w:proofErr w:type="spellStart"/>
            <w:r w:rsidRPr="00E57B05">
              <w:rPr>
                <w:rFonts w:ascii="Times New Roman" w:eastAsia="Calibri" w:hAnsi="Times New Roman"/>
                <w:sz w:val="24"/>
                <w:szCs w:val="24"/>
              </w:rPr>
              <w:t>Биономические</w:t>
            </w:r>
            <w:proofErr w:type="spellEnd"/>
            <w:r w:rsidRPr="00E57B05">
              <w:rPr>
                <w:rFonts w:ascii="Times New Roman" w:eastAsia="Calibri" w:hAnsi="Times New Roman"/>
                <w:sz w:val="24"/>
                <w:szCs w:val="24"/>
              </w:rPr>
              <w:t xml:space="preserve"> зоны моря. Условия жизни на континентах. Систематика и номенклатура организмов. Общий обзор животного и растительного мира. Сохранение животных и растений в ископаемом состоянии. Накопле</w:t>
            </w:r>
            <w:r w:rsidRPr="00E57B05">
              <w:rPr>
                <w:rFonts w:ascii="Times New Roman" w:eastAsia="Calibri" w:hAnsi="Times New Roman"/>
                <w:sz w:val="24"/>
                <w:szCs w:val="24"/>
              </w:rPr>
              <w:softHyphen/>
              <w:t>ние органических остатков, их захоронение, фоссилизация. Форма со</w:t>
            </w:r>
            <w:r w:rsidRPr="00E57B05">
              <w:rPr>
                <w:rFonts w:ascii="Times New Roman" w:eastAsia="Calibri" w:hAnsi="Times New Roman"/>
                <w:sz w:val="24"/>
                <w:szCs w:val="24"/>
              </w:rPr>
              <w:softHyphen/>
              <w:t>хранности отмерших животных и растений, скелетные образования. Роль организмов в образовании горных пород. Сбор и методы обработ</w:t>
            </w:r>
            <w:r w:rsidRPr="00E57B05">
              <w:rPr>
                <w:rFonts w:ascii="Times New Roman" w:eastAsia="Calibri" w:hAnsi="Times New Roman"/>
                <w:sz w:val="24"/>
                <w:szCs w:val="24"/>
              </w:rPr>
              <w:softHyphen/>
              <w:t>ки ископаемых остатков. Подготовка окаменелостей, методы препариро</w:t>
            </w:r>
            <w:r w:rsidRPr="00E57B05">
              <w:rPr>
                <w:rFonts w:ascii="Times New Roman" w:eastAsia="Calibri" w:hAnsi="Times New Roman"/>
                <w:sz w:val="24"/>
                <w:szCs w:val="24"/>
              </w:rPr>
              <w:softHyphen/>
              <w:t xml:space="preserve">вания. Обработка остатков микроорганизмов. Шлифы и </w:t>
            </w:r>
            <w:proofErr w:type="spellStart"/>
            <w:r w:rsidRPr="00E57B05">
              <w:rPr>
                <w:rFonts w:ascii="Times New Roman" w:eastAsia="Calibri" w:hAnsi="Times New Roman"/>
                <w:sz w:val="24"/>
                <w:szCs w:val="24"/>
              </w:rPr>
              <w:t>пришлифовки</w:t>
            </w:r>
            <w:proofErr w:type="spellEnd"/>
            <w:r w:rsidRPr="00E57B05">
              <w:rPr>
                <w:rFonts w:ascii="Times New Roman" w:eastAsia="Calibri" w:hAnsi="Times New Roman"/>
                <w:sz w:val="24"/>
                <w:szCs w:val="24"/>
              </w:rPr>
              <w:t>. Оп</w:t>
            </w:r>
            <w:r w:rsidRPr="00E57B05">
              <w:rPr>
                <w:rFonts w:ascii="Times New Roman" w:eastAsia="Calibri" w:hAnsi="Times New Roman"/>
                <w:sz w:val="24"/>
                <w:szCs w:val="24"/>
              </w:rPr>
              <w:softHyphen/>
              <w:t>ределение ископаемых остатков.</w:t>
            </w:r>
          </w:p>
        </w:tc>
      </w:tr>
      <w:tr w:rsidR="008D53E0" w:rsidRPr="00E57B05" w14:paraId="2048BF89" w14:textId="77777777" w:rsidTr="008D53E0">
        <w:trPr>
          <w:trHeight w:val="20"/>
        </w:trPr>
        <w:tc>
          <w:tcPr>
            <w:tcW w:w="1028" w:type="pct"/>
            <w:vMerge/>
            <w:shd w:val="clear" w:color="auto" w:fill="auto"/>
          </w:tcPr>
          <w:p w14:paraId="1B1FC094" w14:textId="77777777" w:rsidR="008D53E0" w:rsidRPr="00E57B05" w:rsidRDefault="008D53E0" w:rsidP="00430AB0">
            <w:pPr>
              <w:contextualSpacing/>
              <w:rPr>
                <w:rFonts w:ascii="Times New Roman" w:hAnsi="Times New Roman"/>
                <w:b/>
                <w:bCs/>
                <w:i/>
                <w:sz w:val="24"/>
                <w:szCs w:val="24"/>
              </w:rPr>
            </w:pPr>
          </w:p>
        </w:tc>
        <w:tc>
          <w:tcPr>
            <w:tcW w:w="3972" w:type="pct"/>
            <w:shd w:val="clear" w:color="auto" w:fill="auto"/>
          </w:tcPr>
          <w:p w14:paraId="2C2B9D92" w14:textId="77777777" w:rsidR="008D53E0" w:rsidRPr="00E57B05" w:rsidRDefault="008D53E0" w:rsidP="00430AB0">
            <w:pPr>
              <w:contextualSpacing/>
              <w:jc w:val="both"/>
              <w:rPr>
                <w:rFonts w:ascii="Times New Roman" w:hAnsi="Times New Roman"/>
                <w:b/>
                <w:i/>
                <w:sz w:val="24"/>
                <w:szCs w:val="24"/>
              </w:rPr>
            </w:pPr>
            <w:r w:rsidRPr="00E57B05">
              <w:rPr>
                <w:rFonts w:ascii="Times New Roman" w:hAnsi="Times New Roman"/>
                <w:b/>
                <w:bCs/>
                <w:sz w:val="24"/>
                <w:szCs w:val="24"/>
              </w:rPr>
              <w:t>В том числе лабораторных занятий</w:t>
            </w:r>
          </w:p>
        </w:tc>
      </w:tr>
      <w:tr w:rsidR="008D53E0" w:rsidRPr="00E57B05" w14:paraId="46BAF523" w14:textId="77777777" w:rsidTr="008D53E0">
        <w:trPr>
          <w:trHeight w:val="20"/>
        </w:trPr>
        <w:tc>
          <w:tcPr>
            <w:tcW w:w="1028" w:type="pct"/>
            <w:vMerge/>
            <w:shd w:val="clear" w:color="auto" w:fill="auto"/>
          </w:tcPr>
          <w:p w14:paraId="21E8A7EA" w14:textId="77777777" w:rsidR="008D53E0" w:rsidRPr="00E57B05" w:rsidRDefault="008D53E0" w:rsidP="00430AB0">
            <w:pPr>
              <w:contextualSpacing/>
              <w:rPr>
                <w:rFonts w:ascii="Times New Roman" w:hAnsi="Times New Roman"/>
                <w:b/>
                <w:bCs/>
                <w:i/>
                <w:sz w:val="24"/>
                <w:szCs w:val="24"/>
              </w:rPr>
            </w:pPr>
          </w:p>
        </w:tc>
        <w:tc>
          <w:tcPr>
            <w:tcW w:w="3972" w:type="pct"/>
            <w:shd w:val="clear" w:color="auto" w:fill="auto"/>
          </w:tcPr>
          <w:p w14:paraId="757E77DF" w14:textId="77777777" w:rsidR="008D53E0" w:rsidRPr="00E57B05" w:rsidRDefault="008D53E0" w:rsidP="00430AB0">
            <w:pPr>
              <w:contextualSpacing/>
              <w:jc w:val="both"/>
              <w:rPr>
                <w:rFonts w:ascii="Times New Roman" w:hAnsi="Times New Roman"/>
                <w:sz w:val="24"/>
                <w:szCs w:val="24"/>
              </w:rPr>
            </w:pPr>
            <w:r w:rsidRPr="00E57B05">
              <w:rPr>
                <w:rFonts w:ascii="Times New Roman" w:hAnsi="Times New Roman"/>
                <w:b/>
                <w:sz w:val="24"/>
                <w:szCs w:val="24"/>
              </w:rPr>
              <w:t>Лабораторное занятие № 1</w:t>
            </w:r>
            <w:r w:rsidRPr="00E57B05">
              <w:rPr>
                <w:rFonts w:ascii="Times New Roman" w:hAnsi="Times New Roman"/>
                <w:sz w:val="24"/>
                <w:szCs w:val="24"/>
              </w:rPr>
              <w:t xml:space="preserve"> </w:t>
            </w:r>
          </w:p>
          <w:p w14:paraId="0FC9AB3D" w14:textId="77777777" w:rsidR="008D53E0" w:rsidRPr="00E57B05" w:rsidRDefault="008D53E0" w:rsidP="00430AB0">
            <w:pPr>
              <w:contextualSpacing/>
              <w:jc w:val="both"/>
              <w:rPr>
                <w:rFonts w:ascii="Times New Roman" w:hAnsi="Times New Roman"/>
                <w:sz w:val="24"/>
                <w:szCs w:val="24"/>
              </w:rPr>
            </w:pPr>
            <w:r w:rsidRPr="00E57B05">
              <w:rPr>
                <w:rFonts w:ascii="Times New Roman" w:hAnsi="Times New Roman"/>
                <w:sz w:val="24"/>
                <w:szCs w:val="24"/>
              </w:rPr>
              <w:t>Изучение и определение форм сохранности вымерших организмов.</w:t>
            </w:r>
          </w:p>
        </w:tc>
      </w:tr>
      <w:tr w:rsidR="008D53E0" w:rsidRPr="00E57B05" w14:paraId="72E620BA" w14:textId="77777777" w:rsidTr="008D53E0">
        <w:trPr>
          <w:trHeight w:val="20"/>
        </w:trPr>
        <w:tc>
          <w:tcPr>
            <w:tcW w:w="1028" w:type="pct"/>
            <w:vMerge/>
            <w:shd w:val="clear" w:color="auto" w:fill="auto"/>
          </w:tcPr>
          <w:p w14:paraId="0D5B1F7A"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BD3440A"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Самостоятельная работа обучающихся</w:t>
            </w:r>
          </w:p>
        </w:tc>
      </w:tr>
      <w:tr w:rsidR="008D53E0" w:rsidRPr="00E57B05" w14:paraId="658C6AF2" w14:textId="77777777" w:rsidTr="008D53E0">
        <w:trPr>
          <w:trHeight w:val="20"/>
        </w:trPr>
        <w:tc>
          <w:tcPr>
            <w:tcW w:w="1028" w:type="pct"/>
            <w:vMerge w:val="restart"/>
            <w:shd w:val="clear" w:color="auto" w:fill="auto"/>
          </w:tcPr>
          <w:p w14:paraId="01826B65"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Тема 1.2 Одноклеточные и низшие многоклеточные (типы простейшие, губки, археоциаты)</w:t>
            </w:r>
          </w:p>
        </w:tc>
        <w:tc>
          <w:tcPr>
            <w:tcW w:w="3972" w:type="pct"/>
            <w:shd w:val="clear" w:color="auto" w:fill="auto"/>
          </w:tcPr>
          <w:p w14:paraId="035EC3DB"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69E465AF" w14:textId="77777777" w:rsidTr="008D53E0">
        <w:trPr>
          <w:trHeight w:val="20"/>
        </w:trPr>
        <w:tc>
          <w:tcPr>
            <w:tcW w:w="1028" w:type="pct"/>
            <w:vMerge/>
            <w:shd w:val="clear" w:color="auto" w:fill="auto"/>
          </w:tcPr>
          <w:p w14:paraId="56EFA8B4"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327D35D"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sz w:val="24"/>
                <w:szCs w:val="24"/>
              </w:rPr>
              <w:t xml:space="preserve">Простейшие (тип </w:t>
            </w:r>
            <w:proofErr w:type="spellStart"/>
            <w:r w:rsidRPr="00E57B05">
              <w:rPr>
                <w:rFonts w:ascii="Times New Roman" w:eastAsia="Calibri" w:hAnsi="Times New Roman"/>
                <w:i/>
                <w:sz w:val="24"/>
                <w:szCs w:val="24"/>
                <w:lang w:val="en-US"/>
              </w:rPr>
              <w:t>Protoza</w:t>
            </w:r>
            <w:proofErr w:type="spellEnd"/>
            <w:r w:rsidRPr="00E57B05">
              <w:rPr>
                <w:rFonts w:ascii="Times New Roman" w:eastAsia="Calibri" w:hAnsi="Times New Roman"/>
                <w:sz w:val="24"/>
                <w:szCs w:val="24"/>
              </w:rPr>
              <w:t>)</w:t>
            </w:r>
            <w:r w:rsidRPr="00E57B05">
              <w:rPr>
                <w:rFonts w:ascii="Times New Roman" w:eastAsia="Calibri" w:hAnsi="Times New Roman"/>
                <w:i/>
                <w:sz w:val="24"/>
                <w:szCs w:val="24"/>
              </w:rPr>
              <w:t>,</w:t>
            </w:r>
            <w:r w:rsidRPr="00E57B05">
              <w:rPr>
                <w:rFonts w:ascii="Times New Roman" w:eastAsia="Calibri" w:hAnsi="Times New Roman"/>
                <w:sz w:val="24"/>
                <w:szCs w:val="24"/>
              </w:rPr>
              <w:t xml:space="preserve"> их общая характеристика и клас</w:t>
            </w:r>
            <w:r w:rsidRPr="00E57B05">
              <w:rPr>
                <w:rFonts w:ascii="Times New Roman" w:eastAsia="Calibri" w:hAnsi="Times New Roman"/>
                <w:sz w:val="24"/>
                <w:szCs w:val="24"/>
              </w:rPr>
              <w:softHyphen/>
              <w:t>сификация. Класс саркодовые (</w:t>
            </w:r>
            <w:proofErr w:type="spellStart"/>
            <w:r w:rsidRPr="00E57B05">
              <w:rPr>
                <w:rFonts w:ascii="Times New Roman" w:eastAsia="Calibri" w:hAnsi="Times New Roman"/>
                <w:i/>
                <w:sz w:val="24"/>
                <w:szCs w:val="24"/>
                <w:lang w:val="en-US"/>
              </w:rPr>
              <w:t>Sarkodina</w:t>
            </w:r>
            <w:proofErr w:type="spellEnd"/>
            <w:r w:rsidRPr="00E57B05">
              <w:rPr>
                <w:rFonts w:ascii="Times New Roman" w:eastAsia="Calibri" w:hAnsi="Times New Roman"/>
                <w:sz w:val="24"/>
                <w:szCs w:val="24"/>
              </w:rPr>
              <w:t>), подклассы фораминиферы (</w:t>
            </w:r>
            <w:r w:rsidRPr="00E57B05">
              <w:rPr>
                <w:rFonts w:ascii="Times New Roman" w:eastAsia="Calibri" w:hAnsi="Times New Roman"/>
                <w:i/>
                <w:sz w:val="24"/>
                <w:szCs w:val="24"/>
                <w:lang w:val="en-US"/>
              </w:rPr>
              <w:t>Foraminifera</w:t>
            </w:r>
            <w:r w:rsidRPr="00E57B05">
              <w:rPr>
                <w:rFonts w:ascii="Times New Roman" w:eastAsia="Calibri" w:hAnsi="Times New Roman"/>
                <w:sz w:val="24"/>
                <w:szCs w:val="24"/>
              </w:rPr>
              <w:t>) и радиолярия (</w:t>
            </w:r>
            <w:r w:rsidRPr="00E57B05">
              <w:rPr>
                <w:rFonts w:ascii="Times New Roman" w:eastAsia="Calibri" w:hAnsi="Times New Roman"/>
                <w:i/>
                <w:sz w:val="24"/>
                <w:szCs w:val="24"/>
                <w:lang w:val="en-US"/>
              </w:rPr>
              <w:t>Radiolaria</w:t>
            </w:r>
            <w:r w:rsidRPr="00E57B05">
              <w:rPr>
                <w:rFonts w:ascii="Times New Roman" w:eastAsia="Calibri" w:hAnsi="Times New Roman"/>
                <w:sz w:val="24"/>
                <w:szCs w:val="24"/>
              </w:rPr>
              <w:t>). Особенности строения скелета, среда обитания, образ жизни, гео</w:t>
            </w:r>
            <w:r w:rsidRPr="00E57B05">
              <w:rPr>
                <w:rFonts w:ascii="Times New Roman" w:eastAsia="Calibri" w:hAnsi="Times New Roman"/>
                <w:sz w:val="24"/>
                <w:szCs w:val="24"/>
              </w:rPr>
              <w:softHyphen/>
              <w:t>логическое значение фораминифер и радиолярий. Роль микропалеонтоло</w:t>
            </w:r>
            <w:r w:rsidRPr="00E57B05">
              <w:rPr>
                <w:rFonts w:ascii="Times New Roman" w:eastAsia="Calibri" w:hAnsi="Times New Roman"/>
                <w:sz w:val="24"/>
                <w:szCs w:val="24"/>
              </w:rPr>
              <w:softHyphen/>
              <w:t>гического метода в стратиграфии. Губки (</w:t>
            </w:r>
            <w:proofErr w:type="spellStart"/>
            <w:r w:rsidRPr="00E57B05">
              <w:rPr>
                <w:rFonts w:ascii="Times New Roman" w:eastAsia="Calibri" w:hAnsi="Times New Roman"/>
                <w:i/>
                <w:sz w:val="24"/>
                <w:szCs w:val="24"/>
                <w:lang w:val="en-US"/>
              </w:rPr>
              <w:t>Spongia</w:t>
            </w:r>
            <w:proofErr w:type="spellEnd"/>
            <w:r w:rsidRPr="00E57B05">
              <w:rPr>
                <w:rFonts w:ascii="Times New Roman" w:eastAsia="Calibri" w:hAnsi="Times New Roman"/>
                <w:sz w:val="24"/>
                <w:szCs w:val="24"/>
              </w:rPr>
              <w:t xml:space="preserve"> ), их среда обитания, образ жизни, строение скелета и геологическое значение. Археоциаты </w:t>
            </w:r>
            <w:r w:rsidRPr="00E57B05">
              <w:rPr>
                <w:rFonts w:ascii="Times New Roman" w:eastAsia="Calibri" w:hAnsi="Times New Roman"/>
                <w:i/>
                <w:sz w:val="24"/>
                <w:szCs w:val="24"/>
              </w:rPr>
              <w:t>(</w:t>
            </w:r>
            <w:proofErr w:type="spellStart"/>
            <w:r w:rsidRPr="00E57B05">
              <w:rPr>
                <w:rFonts w:ascii="Times New Roman" w:eastAsia="Calibri" w:hAnsi="Times New Roman"/>
                <w:i/>
                <w:sz w:val="24"/>
                <w:szCs w:val="24"/>
                <w:lang w:val="en-US"/>
              </w:rPr>
              <w:t>Archaeocyatha</w:t>
            </w:r>
            <w:proofErr w:type="spellEnd"/>
            <w:r w:rsidRPr="00E57B05">
              <w:rPr>
                <w:rFonts w:ascii="Times New Roman" w:eastAsia="Calibri" w:hAnsi="Times New Roman"/>
                <w:i/>
                <w:sz w:val="24"/>
                <w:szCs w:val="24"/>
              </w:rPr>
              <w:t xml:space="preserve">) </w:t>
            </w:r>
            <w:r w:rsidRPr="00E57B05">
              <w:rPr>
                <w:rFonts w:ascii="Times New Roman" w:eastAsia="Calibri" w:hAnsi="Times New Roman"/>
                <w:sz w:val="24"/>
                <w:szCs w:val="24"/>
              </w:rPr>
              <w:t>их среда обитания, образ жизни, строение скелета и геологическое значение.</w:t>
            </w:r>
          </w:p>
        </w:tc>
      </w:tr>
      <w:tr w:rsidR="008D53E0" w:rsidRPr="00E57B05" w14:paraId="51FAB132" w14:textId="77777777" w:rsidTr="008D53E0">
        <w:trPr>
          <w:trHeight w:val="20"/>
        </w:trPr>
        <w:tc>
          <w:tcPr>
            <w:tcW w:w="1028" w:type="pct"/>
            <w:vMerge/>
            <w:shd w:val="clear" w:color="auto" w:fill="auto"/>
          </w:tcPr>
          <w:p w14:paraId="7A1DCEA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48EB676" w14:textId="77777777" w:rsidR="008D53E0" w:rsidRPr="00E57B05" w:rsidRDefault="008D53E0" w:rsidP="00430AB0">
            <w:pPr>
              <w:contextualSpacing/>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301F0321" w14:textId="77777777" w:rsidTr="008D53E0">
        <w:trPr>
          <w:trHeight w:val="20"/>
        </w:trPr>
        <w:tc>
          <w:tcPr>
            <w:tcW w:w="1028" w:type="pct"/>
            <w:vMerge/>
            <w:shd w:val="clear" w:color="auto" w:fill="auto"/>
          </w:tcPr>
          <w:p w14:paraId="196CAD53"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941FAAD" w14:textId="77777777" w:rsidR="008D53E0" w:rsidRPr="00E57B05" w:rsidRDefault="008D53E0" w:rsidP="00430AB0">
            <w:pPr>
              <w:contextualSpacing/>
              <w:rPr>
                <w:rFonts w:ascii="Times New Roman" w:hAnsi="Times New Roman"/>
                <w:b/>
                <w:sz w:val="24"/>
                <w:szCs w:val="24"/>
              </w:rPr>
            </w:pPr>
            <w:r w:rsidRPr="00E57B05">
              <w:rPr>
                <w:rFonts w:ascii="Times New Roman" w:hAnsi="Times New Roman"/>
                <w:b/>
                <w:sz w:val="24"/>
                <w:szCs w:val="24"/>
              </w:rPr>
              <w:t xml:space="preserve">Лабораторное занятие №2 </w:t>
            </w:r>
          </w:p>
          <w:p w14:paraId="733AC185" w14:textId="77777777" w:rsidR="008D53E0" w:rsidRPr="00E57B05" w:rsidRDefault="008D53E0" w:rsidP="00430AB0">
            <w:pPr>
              <w:contextualSpacing/>
              <w:rPr>
                <w:rFonts w:ascii="Times New Roman" w:hAnsi="Times New Roman"/>
                <w:sz w:val="24"/>
                <w:szCs w:val="24"/>
              </w:rPr>
            </w:pPr>
            <w:r w:rsidRPr="00E57B05">
              <w:rPr>
                <w:rFonts w:ascii="Times New Roman" w:hAnsi="Times New Roman"/>
                <w:sz w:val="24"/>
                <w:szCs w:val="24"/>
              </w:rPr>
              <w:t>Макроскопическое изучение, описание и определение важнейших представителей  простейших, губок, археоциат</w:t>
            </w:r>
          </w:p>
        </w:tc>
      </w:tr>
      <w:tr w:rsidR="008D53E0" w:rsidRPr="00E57B05" w14:paraId="3F4AB061" w14:textId="77777777" w:rsidTr="008D53E0">
        <w:trPr>
          <w:trHeight w:val="20"/>
        </w:trPr>
        <w:tc>
          <w:tcPr>
            <w:tcW w:w="1028" w:type="pct"/>
            <w:vMerge/>
            <w:shd w:val="clear" w:color="auto" w:fill="auto"/>
          </w:tcPr>
          <w:p w14:paraId="30C7CD8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C25556A"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6DE8D3BB" w14:textId="77777777" w:rsidTr="008D53E0">
        <w:trPr>
          <w:trHeight w:val="20"/>
        </w:trPr>
        <w:tc>
          <w:tcPr>
            <w:tcW w:w="1028" w:type="pct"/>
            <w:vMerge w:val="restart"/>
            <w:shd w:val="clear" w:color="auto" w:fill="auto"/>
          </w:tcPr>
          <w:p w14:paraId="2F5D503B"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Тема 1.3 Высшие многоклеточные (тип кишечнополостные)</w:t>
            </w:r>
          </w:p>
        </w:tc>
        <w:tc>
          <w:tcPr>
            <w:tcW w:w="3972" w:type="pct"/>
            <w:shd w:val="clear" w:color="auto" w:fill="auto"/>
          </w:tcPr>
          <w:p w14:paraId="29DBBCDB"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0C345FD2" w14:textId="77777777" w:rsidTr="008D53E0">
        <w:trPr>
          <w:trHeight w:val="20"/>
        </w:trPr>
        <w:tc>
          <w:tcPr>
            <w:tcW w:w="1028" w:type="pct"/>
            <w:vMerge/>
            <w:shd w:val="clear" w:color="auto" w:fill="auto"/>
          </w:tcPr>
          <w:p w14:paraId="180F934A"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28923628"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Общая характеристика кишечнополостных (</w:t>
            </w:r>
            <w:r w:rsidRPr="00E57B05">
              <w:rPr>
                <w:rFonts w:ascii="Times New Roman" w:eastAsia="Calibri" w:hAnsi="Times New Roman"/>
                <w:i/>
                <w:sz w:val="24"/>
                <w:szCs w:val="24"/>
              </w:rPr>
              <w:t>тип С</w:t>
            </w:r>
            <w:proofErr w:type="spellStart"/>
            <w:r w:rsidRPr="00E57B05">
              <w:rPr>
                <w:rFonts w:ascii="Times New Roman" w:eastAsia="Calibri" w:hAnsi="Times New Roman"/>
                <w:i/>
                <w:sz w:val="24"/>
                <w:szCs w:val="24"/>
                <w:lang w:val="en-US"/>
              </w:rPr>
              <w:t>oelenterata</w:t>
            </w:r>
            <w:proofErr w:type="spellEnd"/>
            <w:r w:rsidRPr="00E57B05">
              <w:rPr>
                <w:rFonts w:ascii="Times New Roman" w:eastAsia="Calibri" w:hAnsi="Times New Roman"/>
                <w:sz w:val="24"/>
                <w:szCs w:val="24"/>
              </w:rPr>
              <w:t>). Особенности строения и размножения, среда обитания и образ жизни. Деление на классы. Класс гидроидные (</w:t>
            </w:r>
            <w:r w:rsidRPr="00E57B05">
              <w:rPr>
                <w:rFonts w:ascii="Times New Roman" w:eastAsia="Calibri" w:hAnsi="Times New Roman"/>
                <w:i/>
                <w:sz w:val="24"/>
                <w:szCs w:val="24"/>
                <w:lang w:val="en-US"/>
              </w:rPr>
              <w:t>Hydrozoa</w:t>
            </w:r>
            <w:r w:rsidRPr="00E57B05">
              <w:rPr>
                <w:rFonts w:ascii="Times New Roman" w:eastAsia="Calibri" w:hAnsi="Times New Roman"/>
                <w:i/>
                <w:sz w:val="24"/>
                <w:szCs w:val="24"/>
              </w:rPr>
              <w:t>).</w:t>
            </w:r>
            <w:r w:rsidRPr="00E57B05">
              <w:rPr>
                <w:rFonts w:ascii="Times New Roman" w:eastAsia="Calibri" w:hAnsi="Times New Roman"/>
                <w:sz w:val="24"/>
                <w:szCs w:val="24"/>
              </w:rPr>
              <w:t xml:space="preserve"> </w:t>
            </w:r>
            <w:proofErr w:type="spellStart"/>
            <w:r w:rsidRPr="00E57B05">
              <w:rPr>
                <w:rFonts w:ascii="Times New Roman" w:eastAsia="Calibri" w:hAnsi="Times New Roman"/>
                <w:sz w:val="24"/>
                <w:szCs w:val="24"/>
              </w:rPr>
              <w:t>Строматопоры</w:t>
            </w:r>
            <w:proofErr w:type="spellEnd"/>
            <w:r w:rsidRPr="00E57B05">
              <w:rPr>
                <w:rFonts w:ascii="Times New Roman" w:eastAsia="Calibri" w:hAnsi="Times New Roman"/>
                <w:sz w:val="24"/>
                <w:szCs w:val="24"/>
              </w:rPr>
              <w:t>, их строение и геологическое значение. Класс коралловые полипы (</w:t>
            </w:r>
            <w:proofErr w:type="spellStart"/>
            <w:r w:rsidRPr="00E57B05">
              <w:rPr>
                <w:rFonts w:ascii="Times New Roman" w:eastAsia="Calibri" w:hAnsi="Times New Roman"/>
                <w:i/>
                <w:sz w:val="24"/>
                <w:szCs w:val="24"/>
                <w:lang w:val="en-US"/>
              </w:rPr>
              <w:t>Antozoa</w:t>
            </w:r>
            <w:proofErr w:type="spellEnd"/>
            <w:r w:rsidRPr="00E57B05">
              <w:rPr>
                <w:rFonts w:ascii="Times New Roman" w:eastAsia="Calibri" w:hAnsi="Times New Roman"/>
                <w:i/>
                <w:sz w:val="24"/>
                <w:szCs w:val="24"/>
              </w:rPr>
              <w:t>).</w:t>
            </w:r>
            <w:r w:rsidRPr="00E57B05">
              <w:rPr>
                <w:rFonts w:ascii="Times New Roman" w:eastAsia="Calibri" w:hAnsi="Times New Roman"/>
                <w:sz w:val="24"/>
                <w:szCs w:val="24"/>
              </w:rPr>
              <w:t xml:space="preserve"> Особенности строения скелета, среда обитания, образ жизни и деление на подклассы. Подклассы табуляты (</w:t>
            </w:r>
            <w:proofErr w:type="spellStart"/>
            <w:r w:rsidRPr="00E57B05">
              <w:rPr>
                <w:rFonts w:ascii="Times New Roman" w:eastAsia="Calibri" w:hAnsi="Times New Roman"/>
                <w:i/>
                <w:sz w:val="24"/>
                <w:szCs w:val="24"/>
                <w:lang w:val="en-US"/>
              </w:rPr>
              <w:t>Tabulata</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sz w:val="24"/>
                <w:szCs w:val="24"/>
              </w:rPr>
              <w:t>хететитиды</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i/>
                <w:sz w:val="24"/>
                <w:szCs w:val="24"/>
                <w:lang w:val="en-US"/>
              </w:rPr>
              <w:t>Chaetetida</w:t>
            </w:r>
            <w:proofErr w:type="spellEnd"/>
            <w:r w:rsidRPr="00E57B05">
              <w:rPr>
                <w:rFonts w:ascii="Times New Roman" w:eastAsia="Calibri" w:hAnsi="Times New Roman"/>
                <w:i/>
                <w:sz w:val="24"/>
                <w:szCs w:val="24"/>
              </w:rPr>
              <w:t>),</w:t>
            </w:r>
            <w:r w:rsidRPr="00E57B05">
              <w:rPr>
                <w:rFonts w:ascii="Times New Roman" w:eastAsia="Calibri" w:hAnsi="Times New Roman"/>
                <w:sz w:val="24"/>
                <w:szCs w:val="24"/>
              </w:rPr>
              <w:t xml:space="preserve"> их систематическое положение. Подкласс четырехлучевые кораллы (</w:t>
            </w:r>
            <w:proofErr w:type="spellStart"/>
            <w:r w:rsidRPr="00E57B05">
              <w:rPr>
                <w:rFonts w:ascii="Times New Roman" w:eastAsia="Calibri" w:hAnsi="Times New Roman"/>
                <w:i/>
                <w:sz w:val="24"/>
                <w:szCs w:val="24"/>
                <w:lang w:val="en-US"/>
              </w:rPr>
              <w:t>Tetracoralla</w:t>
            </w:r>
            <w:proofErr w:type="spellEnd"/>
            <w:r w:rsidRPr="00E57B05">
              <w:rPr>
                <w:rFonts w:ascii="Times New Roman" w:eastAsia="Calibri" w:hAnsi="Times New Roman"/>
                <w:sz w:val="24"/>
                <w:szCs w:val="24"/>
              </w:rPr>
              <w:t>) или ру</w:t>
            </w:r>
            <w:r w:rsidRPr="00E57B05">
              <w:rPr>
                <w:rFonts w:ascii="Times New Roman" w:eastAsia="Calibri" w:hAnsi="Times New Roman"/>
                <w:sz w:val="24"/>
                <w:szCs w:val="24"/>
              </w:rPr>
              <w:softHyphen/>
              <w:t>гозы (</w:t>
            </w:r>
            <w:proofErr w:type="spellStart"/>
            <w:r w:rsidRPr="00E57B05">
              <w:rPr>
                <w:rFonts w:ascii="Times New Roman" w:eastAsia="Calibri" w:hAnsi="Times New Roman"/>
                <w:i/>
                <w:sz w:val="24"/>
                <w:szCs w:val="24"/>
              </w:rPr>
              <w:t>Rugosa</w:t>
            </w:r>
            <w:proofErr w:type="spellEnd"/>
            <w:r w:rsidRPr="00E57B05">
              <w:rPr>
                <w:rFonts w:ascii="Times New Roman" w:eastAsia="Calibri" w:hAnsi="Times New Roman"/>
                <w:sz w:val="24"/>
                <w:szCs w:val="24"/>
              </w:rPr>
              <w:t>), характеристика подклассов и отдельных предста</w:t>
            </w:r>
            <w:r w:rsidRPr="00E57B05">
              <w:rPr>
                <w:rFonts w:ascii="Times New Roman" w:eastAsia="Calibri" w:hAnsi="Times New Roman"/>
                <w:sz w:val="24"/>
                <w:szCs w:val="24"/>
              </w:rPr>
              <w:softHyphen/>
              <w:t>вителей. Шестилучевые кораллы (</w:t>
            </w:r>
            <w:proofErr w:type="spellStart"/>
            <w:r w:rsidRPr="00E57B05">
              <w:rPr>
                <w:rFonts w:ascii="Times New Roman" w:eastAsia="Calibri" w:hAnsi="Times New Roman"/>
                <w:i/>
                <w:sz w:val="24"/>
                <w:szCs w:val="24"/>
                <w:lang w:val="en-US"/>
              </w:rPr>
              <w:t>Hexacoralla</w:t>
            </w:r>
            <w:proofErr w:type="spellEnd"/>
            <w:r w:rsidRPr="00E57B05">
              <w:rPr>
                <w:rFonts w:ascii="Times New Roman" w:eastAsia="Calibri" w:hAnsi="Times New Roman"/>
                <w:i/>
                <w:sz w:val="24"/>
                <w:szCs w:val="24"/>
              </w:rPr>
              <w:t>)</w:t>
            </w:r>
            <w:r w:rsidRPr="00E57B05">
              <w:rPr>
                <w:rFonts w:ascii="Times New Roman" w:eastAsia="Calibri" w:hAnsi="Times New Roman"/>
                <w:sz w:val="24"/>
                <w:szCs w:val="24"/>
              </w:rPr>
              <w:t xml:space="preserve"> и </w:t>
            </w:r>
            <w:proofErr w:type="spellStart"/>
            <w:r w:rsidRPr="00E57B05">
              <w:rPr>
                <w:rFonts w:ascii="Times New Roman" w:eastAsia="Calibri" w:hAnsi="Times New Roman"/>
                <w:sz w:val="24"/>
                <w:szCs w:val="24"/>
              </w:rPr>
              <w:t>восьмилучевые</w:t>
            </w:r>
            <w:proofErr w:type="spellEnd"/>
            <w:r w:rsidRPr="00E57B05">
              <w:rPr>
                <w:rFonts w:ascii="Times New Roman" w:eastAsia="Calibri" w:hAnsi="Times New Roman"/>
                <w:sz w:val="24"/>
                <w:szCs w:val="24"/>
              </w:rPr>
              <w:t xml:space="preserve"> кораллы (</w:t>
            </w:r>
            <w:proofErr w:type="spellStart"/>
            <w:r w:rsidRPr="00E57B05">
              <w:rPr>
                <w:rFonts w:ascii="Times New Roman" w:eastAsia="Calibri" w:hAnsi="Times New Roman"/>
                <w:i/>
                <w:sz w:val="24"/>
                <w:szCs w:val="24"/>
                <w:lang w:val="en-US"/>
              </w:rPr>
              <w:t>Octocoralla</w:t>
            </w:r>
            <w:proofErr w:type="spellEnd"/>
            <w:r w:rsidRPr="00E57B05">
              <w:rPr>
                <w:rFonts w:ascii="Times New Roman" w:eastAsia="Calibri" w:hAnsi="Times New Roman"/>
                <w:sz w:val="24"/>
                <w:szCs w:val="24"/>
              </w:rPr>
              <w:t>). Геологическое распространение и значе</w:t>
            </w:r>
            <w:r w:rsidRPr="00E57B05">
              <w:rPr>
                <w:rFonts w:ascii="Times New Roman" w:eastAsia="Calibri" w:hAnsi="Times New Roman"/>
                <w:sz w:val="24"/>
                <w:szCs w:val="24"/>
              </w:rPr>
              <w:softHyphen/>
              <w:t>ние коралловых   полипов.</w:t>
            </w:r>
          </w:p>
        </w:tc>
      </w:tr>
      <w:tr w:rsidR="008D53E0" w:rsidRPr="00E57B05" w14:paraId="3340766D" w14:textId="77777777" w:rsidTr="008D53E0">
        <w:trPr>
          <w:trHeight w:val="20"/>
        </w:trPr>
        <w:tc>
          <w:tcPr>
            <w:tcW w:w="1028" w:type="pct"/>
            <w:vMerge/>
            <w:shd w:val="clear" w:color="auto" w:fill="auto"/>
          </w:tcPr>
          <w:p w14:paraId="504CB31C"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29801F60" w14:textId="77777777" w:rsidR="008D53E0" w:rsidRPr="00E57B05" w:rsidRDefault="008D53E0" w:rsidP="00430AB0">
            <w:pPr>
              <w:contextualSpacing/>
              <w:jc w:val="both"/>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2FD6E259" w14:textId="77777777" w:rsidTr="008D53E0">
        <w:trPr>
          <w:trHeight w:val="20"/>
        </w:trPr>
        <w:tc>
          <w:tcPr>
            <w:tcW w:w="1028" w:type="pct"/>
            <w:vMerge/>
            <w:shd w:val="clear" w:color="auto" w:fill="auto"/>
          </w:tcPr>
          <w:p w14:paraId="4B0BF13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2430A41E" w14:textId="77777777" w:rsidR="008D53E0" w:rsidRPr="00E57B05" w:rsidRDefault="008D53E0" w:rsidP="00430AB0">
            <w:pPr>
              <w:contextualSpacing/>
              <w:jc w:val="both"/>
              <w:rPr>
                <w:rFonts w:ascii="Times New Roman" w:hAnsi="Times New Roman"/>
                <w:b/>
                <w:sz w:val="24"/>
                <w:szCs w:val="24"/>
              </w:rPr>
            </w:pPr>
            <w:r w:rsidRPr="00E57B05">
              <w:rPr>
                <w:rFonts w:ascii="Times New Roman" w:hAnsi="Times New Roman"/>
                <w:b/>
                <w:sz w:val="24"/>
                <w:szCs w:val="24"/>
              </w:rPr>
              <w:t xml:space="preserve">Лабораторное занятие №3 </w:t>
            </w:r>
          </w:p>
          <w:p w14:paraId="7914D907" w14:textId="77777777" w:rsidR="008D53E0" w:rsidRPr="00E57B05" w:rsidRDefault="008D53E0" w:rsidP="00430AB0">
            <w:pPr>
              <w:contextualSpacing/>
              <w:jc w:val="both"/>
              <w:rPr>
                <w:rFonts w:ascii="Times New Roman" w:hAnsi="Times New Roman"/>
                <w:sz w:val="24"/>
                <w:szCs w:val="24"/>
              </w:rPr>
            </w:pPr>
            <w:r w:rsidRPr="00E57B05">
              <w:rPr>
                <w:rFonts w:ascii="Times New Roman" w:hAnsi="Times New Roman"/>
                <w:sz w:val="24"/>
                <w:szCs w:val="24"/>
              </w:rPr>
              <w:lastRenderedPageBreak/>
              <w:t>Макроскопическое изучение, описание и определение важнейших представителей  коралловых полипов.</w:t>
            </w:r>
          </w:p>
        </w:tc>
      </w:tr>
      <w:tr w:rsidR="008D53E0" w:rsidRPr="00E57B05" w14:paraId="32D2C7D8" w14:textId="77777777" w:rsidTr="008D53E0">
        <w:trPr>
          <w:trHeight w:val="20"/>
        </w:trPr>
        <w:tc>
          <w:tcPr>
            <w:tcW w:w="1028" w:type="pct"/>
            <w:vMerge/>
            <w:shd w:val="clear" w:color="auto" w:fill="auto"/>
          </w:tcPr>
          <w:p w14:paraId="61B62D19"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24ECFDD6"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0C81880B" w14:textId="77777777" w:rsidTr="008D53E0">
        <w:trPr>
          <w:trHeight w:val="20"/>
        </w:trPr>
        <w:tc>
          <w:tcPr>
            <w:tcW w:w="1028" w:type="pct"/>
            <w:vMerge w:val="restart"/>
            <w:shd w:val="clear" w:color="auto" w:fill="auto"/>
          </w:tcPr>
          <w:p w14:paraId="5B497FC9"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Тема 1.4 Двусторонние симметричные (типы черви   и членистоногие)</w:t>
            </w:r>
          </w:p>
        </w:tc>
        <w:tc>
          <w:tcPr>
            <w:tcW w:w="3972" w:type="pct"/>
            <w:shd w:val="clear" w:color="auto" w:fill="auto"/>
          </w:tcPr>
          <w:p w14:paraId="2DB82573"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60C44089" w14:textId="77777777" w:rsidTr="008D53E0">
        <w:trPr>
          <w:trHeight w:val="20"/>
        </w:trPr>
        <w:tc>
          <w:tcPr>
            <w:tcW w:w="1028" w:type="pct"/>
            <w:vMerge/>
            <w:shd w:val="clear" w:color="auto" w:fill="auto"/>
          </w:tcPr>
          <w:p w14:paraId="604CCA9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D05C0D9"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Общая характеристика червей (</w:t>
            </w:r>
            <w:r w:rsidRPr="00E57B05">
              <w:rPr>
                <w:rFonts w:ascii="Times New Roman" w:eastAsia="Calibri" w:hAnsi="Times New Roman"/>
                <w:i/>
                <w:sz w:val="24"/>
                <w:szCs w:val="24"/>
                <w:lang w:val="en-US"/>
              </w:rPr>
              <w:t>Vermes</w:t>
            </w:r>
            <w:r w:rsidRPr="00E57B05">
              <w:rPr>
                <w:rFonts w:ascii="Times New Roman" w:eastAsia="Calibri" w:hAnsi="Times New Roman"/>
                <w:sz w:val="24"/>
                <w:szCs w:val="24"/>
              </w:rPr>
              <w:t>). Кольчатые черви (</w:t>
            </w:r>
            <w:r w:rsidRPr="00E57B05">
              <w:rPr>
                <w:rFonts w:ascii="Times New Roman" w:eastAsia="Calibri" w:hAnsi="Times New Roman"/>
                <w:i/>
                <w:sz w:val="24"/>
                <w:szCs w:val="24"/>
                <w:lang w:val="en-US"/>
              </w:rPr>
              <w:t>Annelida</w:t>
            </w:r>
            <w:r w:rsidRPr="00E57B05">
              <w:rPr>
                <w:rFonts w:ascii="Times New Roman" w:eastAsia="Calibri" w:hAnsi="Times New Roman"/>
                <w:sz w:val="24"/>
                <w:szCs w:val="24"/>
              </w:rPr>
              <w:t xml:space="preserve">), их значение в филогении </w:t>
            </w:r>
            <w:proofErr w:type="spellStart"/>
            <w:r w:rsidRPr="00E57B05">
              <w:rPr>
                <w:rFonts w:ascii="Times New Roman" w:eastAsia="Calibri" w:hAnsi="Times New Roman"/>
                <w:sz w:val="24"/>
                <w:szCs w:val="24"/>
              </w:rPr>
              <w:t>первичноротых</w:t>
            </w:r>
            <w:proofErr w:type="spellEnd"/>
            <w:r w:rsidRPr="00E57B05">
              <w:rPr>
                <w:rFonts w:ascii="Times New Roman" w:eastAsia="Calibri" w:hAnsi="Times New Roman"/>
                <w:sz w:val="24"/>
                <w:szCs w:val="24"/>
              </w:rPr>
              <w:t>. Со</w:t>
            </w:r>
            <w:r w:rsidRPr="00E57B05">
              <w:rPr>
                <w:rFonts w:ascii="Times New Roman" w:eastAsia="Calibri" w:hAnsi="Times New Roman"/>
                <w:sz w:val="24"/>
                <w:szCs w:val="24"/>
              </w:rPr>
              <w:softHyphen/>
              <w:t xml:space="preserve">хранение червей в ископаемом состоянии. Тип членистоногие </w:t>
            </w:r>
            <w:r w:rsidRPr="00E57B05">
              <w:rPr>
                <w:rFonts w:ascii="Times New Roman" w:eastAsia="Calibri" w:hAnsi="Times New Roman"/>
                <w:i/>
                <w:sz w:val="24"/>
                <w:szCs w:val="24"/>
              </w:rPr>
              <w:t>(</w:t>
            </w:r>
            <w:r w:rsidRPr="00E57B05">
              <w:rPr>
                <w:rFonts w:ascii="Times New Roman" w:eastAsia="Calibri" w:hAnsi="Times New Roman"/>
                <w:i/>
                <w:sz w:val="24"/>
                <w:szCs w:val="24"/>
                <w:lang w:val="en-US"/>
              </w:rPr>
              <w:t>Arthropoda</w:t>
            </w:r>
            <w:r w:rsidRPr="00E57B05">
              <w:rPr>
                <w:rFonts w:ascii="Times New Roman" w:eastAsia="Calibri" w:hAnsi="Times New Roman"/>
                <w:i/>
                <w:sz w:val="24"/>
                <w:szCs w:val="24"/>
              </w:rPr>
              <w:t>),</w:t>
            </w:r>
            <w:r w:rsidRPr="00E57B05">
              <w:rPr>
                <w:rFonts w:ascii="Times New Roman" w:eastAsia="Calibri" w:hAnsi="Times New Roman"/>
                <w:sz w:val="24"/>
                <w:szCs w:val="24"/>
              </w:rPr>
              <w:t xml:space="preserve"> их общая характеристика и деление на подтипы. Подтип </w:t>
            </w:r>
            <w:proofErr w:type="spellStart"/>
            <w:r w:rsidRPr="00E57B05">
              <w:rPr>
                <w:rFonts w:ascii="Times New Roman" w:eastAsia="Calibri" w:hAnsi="Times New Roman"/>
                <w:sz w:val="24"/>
                <w:szCs w:val="24"/>
              </w:rPr>
              <w:t>трилобитообразные</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i/>
                <w:sz w:val="24"/>
                <w:szCs w:val="24"/>
                <w:lang w:val="en-US"/>
              </w:rPr>
              <w:t>Trilobitomorfa</w:t>
            </w:r>
            <w:proofErr w:type="spellEnd"/>
            <w:r w:rsidRPr="00E57B05">
              <w:rPr>
                <w:rFonts w:ascii="Times New Roman" w:eastAsia="Calibri" w:hAnsi="Times New Roman"/>
                <w:i/>
                <w:sz w:val="24"/>
                <w:szCs w:val="24"/>
              </w:rPr>
              <w:t xml:space="preserve">), </w:t>
            </w:r>
            <w:r w:rsidRPr="00E57B05">
              <w:rPr>
                <w:rFonts w:ascii="Times New Roman" w:eastAsia="Calibri" w:hAnsi="Times New Roman"/>
                <w:sz w:val="24"/>
                <w:szCs w:val="24"/>
              </w:rPr>
              <w:t>класс трилобиты (</w:t>
            </w:r>
            <w:proofErr w:type="spellStart"/>
            <w:r w:rsidRPr="00E57B05">
              <w:rPr>
                <w:rFonts w:ascii="Times New Roman" w:eastAsia="Calibri" w:hAnsi="Times New Roman"/>
                <w:i/>
                <w:sz w:val="24"/>
                <w:szCs w:val="24"/>
                <w:lang w:val="en-US"/>
              </w:rPr>
              <w:t>Trilobita</w:t>
            </w:r>
            <w:proofErr w:type="spellEnd"/>
            <w:r w:rsidRPr="00E57B05">
              <w:rPr>
                <w:rFonts w:ascii="Times New Roman" w:eastAsia="Calibri" w:hAnsi="Times New Roman"/>
                <w:i/>
                <w:sz w:val="24"/>
                <w:szCs w:val="24"/>
              </w:rPr>
              <w:t>).</w:t>
            </w:r>
            <w:r w:rsidRPr="00E57B05">
              <w:rPr>
                <w:rFonts w:ascii="Times New Roman" w:eastAsia="Calibri" w:hAnsi="Times New Roman"/>
                <w:sz w:val="24"/>
                <w:szCs w:val="24"/>
              </w:rPr>
              <w:t xml:space="preserve"> Строение панциря, глаз, конечностей. Среда обитания и образ жизни. Деление на подклассы, характеристика отдельных представите</w:t>
            </w:r>
            <w:r w:rsidRPr="00E57B05">
              <w:rPr>
                <w:rFonts w:ascii="Times New Roman" w:eastAsia="Calibri" w:hAnsi="Times New Roman"/>
                <w:sz w:val="24"/>
                <w:szCs w:val="24"/>
              </w:rPr>
              <w:softHyphen/>
              <w:t xml:space="preserve">лей. Геологическое значение трилобитов. Подтип </w:t>
            </w:r>
            <w:proofErr w:type="spellStart"/>
            <w:r w:rsidRPr="00E57B05">
              <w:rPr>
                <w:rFonts w:ascii="Times New Roman" w:eastAsia="Calibri" w:hAnsi="Times New Roman"/>
                <w:sz w:val="24"/>
                <w:szCs w:val="24"/>
              </w:rPr>
              <w:t>жабродышащие</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i/>
                <w:sz w:val="24"/>
                <w:szCs w:val="24"/>
                <w:lang w:val="en-US"/>
              </w:rPr>
              <w:t>Branchiata</w:t>
            </w:r>
            <w:proofErr w:type="spellEnd"/>
            <w:r w:rsidRPr="00E57B05">
              <w:rPr>
                <w:rFonts w:ascii="Times New Roman" w:eastAsia="Calibri" w:hAnsi="Times New Roman"/>
                <w:i/>
                <w:sz w:val="24"/>
                <w:szCs w:val="24"/>
              </w:rPr>
              <w:t>),</w:t>
            </w:r>
            <w:r w:rsidRPr="00E57B05">
              <w:rPr>
                <w:rFonts w:ascii="Times New Roman" w:eastAsia="Calibri" w:hAnsi="Times New Roman"/>
                <w:sz w:val="24"/>
                <w:szCs w:val="24"/>
              </w:rPr>
              <w:t xml:space="preserve"> класс ракообразные (</w:t>
            </w:r>
            <w:r w:rsidRPr="00E57B05">
              <w:rPr>
                <w:rFonts w:ascii="Times New Roman" w:eastAsia="Calibri" w:hAnsi="Times New Roman"/>
                <w:i/>
                <w:sz w:val="24"/>
                <w:szCs w:val="24"/>
                <w:lang w:val="en-US"/>
              </w:rPr>
              <w:t>Crustacea</w:t>
            </w:r>
            <w:r w:rsidRPr="00E57B05">
              <w:rPr>
                <w:rFonts w:ascii="Times New Roman" w:eastAsia="Calibri" w:hAnsi="Times New Roman"/>
                <w:i/>
                <w:sz w:val="24"/>
                <w:szCs w:val="24"/>
              </w:rPr>
              <w:t>).</w:t>
            </w:r>
            <w:r w:rsidRPr="00E57B05">
              <w:rPr>
                <w:rFonts w:ascii="Times New Roman" w:eastAsia="Calibri" w:hAnsi="Times New Roman"/>
                <w:sz w:val="24"/>
                <w:szCs w:val="24"/>
              </w:rPr>
              <w:t xml:space="preserve"> </w:t>
            </w:r>
            <w:proofErr w:type="spellStart"/>
            <w:r w:rsidRPr="00E57B05">
              <w:rPr>
                <w:rFonts w:ascii="Times New Roman" w:eastAsia="Calibri" w:hAnsi="Times New Roman"/>
                <w:sz w:val="24"/>
                <w:szCs w:val="24"/>
              </w:rPr>
              <w:t>Остракоды</w:t>
            </w:r>
            <w:proofErr w:type="spellEnd"/>
            <w:r w:rsidRPr="00E57B05">
              <w:rPr>
                <w:rFonts w:ascii="Times New Roman" w:eastAsia="Calibri" w:hAnsi="Times New Roman"/>
                <w:sz w:val="24"/>
                <w:szCs w:val="24"/>
              </w:rPr>
              <w:t xml:space="preserve"> (</w:t>
            </w:r>
            <w:r w:rsidRPr="00E57B05">
              <w:rPr>
                <w:rFonts w:ascii="Times New Roman" w:eastAsia="Calibri" w:hAnsi="Times New Roman"/>
                <w:i/>
                <w:sz w:val="24"/>
                <w:szCs w:val="24"/>
                <w:lang w:val="en-US"/>
              </w:rPr>
              <w:t>Ostracoda</w:t>
            </w:r>
            <w:r w:rsidRPr="00E57B05">
              <w:rPr>
                <w:rFonts w:ascii="Times New Roman" w:eastAsia="Calibri" w:hAnsi="Times New Roman"/>
                <w:i/>
                <w:sz w:val="24"/>
                <w:szCs w:val="24"/>
              </w:rPr>
              <w:t>)</w:t>
            </w:r>
            <w:r w:rsidRPr="00E57B05">
              <w:rPr>
                <w:rFonts w:ascii="Times New Roman" w:eastAsia="Calibri" w:hAnsi="Times New Roman"/>
                <w:sz w:val="24"/>
                <w:szCs w:val="24"/>
              </w:rPr>
              <w:t>, их геологическое значение. Подтип хелицеровые (</w:t>
            </w:r>
            <w:r w:rsidRPr="00E57B05">
              <w:rPr>
                <w:rFonts w:ascii="Times New Roman" w:eastAsia="Calibri" w:hAnsi="Times New Roman"/>
                <w:i/>
                <w:sz w:val="24"/>
                <w:szCs w:val="24"/>
                <w:lang w:val="en-US"/>
              </w:rPr>
              <w:t>Chelicerata</w:t>
            </w:r>
            <w:r w:rsidRPr="00E57B05">
              <w:rPr>
                <w:rFonts w:ascii="Times New Roman" w:eastAsia="Calibri" w:hAnsi="Times New Roman"/>
                <w:i/>
                <w:sz w:val="24"/>
                <w:szCs w:val="24"/>
              </w:rPr>
              <w:t>)</w:t>
            </w:r>
            <w:r w:rsidRPr="00E57B05">
              <w:rPr>
                <w:rFonts w:ascii="Times New Roman" w:eastAsia="Calibri" w:hAnsi="Times New Roman"/>
                <w:sz w:val="24"/>
                <w:szCs w:val="24"/>
              </w:rPr>
              <w:t xml:space="preserve">, класс </w:t>
            </w:r>
            <w:proofErr w:type="spellStart"/>
            <w:r w:rsidRPr="00E57B05">
              <w:rPr>
                <w:rFonts w:ascii="Times New Roman" w:eastAsia="Calibri" w:hAnsi="Times New Roman"/>
                <w:sz w:val="24"/>
                <w:szCs w:val="24"/>
              </w:rPr>
              <w:t>меростомовые</w:t>
            </w:r>
            <w:proofErr w:type="spellEnd"/>
            <w:r w:rsidRPr="00E57B05">
              <w:rPr>
                <w:rFonts w:ascii="Times New Roman" w:eastAsia="Calibri" w:hAnsi="Times New Roman"/>
                <w:sz w:val="24"/>
                <w:szCs w:val="24"/>
              </w:rPr>
              <w:t xml:space="preserve"> </w:t>
            </w:r>
            <w:r w:rsidRPr="00E57B05">
              <w:rPr>
                <w:rFonts w:ascii="Times New Roman" w:eastAsia="Calibri" w:hAnsi="Times New Roman"/>
                <w:i/>
                <w:sz w:val="24"/>
                <w:szCs w:val="24"/>
              </w:rPr>
              <w:t>(</w:t>
            </w:r>
            <w:proofErr w:type="spellStart"/>
            <w:r w:rsidRPr="00E57B05">
              <w:rPr>
                <w:rFonts w:ascii="Times New Roman" w:eastAsia="Calibri" w:hAnsi="Times New Roman"/>
                <w:i/>
                <w:sz w:val="24"/>
                <w:szCs w:val="24"/>
                <w:lang w:val="en-US"/>
              </w:rPr>
              <w:t>Merostomota</w:t>
            </w:r>
            <w:proofErr w:type="spellEnd"/>
            <w:r w:rsidRPr="00E57B05">
              <w:rPr>
                <w:rFonts w:ascii="Times New Roman" w:eastAsia="Calibri" w:hAnsi="Times New Roman"/>
                <w:i/>
                <w:sz w:val="24"/>
                <w:szCs w:val="24"/>
              </w:rPr>
              <w:t>),</w:t>
            </w:r>
            <w:r w:rsidRPr="00E57B05">
              <w:rPr>
                <w:rFonts w:ascii="Times New Roman" w:eastAsia="Calibri" w:hAnsi="Times New Roman"/>
                <w:sz w:val="24"/>
                <w:szCs w:val="24"/>
              </w:rPr>
              <w:t xml:space="preserve"> ископаемые эвриптериды, их геологическое зна</w:t>
            </w:r>
            <w:r w:rsidRPr="00E57B05">
              <w:rPr>
                <w:rFonts w:ascii="Times New Roman" w:eastAsia="Calibri" w:hAnsi="Times New Roman"/>
                <w:sz w:val="24"/>
                <w:szCs w:val="24"/>
              </w:rPr>
              <w:softHyphen/>
              <w:t>чение. Подтип трахейнодышащие (</w:t>
            </w:r>
            <w:proofErr w:type="spellStart"/>
            <w:r w:rsidRPr="00E57B05">
              <w:rPr>
                <w:rFonts w:ascii="Times New Roman" w:eastAsia="Calibri" w:hAnsi="Times New Roman"/>
                <w:i/>
                <w:sz w:val="24"/>
                <w:szCs w:val="24"/>
                <w:lang w:val="en-US"/>
              </w:rPr>
              <w:t>Tracheata</w:t>
            </w:r>
            <w:proofErr w:type="spellEnd"/>
            <w:r w:rsidRPr="00E57B05">
              <w:rPr>
                <w:rFonts w:ascii="Times New Roman" w:eastAsia="Calibri" w:hAnsi="Times New Roman"/>
                <w:sz w:val="24"/>
                <w:szCs w:val="24"/>
              </w:rPr>
              <w:t>). Класс насекомые (</w:t>
            </w:r>
            <w:proofErr w:type="spellStart"/>
            <w:r w:rsidRPr="00E57B05">
              <w:rPr>
                <w:rFonts w:ascii="Times New Roman" w:eastAsia="Calibri" w:hAnsi="Times New Roman"/>
                <w:i/>
                <w:sz w:val="24"/>
                <w:szCs w:val="24"/>
                <w:lang w:val="en-US"/>
              </w:rPr>
              <w:t>Incesta</w:t>
            </w:r>
            <w:proofErr w:type="spellEnd"/>
            <w:r w:rsidRPr="00E57B05">
              <w:rPr>
                <w:rFonts w:ascii="Times New Roman" w:eastAsia="Calibri" w:hAnsi="Times New Roman"/>
                <w:sz w:val="24"/>
                <w:szCs w:val="24"/>
              </w:rPr>
              <w:t>), их геологическое значение.</w:t>
            </w:r>
          </w:p>
        </w:tc>
      </w:tr>
      <w:tr w:rsidR="008D53E0" w:rsidRPr="00E57B05" w14:paraId="0AC03A81" w14:textId="77777777" w:rsidTr="008D53E0">
        <w:trPr>
          <w:trHeight w:val="20"/>
        </w:trPr>
        <w:tc>
          <w:tcPr>
            <w:tcW w:w="1028" w:type="pct"/>
            <w:vMerge/>
            <w:shd w:val="clear" w:color="auto" w:fill="auto"/>
          </w:tcPr>
          <w:p w14:paraId="63ECC3C6"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0D1F7460" w14:textId="77777777" w:rsidR="008D53E0" w:rsidRPr="00E57B05" w:rsidRDefault="008D53E0" w:rsidP="00430AB0">
            <w:pPr>
              <w:contextualSpacing/>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343FD6EA" w14:textId="77777777" w:rsidTr="008D53E0">
        <w:trPr>
          <w:trHeight w:val="20"/>
        </w:trPr>
        <w:tc>
          <w:tcPr>
            <w:tcW w:w="1028" w:type="pct"/>
            <w:vMerge/>
            <w:shd w:val="clear" w:color="auto" w:fill="auto"/>
          </w:tcPr>
          <w:p w14:paraId="0B91201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989A351" w14:textId="77777777" w:rsidR="008D53E0" w:rsidRPr="00E57B05" w:rsidRDefault="008D53E0" w:rsidP="00430AB0">
            <w:pPr>
              <w:contextualSpacing/>
              <w:jc w:val="both"/>
              <w:rPr>
                <w:rFonts w:ascii="Times New Roman" w:eastAsia="Calibri" w:hAnsi="Times New Roman"/>
                <w:b/>
                <w:sz w:val="24"/>
                <w:szCs w:val="24"/>
              </w:rPr>
            </w:pPr>
            <w:r w:rsidRPr="00E57B05">
              <w:rPr>
                <w:rFonts w:ascii="Times New Roman" w:hAnsi="Times New Roman"/>
                <w:b/>
                <w:sz w:val="24"/>
                <w:szCs w:val="24"/>
              </w:rPr>
              <w:t xml:space="preserve">Лабораторное занятие </w:t>
            </w:r>
            <w:r w:rsidRPr="00E57B05">
              <w:rPr>
                <w:rFonts w:ascii="Times New Roman" w:eastAsia="Calibri" w:hAnsi="Times New Roman"/>
                <w:b/>
                <w:sz w:val="24"/>
                <w:szCs w:val="24"/>
              </w:rPr>
              <w:t xml:space="preserve">№ 4 </w:t>
            </w:r>
          </w:p>
          <w:p w14:paraId="104B4FC4" w14:textId="77777777" w:rsidR="008D53E0" w:rsidRPr="00E57B05" w:rsidRDefault="008D53E0" w:rsidP="00430AB0">
            <w:pPr>
              <w:contextualSpacing/>
              <w:jc w:val="both"/>
              <w:rPr>
                <w:rFonts w:ascii="Times New Roman" w:hAnsi="Times New Roman"/>
                <w:b/>
                <w:sz w:val="24"/>
                <w:szCs w:val="24"/>
              </w:rPr>
            </w:pPr>
            <w:r w:rsidRPr="00E57B05">
              <w:rPr>
                <w:rFonts w:ascii="Times New Roman" w:eastAsia="Calibri" w:hAnsi="Times New Roman"/>
                <w:sz w:val="24"/>
                <w:szCs w:val="24"/>
              </w:rPr>
              <w:t>Макроскопическое изучение, описание и определение важнейших представителей  червей и трилобитов.</w:t>
            </w:r>
          </w:p>
        </w:tc>
      </w:tr>
      <w:tr w:rsidR="008D53E0" w:rsidRPr="00E57B05" w14:paraId="3AD616A3" w14:textId="77777777" w:rsidTr="008D53E0">
        <w:trPr>
          <w:trHeight w:val="20"/>
        </w:trPr>
        <w:tc>
          <w:tcPr>
            <w:tcW w:w="1028" w:type="pct"/>
            <w:vMerge/>
            <w:shd w:val="clear" w:color="auto" w:fill="auto"/>
          </w:tcPr>
          <w:p w14:paraId="10249824"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6ED5B57"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06B559C4" w14:textId="77777777" w:rsidTr="008D53E0">
        <w:trPr>
          <w:trHeight w:val="20"/>
        </w:trPr>
        <w:tc>
          <w:tcPr>
            <w:tcW w:w="1028" w:type="pct"/>
            <w:vMerge w:val="restart"/>
            <w:shd w:val="clear" w:color="auto" w:fill="auto"/>
          </w:tcPr>
          <w:p w14:paraId="422F329F"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Тема 1.5 Тип моллюски (мягкотелые)</w:t>
            </w:r>
          </w:p>
        </w:tc>
        <w:tc>
          <w:tcPr>
            <w:tcW w:w="3972" w:type="pct"/>
            <w:shd w:val="clear" w:color="auto" w:fill="auto"/>
          </w:tcPr>
          <w:p w14:paraId="27B5DB93"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4514E00E" w14:textId="77777777" w:rsidTr="008D53E0">
        <w:trPr>
          <w:trHeight w:val="20"/>
        </w:trPr>
        <w:tc>
          <w:tcPr>
            <w:tcW w:w="1028" w:type="pct"/>
            <w:vMerge/>
            <w:shd w:val="clear" w:color="auto" w:fill="auto"/>
          </w:tcPr>
          <w:p w14:paraId="764172F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7E55C5B"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Общая характеристика типа, деление на классы. Класс брюхоногие (</w:t>
            </w:r>
            <w:proofErr w:type="spellStart"/>
            <w:r w:rsidRPr="00E57B05">
              <w:rPr>
                <w:rFonts w:ascii="Times New Roman" w:eastAsia="Calibri" w:hAnsi="Times New Roman"/>
                <w:i/>
                <w:sz w:val="24"/>
                <w:szCs w:val="24"/>
                <w:lang w:val="en-US"/>
              </w:rPr>
              <w:t>Gastropoda</w:t>
            </w:r>
            <w:proofErr w:type="spellEnd"/>
            <w:r w:rsidRPr="00E57B05">
              <w:rPr>
                <w:rFonts w:ascii="Times New Roman" w:eastAsia="Calibri" w:hAnsi="Times New Roman"/>
                <w:i/>
                <w:sz w:val="24"/>
                <w:szCs w:val="24"/>
              </w:rPr>
              <w:t>)</w:t>
            </w:r>
            <w:r w:rsidRPr="00E57B05">
              <w:rPr>
                <w:rFonts w:ascii="Times New Roman" w:eastAsia="Calibri" w:hAnsi="Times New Roman"/>
                <w:sz w:val="24"/>
                <w:szCs w:val="24"/>
              </w:rPr>
              <w:t xml:space="preserve"> строение тела, раковины, среда обитания и образ жизни. Класс двустворчатые (</w:t>
            </w:r>
            <w:r w:rsidRPr="00E57B05">
              <w:rPr>
                <w:rFonts w:ascii="Times New Roman" w:eastAsia="Calibri" w:hAnsi="Times New Roman"/>
                <w:i/>
                <w:sz w:val="24"/>
                <w:szCs w:val="24"/>
                <w:lang w:val="en-US"/>
              </w:rPr>
              <w:t>Bivalvia</w:t>
            </w:r>
            <w:r w:rsidRPr="00E57B05">
              <w:rPr>
                <w:rFonts w:ascii="Times New Roman" w:eastAsia="Calibri" w:hAnsi="Times New Roman"/>
                <w:sz w:val="24"/>
                <w:szCs w:val="24"/>
              </w:rPr>
              <w:t>), строение тела и ракови</w:t>
            </w:r>
            <w:r w:rsidRPr="00E57B05">
              <w:rPr>
                <w:rFonts w:ascii="Times New Roman" w:eastAsia="Calibri" w:hAnsi="Times New Roman"/>
                <w:sz w:val="24"/>
                <w:szCs w:val="24"/>
              </w:rPr>
              <w:softHyphen/>
              <w:t>ны, среда обитания и образ жизни. Геологическое значение и распрост</w:t>
            </w:r>
            <w:r w:rsidRPr="00E57B05">
              <w:rPr>
                <w:rFonts w:ascii="Times New Roman" w:eastAsia="Calibri" w:hAnsi="Times New Roman"/>
                <w:sz w:val="24"/>
                <w:szCs w:val="24"/>
              </w:rPr>
              <w:softHyphen/>
              <w:t>ранение брюхоногих и двустворчатых моллюсков. Класс головоногих (</w:t>
            </w:r>
            <w:r w:rsidRPr="00E57B05">
              <w:rPr>
                <w:rFonts w:ascii="Times New Roman" w:eastAsia="Calibri" w:hAnsi="Times New Roman"/>
                <w:i/>
                <w:sz w:val="24"/>
                <w:szCs w:val="24"/>
              </w:rPr>
              <w:t>С</w:t>
            </w:r>
            <w:proofErr w:type="spellStart"/>
            <w:r w:rsidRPr="00E57B05">
              <w:rPr>
                <w:rFonts w:ascii="Times New Roman" w:eastAsia="Calibri" w:hAnsi="Times New Roman"/>
                <w:i/>
                <w:sz w:val="24"/>
                <w:szCs w:val="24"/>
                <w:lang w:val="en-US"/>
              </w:rPr>
              <w:t>ephalopoda</w:t>
            </w:r>
            <w:proofErr w:type="spellEnd"/>
            <w:r w:rsidRPr="00E57B05">
              <w:rPr>
                <w:rFonts w:ascii="Times New Roman" w:eastAsia="Calibri" w:hAnsi="Times New Roman"/>
                <w:sz w:val="24"/>
                <w:szCs w:val="24"/>
              </w:rPr>
              <w:t xml:space="preserve">), общая характеристика класса; строение тела, раковины; среда обитания и образ жизни. Принцип деления ископаемых и современных головоногих. </w:t>
            </w:r>
            <w:proofErr w:type="spellStart"/>
            <w:r w:rsidRPr="00E57B05">
              <w:rPr>
                <w:rFonts w:ascii="Times New Roman" w:eastAsia="Calibri" w:hAnsi="Times New Roman"/>
                <w:sz w:val="24"/>
                <w:szCs w:val="24"/>
              </w:rPr>
              <w:t>Наутилоидеи</w:t>
            </w:r>
            <w:proofErr w:type="spellEnd"/>
            <w:r w:rsidRPr="00E57B05">
              <w:rPr>
                <w:rFonts w:ascii="Times New Roman" w:eastAsia="Calibri" w:hAnsi="Times New Roman"/>
                <w:sz w:val="24"/>
                <w:szCs w:val="24"/>
              </w:rPr>
              <w:t>, их характеристика на примере рода (</w:t>
            </w:r>
            <w:r w:rsidRPr="00E57B05">
              <w:rPr>
                <w:rFonts w:ascii="Times New Roman" w:eastAsia="Calibri" w:hAnsi="Times New Roman"/>
                <w:i/>
                <w:sz w:val="24"/>
                <w:szCs w:val="24"/>
                <w:lang w:val="en-US"/>
              </w:rPr>
              <w:t>Nautilus</w:t>
            </w:r>
            <w:r w:rsidRPr="00E57B05">
              <w:rPr>
                <w:rFonts w:ascii="Times New Roman" w:eastAsia="Calibri" w:hAnsi="Times New Roman"/>
                <w:sz w:val="24"/>
                <w:szCs w:val="24"/>
              </w:rPr>
              <w:t>). Крат</w:t>
            </w:r>
            <w:r w:rsidRPr="00E57B05">
              <w:rPr>
                <w:rFonts w:ascii="Times New Roman" w:eastAsia="Calibri" w:hAnsi="Times New Roman"/>
                <w:sz w:val="24"/>
                <w:szCs w:val="24"/>
              </w:rPr>
              <w:softHyphen/>
              <w:t xml:space="preserve">кая характеристика </w:t>
            </w:r>
            <w:proofErr w:type="spellStart"/>
            <w:r w:rsidRPr="00E57B05">
              <w:rPr>
                <w:rFonts w:ascii="Times New Roman" w:eastAsia="Calibri" w:hAnsi="Times New Roman"/>
                <w:sz w:val="24"/>
                <w:szCs w:val="24"/>
              </w:rPr>
              <w:t>эндоцератоидей</w:t>
            </w:r>
            <w:proofErr w:type="spellEnd"/>
            <w:r w:rsidRPr="00E57B05">
              <w:rPr>
                <w:rFonts w:ascii="Times New Roman" w:eastAsia="Calibri" w:hAnsi="Times New Roman"/>
                <w:sz w:val="24"/>
                <w:szCs w:val="24"/>
              </w:rPr>
              <w:t xml:space="preserve"> и </w:t>
            </w:r>
            <w:proofErr w:type="spellStart"/>
            <w:r w:rsidRPr="00E57B05">
              <w:rPr>
                <w:rFonts w:ascii="Times New Roman" w:eastAsia="Calibri" w:hAnsi="Times New Roman"/>
                <w:sz w:val="24"/>
                <w:szCs w:val="24"/>
              </w:rPr>
              <w:t>ортоцератоидей</w:t>
            </w:r>
            <w:proofErr w:type="spellEnd"/>
            <w:r w:rsidRPr="00E57B05">
              <w:rPr>
                <w:rFonts w:ascii="Times New Roman" w:eastAsia="Calibri" w:hAnsi="Times New Roman"/>
                <w:sz w:val="24"/>
                <w:szCs w:val="24"/>
              </w:rPr>
              <w:t xml:space="preserve">, их геологическое значение. </w:t>
            </w:r>
            <w:proofErr w:type="spellStart"/>
            <w:r w:rsidRPr="00E57B05">
              <w:rPr>
                <w:rFonts w:ascii="Times New Roman" w:eastAsia="Calibri" w:hAnsi="Times New Roman"/>
                <w:sz w:val="24"/>
                <w:szCs w:val="24"/>
              </w:rPr>
              <w:t>Аммоноидеи</w:t>
            </w:r>
            <w:proofErr w:type="spellEnd"/>
            <w:r w:rsidRPr="00E57B05">
              <w:rPr>
                <w:rFonts w:ascii="Times New Roman" w:eastAsia="Calibri" w:hAnsi="Times New Roman"/>
                <w:sz w:val="24"/>
                <w:szCs w:val="24"/>
              </w:rPr>
              <w:t>. Строение раковины, типы лопастных линий. Сис</w:t>
            </w:r>
            <w:r w:rsidRPr="00E57B05">
              <w:rPr>
                <w:rFonts w:ascii="Times New Roman" w:eastAsia="Calibri" w:hAnsi="Times New Roman"/>
                <w:sz w:val="24"/>
                <w:szCs w:val="24"/>
              </w:rPr>
              <w:softHyphen/>
              <w:t xml:space="preserve">тематика </w:t>
            </w:r>
            <w:proofErr w:type="spellStart"/>
            <w:r w:rsidRPr="00E57B05">
              <w:rPr>
                <w:rFonts w:ascii="Times New Roman" w:eastAsia="Calibri" w:hAnsi="Times New Roman"/>
                <w:sz w:val="24"/>
                <w:szCs w:val="24"/>
              </w:rPr>
              <w:t>аммоноидей</w:t>
            </w:r>
            <w:proofErr w:type="spellEnd"/>
            <w:r w:rsidRPr="00E57B05">
              <w:rPr>
                <w:rFonts w:ascii="Times New Roman" w:eastAsia="Calibri" w:hAnsi="Times New Roman"/>
                <w:sz w:val="24"/>
                <w:szCs w:val="24"/>
              </w:rPr>
              <w:t>, деление на отряды. Характеристика отдельных ро</w:t>
            </w:r>
            <w:r w:rsidRPr="00E57B05">
              <w:rPr>
                <w:rFonts w:ascii="Times New Roman" w:eastAsia="Calibri" w:hAnsi="Times New Roman"/>
                <w:sz w:val="24"/>
                <w:szCs w:val="24"/>
              </w:rPr>
              <w:softHyphen/>
              <w:t xml:space="preserve">дов. Геологическое значение </w:t>
            </w:r>
            <w:proofErr w:type="spellStart"/>
            <w:r w:rsidRPr="00E57B05">
              <w:rPr>
                <w:rFonts w:ascii="Times New Roman" w:eastAsia="Calibri" w:hAnsi="Times New Roman"/>
                <w:sz w:val="24"/>
                <w:szCs w:val="24"/>
              </w:rPr>
              <w:t>аммоноидей</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sz w:val="24"/>
                <w:szCs w:val="24"/>
              </w:rPr>
              <w:t>Белемнитиды</w:t>
            </w:r>
            <w:proofErr w:type="spellEnd"/>
            <w:r w:rsidRPr="00E57B05">
              <w:rPr>
                <w:rFonts w:ascii="Times New Roman" w:eastAsia="Calibri" w:hAnsi="Times New Roman"/>
                <w:sz w:val="24"/>
                <w:szCs w:val="24"/>
              </w:rPr>
              <w:t>. Строение ракови</w:t>
            </w:r>
            <w:r w:rsidRPr="00E57B05">
              <w:rPr>
                <w:rFonts w:ascii="Times New Roman" w:eastAsia="Calibri" w:hAnsi="Times New Roman"/>
                <w:sz w:val="24"/>
                <w:szCs w:val="24"/>
              </w:rPr>
              <w:softHyphen/>
              <w:t>ны ископаемых белемнитов, характеристика отдельных родов. Геологичес</w:t>
            </w:r>
            <w:r w:rsidRPr="00E57B05">
              <w:rPr>
                <w:rFonts w:ascii="Times New Roman" w:eastAsia="Calibri" w:hAnsi="Times New Roman"/>
                <w:sz w:val="24"/>
                <w:szCs w:val="24"/>
              </w:rPr>
              <w:softHyphen/>
              <w:t>кое значение белемнитов.</w:t>
            </w:r>
          </w:p>
        </w:tc>
      </w:tr>
      <w:tr w:rsidR="008D53E0" w:rsidRPr="00E57B05" w14:paraId="3DEE802B" w14:textId="77777777" w:rsidTr="008D53E0">
        <w:trPr>
          <w:trHeight w:val="20"/>
        </w:trPr>
        <w:tc>
          <w:tcPr>
            <w:tcW w:w="1028" w:type="pct"/>
            <w:vMerge/>
            <w:shd w:val="clear" w:color="auto" w:fill="auto"/>
          </w:tcPr>
          <w:p w14:paraId="4CE4607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056685C" w14:textId="77777777" w:rsidR="008D53E0" w:rsidRPr="00E57B05" w:rsidRDefault="008D53E0" w:rsidP="00430AB0">
            <w:pPr>
              <w:contextualSpacing/>
              <w:jc w:val="both"/>
              <w:rPr>
                <w:rFonts w:ascii="Times New Roman" w:hAnsi="Times New Roman"/>
                <w:b/>
                <w:sz w:val="24"/>
                <w:szCs w:val="24"/>
              </w:rPr>
            </w:pPr>
            <w:r w:rsidRPr="00E57B05">
              <w:rPr>
                <w:rFonts w:ascii="Times New Roman" w:hAnsi="Times New Roman"/>
                <w:b/>
                <w:bCs/>
                <w:sz w:val="24"/>
                <w:szCs w:val="24"/>
              </w:rPr>
              <w:t>В том числе практических и лабораторных занятий</w:t>
            </w:r>
          </w:p>
        </w:tc>
      </w:tr>
      <w:tr w:rsidR="008D53E0" w:rsidRPr="00E57B05" w14:paraId="2EE544C2" w14:textId="77777777" w:rsidTr="008D53E0">
        <w:trPr>
          <w:trHeight w:val="20"/>
        </w:trPr>
        <w:tc>
          <w:tcPr>
            <w:tcW w:w="1028" w:type="pct"/>
            <w:vMerge/>
            <w:shd w:val="clear" w:color="auto" w:fill="auto"/>
          </w:tcPr>
          <w:p w14:paraId="01B7B715"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FF762B6" w14:textId="77777777" w:rsidR="008D53E0" w:rsidRPr="00E57B05" w:rsidRDefault="008D53E0" w:rsidP="00430AB0">
            <w:pPr>
              <w:contextualSpacing/>
              <w:jc w:val="both"/>
              <w:rPr>
                <w:rFonts w:ascii="Times New Roman" w:eastAsia="Calibri" w:hAnsi="Times New Roman"/>
                <w:b/>
                <w:sz w:val="24"/>
                <w:szCs w:val="24"/>
              </w:rPr>
            </w:pPr>
            <w:r w:rsidRPr="00E57B05">
              <w:rPr>
                <w:rFonts w:ascii="Times New Roman" w:hAnsi="Times New Roman"/>
                <w:b/>
                <w:sz w:val="24"/>
                <w:szCs w:val="24"/>
              </w:rPr>
              <w:t xml:space="preserve">Лабораторное занятие </w:t>
            </w:r>
            <w:r w:rsidRPr="00E57B05">
              <w:rPr>
                <w:rFonts w:ascii="Times New Roman" w:eastAsia="Calibri" w:hAnsi="Times New Roman"/>
                <w:b/>
                <w:sz w:val="24"/>
                <w:szCs w:val="24"/>
              </w:rPr>
              <w:t xml:space="preserve">№ 5 </w:t>
            </w:r>
          </w:p>
          <w:p w14:paraId="5092E843" w14:textId="77777777" w:rsidR="008D53E0" w:rsidRPr="00E57B05" w:rsidRDefault="008D53E0" w:rsidP="00430AB0">
            <w:pPr>
              <w:contextualSpacing/>
              <w:jc w:val="both"/>
              <w:rPr>
                <w:rFonts w:ascii="Times New Roman" w:hAnsi="Times New Roman"/>
                <w:b/>
                <w:sz w:val="24"/>
                <w:szCs w:val="24"/>
              </w:rPr>
            </w:pPr>
            <w:r w:rsidRPr="00E57B05">
              <w:rPr>
                <w:rFonts w:ascii="Times New Roman" w:eastAsia="Calibri" w:hAnsi="Times New Roman"/>
                <w:sz w:val="24"/>
                <w:szCs w:val="24"/>
              </w:rPr>
              <w:t>Макроскопическое изучение, описание и определение важнейших представителей  моллюсков.</w:t>
            </w:r>
          </w:p>
        </w:tc>
      </w:tr>
      <w:tr w:rsidR="008D53E0" w:rsidRPr="00E57B05" w14:paraId="16DBCB02" w14:textId="77777777" w:rsidTr="008D53E0">
        <w:trPr>
          <w:trHeight w:val="20"/>
        </w:trPr>
        <w:tc>
          <w:tcPr>
            <w:tcW w:w="1028" w:type="pct"/>
            <w:vMerge/>
            <w:shd w:val="clear" w:color="auto" w:fill="auto"/>
          </w:tcPr>
          <w:p w14:paraId="2C8B87F7"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FEBDF20"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4295EB66" w14:textId="77777777" w:rsidTr="008D53E0">
        <w:trPr>
          <w:trHeight w:val="20"/>
        </w:trPr>
        <w:tc>
          <w:tcPr>
            <w:tcW w:w="1028" w:type="pct"/>
            <w:vMerge w:val="restart"/>
            <w:shd w:val="clear" w:color="auto" w:fill="auto"/>
          </w:tcPr>
          <w:p w14:paraId="0907D349"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 xml:space="preserve">Тема 1.6 Типы мшанки и </w:t>
            </w:r>
            <w:proofErr w:type="spellStart"/>
            <w:r w:rsidRPr="00E57B05">
              <w:rPr>
                <w:rFonts w:ascii="Times New Roman" w:eastAsia="Calibri" w:hAnsi="Times New Roman"/>
                <w:b/>
                <w:sz w:val="24"/>
                <w:szCs w:val="24"/>
              </w:rPr>
              <w:t>брахиоподы</w:t>
            </w:r>
            <w:proofErr w:type="spellEnd"/>
            <w:r w:rsidRPr="00E57B05">
              <w:rPr>
                <w:rFonts w:ascii="Times New Roman" w:eastAsia="Calibri" w:hAnsi="Times New Roman"/>
                <w:b/>
                <w:sz w:val="24"/>
                <w:szCs w:val="24"/>
              </w:rPr>
              <w:t xml:space="preserve"> (</w:t>
            </w:r>
            <w:proofErr w:type="spellStart"/>
            <w:r w:rsidRPr="00E57B05">
              <w:rPr>
                <w:rFonts w:ascii="Times New Roman" w:eastAsia="Calibri" w:hAnsi="Times New Roman"/>
                <w:b/>
                <w:sz w:val="24"/>
                <w:szCs w:val="24"/>
              </w:rPr>
              <w:t>плеченогие</w:t>
            </w:r>
            <w:proofErr w:type="spellEnd"/>
            <w:r w:rsidRPr="00E57B05">
              <w:rPr>
                <w:rFonts w:ascii="Times New Roman" w:eastAsia="Calibri" w:hAnsi="Times New Roman"/>
                <w:b/>
                <w:sz w:val="24"/>
                <w:szCs w:val="24"/>
              </w:rPr>
              <w:t>)</w:t>
            </w:r>
          </w:p>
        </w:tc>
        <w:tc>
          <w:tcPr>
            <w:tcW w:w="3972" w:type="pct"/>
            <w:shd w:val="clear" w:color="auto" w:fill="auto"/>
          </w:tcPr>
          <w:p w14:paraId="0C415CE8"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5E583312" w14:textId="77777777" w:rsidTr="008D53E0">
        <w:trPr>
          <w:trHeight w:val="20"/>
        </w:trPr>
        <w:tc>
          <w:tcPr>
            <w:tcW w:w="1028" w:type="pct"/>
            <w:vMerge/>
            <w:shd w:val="clear" w:color="auto" w:fill="auto"/>
          </w:tcPr>
          <w:p w14:paraId="0C748DF6"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E76CB0A"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xml:space="preserve">Общая характеристика, геологическое распространение и   значение мшанок (тип </w:t>
            </w:r>
            <w:r w:rsidRPr="00E57B05">
              <w:rPr>
                <w:rFonts w:ascii="Times New Roman" w:eastAsia="Calibri" w:hAnsi="Times New Roman"/>
                <w:i/>
                <w:sz w:val="24"/>
                <w:szCs w:val="24"/>
                <w:lang w:val="en-US"/>
              </w:rPr>
              <w:t>Bryozoa</w:t>
            </w:r>
            <w:r w:rsidRPr="00E57B05">
              <w:rPr>
                <w:rFonts w:ascii="Times New Roman" w:eastAsia="Calibri" w:hAnsi="Times New Roman"/>
                <w:i/>
                <w:sz w:val="24"/>
                <w:szCs w:val="24"/>
              </w:rPr>
              <w:t xml:space="preserve">). </w:t>
            </w:r>
            <w:r w:rsidRPr="00E57B05">
              <w:rPr>
                <w:rFonts w:ascii="Times New Roman" w:eastAsia="Calibri" w:hAnsi="Times New Roman"/>
                <w:sz w:val="24"/>
                <w:szCs w:val="24"/>
              </w:rPr>
              <w:t xml:space="preserve">Тип </w:t>
            </w:r>
            <w:proofErr w:type="spellStart"/>
            <w:r w:rsidRPr="00E57B05">
              <w:rPr>
                <w:rFonts w:ascii="Times New Roman" w:eastAsia="Calibri" w:hAnsi="Times New Roman"/>
                <w:sz w:val="24"/>
                <w:szCs w:val="24"/>
              </w:rPr>
              <w:t>плеченогие</w:t>
            </w:r>
            <w:proofErr w:type="spellEnd"/>
            <w:r w:rsidRPr="00E57B05">
              <w:rPr>
                <w:rFonts w:ascii="Times New Roman" w:eastAsia="Calibri" w:hAnsi="Times New Roman"/>
                <w:sz w:val="24"/>
                <w:szCs w:val="24"/>
              </w:rPr>
              <w:t xml:space="preserve"> (</w:t>
            </w:r>
            <w:r w:rsidRPr="00E57B05">
              <w:rPr>
                <w:rFonts w:ascii="Times New Roman" w:eastAsia="Calibri" w:hAnsi="Times New Roman"/>
                <w:i/>
                <w:sz w:val="24"/>
                <w:szCs w:val="24"/>
                <w:lang w:val="en-US"/>
              </w:rPr>
              <w:t>Brachiopoda</w:t>
            </w:r>
            <w:r w:rsidRPr="00E57B05">
              <w:rPr>
                <w:rFonts w:ascii="Times New Roman" w:eastAsia="Calibri" w:hAnsi="Times New Roman"/>
                <w:sz w:val="24"/>
                <w:szCs w:val="24"/>
              </w:rPr>
              <w:t>)</w:t>
            </w:r>
            <w:r w:rsidRPr="00E57B05">
              <w:rPr>
                <w:rFonts w:ascii="Times New Roman" w:eastAsia="Calibri" w:hAnsi="Times New Roman"/>
                <w:i/>
                <w:sz w:val="24"/>
                <w:szCs w:val="24"/>
              </w:rPr>
              <w:t>.</w:t>
            </w:r>
            <w:r w:rsidRPr="00E57B05">
              <w:rPr>
                <w:rFonts w:ascii="Times New Roman" w:eastAsia="Calibri" w:hAnsi="Times New Roman"/>
                <w:sz w:val="24"/>
                <w:szCs w:val="24"/>
              </w:rPr>
              <w:t xml:space="preserve"> Особенности строения тела и раковины. Сравнительная характеристика строения раковин </w:t>
            </w:r>
            <w:proofErr w:type="spellStart"/>
            <w:r w:rsidRPr="00E57B05">
              <w:rPr>
                <w:rFonts w:ascii="Times New Roman" w:eastAsia="Calibri" w:hAnsi="Times New Roman"/>
                <w:sz w:val="24"/>
                <w:szCs w:val="24"/>
              </w:rPr>
              <w:t>двустворок</w:t>
            </w:r>
            <w:proofErr w:type="spellEnd"/>
            <w:r w:rsidRPr="00E57B05">
              <w:rPr>
                <w:rFonts w:ascii="Times New Roman" w:eastAsia="Calibri" w:hAnsi="Times New Roman"/>
                <w:sz w:val="24"/>
                <w:szCs w:val="24"/>
              </w:rPr>
              <w:t xml:space="preserve"> моллюсков и </w:t>
            </w:r>
            <w:proofErr w:type="spellStart"/>
            <w:r w:rsidRPr="00E57B05">
              <w:rPr>
                <w:rFonts w:ascii="Times New Roman" w:eastAsia="Calibri" w:hAnsi="Times New Roman"/>
                <w:sz w:val="24"/>
                <w:szCs w:val="24"/>
              </w:rPr>
              <w:t>брахиопод</w:t>
            </w:r>
            <w:proofErr w:type="spellEnd"/>
            <w:r w:rsidRPr="00E57B05">
              <w:rPr>
                <w:rFonts w:ascii="Times New Roman" w:eastAsia="Calibri" w:hAnsi="Times New Roman"/>
                <w:sz w:val="24"/>
                <w:szCs w:val="24"/>
              </w:rPr>
              <w:t>. Среда обитания, деле</w:t>
            </w:r>
            <w:r w:rsidRPr="00E57B05">
              <w:rPr>
                <w:rFonts w:ascii="Times New Roman" w:eastAsia="Calibri" w:hAnsi="Times New Roman"/>
                <w:sz w:val="24"/>
                <w:szCs w:val="24"/>
              </w:rPr>
              <w:softHyphen/>
              <w:t xml:space="preserve">ние на классы. Общая характеристика класса и отдельных родов </w:t>
            </w:r>
            <w:proofErr w:type="spellStart"/>
            <w:r w:rsidRPr="00E57B05">
              <w:rPr>
                <w:rFonts w:ascii="Times New Roman" w:eastAsia="Calibri" w:hAnsi="Times New Roman"/>
                <w:sz w:val="24"/>
                <w:szCs w:val="24"/>
              </w:rPr>
              <w:t>беззамко</w:t>
            </w:r>
            <w:r w:rsidRPr="00E57B05">
              <w:rPr>
                <w:rFonts w:ascii="Times New Roman" w:eastAsia="Calibri" w:hAnsi="Times New Roman"/>
                <w:sz w:val="24"/>
                <w:szCs w:val="24"/>
              </w:rPr>
              <w:softHyphen/>
              <w:t>вых</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i/>
                <w:sz w:val="24"/>
                <w:szCs w:val="24"/>
                <w:lang w:val="en-US"/>
              </w:rPr>
              <w:t>Inarticulata</w:t>
            </w:r>
            <w:proofErr w:type="spellEnd"/>
            <w:r w:rsidRPr="00E57B05">
              <w:rPr>
                <w:rFonts w:ascii="Times New Roman" w:eastAsia="Calibri" w:hAnsi="Times New Roman"/>
                <w:sz w:val="24"/>
                <w:szCs w:val="24"/>
              </w:rPr>
              <w:t xml:space="preserve">) и замковых </w:t>
            </w:r>
            <w:r w:rsidRPr="00E57B05">
              <w:rPr>
                <w:rFonts w:ascii="Times New Roman" w:eastAsia="Calibri" w:hAnsi="Times New Roman"/>
                <w:i/>
                <w:sz w:val="24"/>
                <w:szCs w:val="24"/>
              </w:rPr>
              <w:t>(</w:t>
            </w:r>
            <w:proofErr w:type="spellStart"/>
            <w:r w:rsidRPr="00E57B05">
              <w:rPr>
                <w:rFonts w:ascii="Times New Roman" w:eastAsia="Calibri" w:hAnsi="Times New Roman"/>
                <w:i/>
                <w:sz w:val="24"/>
                <w:szCs w:val="24"/>
              </w:rPr>
              <w:t>Articulata</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sz w:val="24"/>
                <w:szCs w:val="24"/>
              </w:rPr>
              <w:t>брахио</w:t>
            </w:r>
            <w:r w:rsidRPr="00E57B05">
              <w:rPr>
                <w:rFonts w:ascii="Times New Roman" w:eastAsia="Calibri" w:hAnsi="Times New Roman"/>
                <w:sz w:val="24"/>
                <w:szCs w:val="24"/>
              </w:rPr>
              <w:softHyphen/>
              <w:t>под</w:t>
            </w:r>
            <w:proofErr w:type="spellEnd"/>
            <w:r w:rsidRPr="00E57B05">
              <w:rPr>
                <w:rFonts w:ascii="Times New Roman" w:eastAsia="Calibri" w:hAnsi="Times New Roman"/>
                <w:sz w:val="24"/>
                <w:szCs w:val="24"/>
              </w:rPr>
              <w:t xml:space="preserve">. Геологическое распространение и значение </w:t>
            </w:r>
            <w:proofErr w:type="spellStart"/>
            <w:r w:rsidRPr="00E57B05">
              <w:rPr>
                <w:rFonts w:ascii="Times New Roman" w:eastAsia="Calibri" w:hAnsi="Times New Roman"/>
                <w:sz w:val="24"/>
                <w:szCs w:val="24"/>
              </w:rPr>
              <w:t>плеченогих</w:t>
            </w:r>
            <w:proofErr w:type="spellEnd"/>
            <w:r w:rsidRPr="00E57B05">
              <w:rPr>
                <w:rFonts w:ascii="Times New Roman" w:eastAsia="Calibri" w:hAnsi="Times New Roman"/>
                <w:sz w:val="24"/>
                <w:szCs w:val="24"/>
              </w:rPr>
              <w:t>.</w:t>
            </w:r>
          </w:p>
        </w:tc>
      </w:tr>
      <w:tr w:rsidR="008D53E0" w:rsidRPr="00E57B05" w14:paraId="481F49E0" w14:textId="77777777" w:rsidTr="008D53E0">
        <w:trPr>
          <w:trHeight w:val="20"/>
        </w:trPr>
        <w:tc>
          <w:tcPr>
            <w:tcW w:w="1028" w:type="pct"/>
            <w:vMerge/>
            <w:shd w:val="clear" w:color="auto" w:fill="auto"/>
          </w:tcPr>
          <w:p w14:paraId="78AC1DD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E02AFCD" w14:textId="77777777" w:rsidR="008D53E0" w:rsidRPr="00E57B05" w:rsidRDefault="008D53E0" w:rsidP="00430AB0">
            <w:pPr>
              <w:contextualSpacing/>
              <w:jc w:val="both"/>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01B19107" w14:textId="77777777" w:rsidTr="008D53E0">
        <w:trPr>
          <w:trHeight w:val="20"/>
        </w:trPr>
        <w:tc>
          <w:tcPr>
            <w:tcW w:w="1028" w:type="pct"/>
            <w:vMerge/>
            <w:shd w:val="clear" w:color="auto" w:fill="auto"/>
          </w:tcPr>
          <w:p w14:paraId="736200B2"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1C1A334" w14:textId="77777777" w:rsidR="008D53E0" w:rsidRPr="00E57B05" w:rsidRDefault="008D53E0" w:rsidP="00430AB0">
            <w:pPr>
              <w:contextualSpacing/>
              <w:jc w:val="both"/>
              <w:rPr>
                <w:rFonts w:ascii="Times New Roman" w:eastAsia="Calibri" w:hAnsi="Times New Roman"/>
                <w:b/>
                <w:sz w:val="24"/>
                <w:szCs w:val="24"/>
              </w:rPr>
            </w:pPr>
            <w:r w:rsidRPr="00E57B05">
              <w:rPr>
                <w:rFonts w:ascii="Times New Roman" w:eastAsia="Calibri" w:hAnsi="Times New Roman"/>
                <w:b/>
                <w:sz w:val="24"/>
                <w:szCs w:val="24"/>
              </w:rPr>
              <w:t xml:space="preserve">Лабораторное занятие .№6 </w:t>
            </w:r>
          </w:p>
          <w:p w14:paraId="4C9EC327" w14:textId="77777777" w:rsidR="008D53E0" w:rsidRPr="00E57B05" w:rsidRDefault="008D53E0" w:rsidP="00430AB0">
            <w:pPr>
              <w:contextualSpacing/>
              <w:jc w:val="both"/>
              <w:rPr>
                <w:rFonts w:ascii="Times New Roman" w:hAnsi="Times New Roman"/>
                <w:b/>
                <w:sz w:val="24"/>
                <w:szCs w:val="24"/>
              </w:rPr>
            </w:pPr>
            <w:r w:rsidRPr="00E57B05">
              <w:rPr>
                <w:rFonts w:ascii="Times New Roman" w:eastAsia="Calibri" w:hAnsi="Times New Roman"/>
                <w:sz w:val="24"/>
                <w:szCs w:val="24"/>
              </w:rPr>
              <w:t xml:space="preserve">Изучение, описание (с зарисовкой) и определение скелетных частей и важнейших представителей  мшанок и </w:t>
            </w:r>
            <w:proofErr w:type="spellStart"/>
            <w:r w:rsidRPr="00E57B05">
              <w:rPr>
                <w:rFonts w:ascii="Times New Roman" w:eastAsia="Calibri" w:hAnsi="Times New Roman"/>
                <w:sz w:val="24"/>
                <w:szCs w:val="24"/>
              </w:rPr>
              <w:t>брахиопод</w:t>
            </w:r>
            <w:proofErr w:type="spellEnd"/>
            <w:r w:rsidRPr="00E57B05">
              <w:rPr>
                <w:rFonts w:ascii="Times New Roman" w:eastAsia="Calibri" w:hAnsi="Times New Roman"/>
                <w:sz w:val="24"/>
                <w:szCs w:val="24"/>
              </w:rPr>
              <w:t>.</w:t>
            </w:r>
          </w:p>
        </w:tc>
      </w:tr>
      <w:tr w:rsidR="008D53E0" w:rsidRPr="00E57B05" w14:paraId="773A1556" w14:textId="77777777" w:rsidTr="008D53E0">
        <w:trPr>
          <w:trHeight w:val="20"/>
        </w:trPr>
        <w:tc>
          <w:tcPr>
            <w:tcW w:w="1028" w:type="pct"/>
            <w:vMerge/>
            <w:shd w:val="clear" w:color="auto" w:fill="auto"/>
          </w:tcPr>
          <w:p w14:paraId="1415759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64BDBC0"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41B86817" w14:textId="77777777" w:rsidTr="008D53E0">
        <w:trPr>
          <w:trHeight w:val="20"/>
        </w:trPr>
        <w:tc>
          <w:tcPr>
            <w:tcW w:w="1028" w:type="pct"/>
            <w:vMerge w:val="restart"/>
            <w:shd w:val="clear" w:color="auto" w:fill="auto"/>
          </w:tcPr>
          <w:p w14:paraId="0A51741D"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Тема 1.7 Тип иглокожие</w:t>
            </w:r>
          </w:p>
        </w:tc>
        <w:tc>
          <w:tcPr>
            <w:tcW w:w="3972" w:type="pct"/>
            <w:shd w:val="clear" w:color="auto" w:fill="auto"/>
          </w:tcPr>
          <w:p w14:paraId="71E0375A"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1F1F2850" w14:textId="77777777" w:rsidTr="008D53E0">
        <w:trPr>
          <w:trHeight w:val="20"/>
        </w:trPr>
        <w:tc>
          <w:tcPr>
            <w:tcW w:w="1028" w:type="pct"/>
            <w:vMerge/>
            <w:shd w:val="clear" w:color="auto" w:fill="auto"/>
          </w:tcPr>
          <w:p w14:paraId="5A7DFF83"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2EC03788"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Общая характеристика типа иглокожих (</w:t>
            </w:r>
            <w:r w:rsidRPr="00E57B05">
              <w:rPr>
                <w:rFonts w:ascii="Times New Roman" w:eastAsia="Calibri" w:hAnsi="Times New Roman"/>
                <w:i/>
                <w:sz w:val="24"/>
                <w:szCs w:val="24"/>
                <w:lang w:val="en-US"/>
              </w:rPr>
              <w:t>Echinodermata</w:t>
            </w:r>
            <w:r w:rsidRPr="00E57B05">
              <w:rPr>
                <w:rFonts w:ascii="Times New Roman" w:eastAsia="Calibri" w:hAnsi="Times New Roman"/>
                <w:sz w:val="24"/>
                <w:szCs w:val="24"/>
              </w:rPr>
              <w:t xml:space="preserve">). Особенности строения тела и твердого скелета, пятилучевая симметрия тела. Строение пищеварительной и </w:t>
            </w:r>
            <w:proofErr w:type="spellStart"/>
            <w:r w:rsidRPr="00E57B05">
              <w:rPr>
                <w:rFonts w:ascii="Times New Roman" w:eastAsia="Calibri" w:hAnsi="Times New Roman"/>
                <w:sz w:val="24"/>
                <w:szCs w:val="24"/>
              </w:rPr>
              <w:t>амбулакральной</w:t>
            </w:r>
            <w:proofErr w:type="spellEnd"/>
            <w:r w:rsidRPr="00E57B05">
              <w:rPr>
                <w:rFonts w:ascii="Times New Roman" w:eastAsia="Calibri" w:hAnsi="Times New Roman"/>
                <w:sz w:val="24"/>
                <w:szCs w:val="24"/>
              </w:rPr>
              <w:t xml:space="preserve"> систем. Деление </w:t>
            </w:r>
            <w:proofErr w:type="spellStart"/>
            <w:r w:rsidRPr="00E57B05">
              <w:rPr>
                <w:rFonts w:ascii="Times New Roman" w:eastAsia="Calibri" w:hAnsi="Times New Roman"/>
                <w:sz w:val="24"/>
                <w:szCs w:val="24"/>
              </w:rPr>
              <w:t>иглокожихна</w:t>
            </w:r>
            <w:proofErr w:type="spellEnd"/>
            <w:r w:rsidRPr="00E57B05">
              <w:rPr>
                <w:rFonts w:ascii="Times New Roman" w:eastAsia="Calibri" w:hAnsi="Times New Roman"/>
                <w:sz w:val="24"/>
                <w:szCs w:val="24"/>
              </w:rPr>
              <w:t xml:space="preserve"> подтипы и классы. Подтип </w:t>
            </w:r>
            <w:proofErr w:type="spellStart"/>
            <w:r w:rsidRPr="00E57B05">
              <w:rPr>
                <w:rFonts w:ascii="Times New Roman" w:eastAsia="Calibri" w:hAnsi="Times New Roman"/>
                <w:sz w:val="24"/>
                <w:szCs w:val="24"/>
              </w:rPr>
              <w:t>кринозои</w:t>
            </w:r>
            <w:proofErr w:type="spellEnd"/>
            <w:r w:rsidRPr="00E57B05">
              <w:rPr>
                <w:rFonts w:ascii="Times New Roman" w:eastAsia="Calibri" w:hAnsi="Times New Roman"/>
                <w:sz w:val="24"/>
                <w:szCs w:val="24"/>
              </w:rPr>
              <w:t xml:space="preserve"> (</w:t>
            </w:r>
            <w:r w:rsidRPr="00E57B05">
              <w:rPr>
                <w:rFonts w:ascii="Times New Roman" w:eastAsia="Calibri" w:hAnsi="Times New Roman"/>
                <w:i/>
                <w:sz w:val="24"/>
                <w:szCs w:val="24"/>
              </w:rPr>
              <w:t>С</w:t>
            </w:r>
            <w:proofErr w:type="spellStart"/>
            <w:r w:rsidRPr="00E57B05">
              <w:rPr>
                <w:rFonts w:ascii="Times New Roman" w:eastAsia="Calibri" w:hAnsi="Times New Roman"/>
                <w:i/>
                <w:sz w:val="24"/>
                <w:szCs w:val="24"/>
                <w:lang w:val="en-US"/>
              </w:rPr>
              <w:t>rinozoa</w:t>
            </w:r>
            <w:proofErr w:type="spellEnd"/>
            <w:r w:rsidRPr="00E57B05">
              <w:rPr>
                <w:rFonts w:ascii="Times New Roman" w:eastAsia="Calibri" w:hAnsi="Times New Roman"/>
                <w:sz w:val="24"/>
                <w:szCs w:val="24"/>
              </w:rPr>
              <w:t>). Класс морские пузыри (</w:t>
            </w:r>
            <w:proofErr w:type="spellStart"/>
            <w:r w:rsidRPr="00E57B05">
              <w:rPr>
                <w:rFonts w:ascii="Times New Roman" w:eastAsia="Calibri" w:hAnsi="Times New Roman"/>
                <w:i/>
                <w:sz w:val="24"/>
                <w:szCs w:val="24"/>
                <w:lang w:val="en-US"/>
              </w:rPr>
              <w:t>Cystoidea</w:t>
            </w:r>
            <w:proofErr w:type="spellEnd"/>
            <w:r w:rsidRPr="00E57B05">
              <w:rPr>
                <w:rFonts w:ascii="Times New Roman" w:eastAsia="Calibri" w:hAnsi="Times New Roman"/>
                <w:sz w:val="24"/>
                <w:szCs w:val="24"/>
              </w:rPr>
              <w:t>), их общая характеристика и геологическое значение. Класс морские лилии (</w:t>
            </w:r>
            <w:r w:rsidRPr="00E57B05">
              <w:rPr>
                <w:rFonts w:ascii="Times New Roman" w:eastAsia="Calibri" w:hAnsi="Times New Roman"/>
                <w:i/>
                <w:sz w:val="24"/>
                <w:szCs w:val="24"/>
                <w:lang w:val="en-US"/>
              </w:rPr>
              <w:t>Crinoidea</w:t>
            </w:r>
            <w:r w:rsidRPr="00E57B05">
              <w:rPr>
                <w:rFonts w:ascii="Times New Roman" w:eastAsia="Calibri" w:hAnsi="Times New Roman"/>
                <w:sz w:val="24"/>
                <w:szCs w:val="24"/>
              </w:rPr>
              <w:t xml:space="preserve">). Особенности строения тела и скелета, образ жизни и геологическое значение. Подтип </w:t>
            </w:r>
            <w:proofErr w:type="spellStart"/>
            <w:r w:rsidRPr="00E57B05">
              <w:rPr>
                <w:rFonts w:ascii="Times New Roman" w:eastAsia="Calibri" w:hAnsi="Times New Roman"/>
                <w:sz w:val="24"/>
                <w:szCs w:val="24"/>
              </w:rPr>
              <w:t>эхинозои</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i/>
                <w:sz w:val="24"/>
                <w:szCs w:val="24"/>
                <w:lang w:val="en-US"/>
              </w:rPr>
              <w:t>Echinozoa</w:t>
            </w:r>
            <w:proofErr w:type="spellEnd"/>
            <w:r w:rsidRPr="00E57B05">
              <w:rPr>
                <w:rFonts w:ascii="Times New Roman" w:eastAsia="Calibri" w:hAnsi="Times New Roman"/>
                <w:sz w:val="24"/>
                <w:szCs w:val="24"/>
              </w:rPr>
              <w:t>). Класс морские ежи (</w:t>
            </w:r>
            <w:proofErr w:type="spellStart"/>
            <w:r w:rsidRPr="00E57B05">
              <w:rPr>
                <w:rFonts w:ascii="Times New Roman" w:eastAsia="Calibri" w:hAnsi="Times New Roman"/>
                <w:i/>
                <w:sz w:val="24"/>
                <w:szCs w:val="24"/>
                <w:lang w:val="en-US"/>
              </w:rPr>
              <w:t>Echinoidea</w:t>
            </w:r>
            <w:proofErr w:type="spellEnd"/>
            <w:r w:rsidRPr="00E57B05">
              <w:rPr>
                <w:rFonts w:ascii="Times New Roman" w:eastAsia="Calibri" w:hAnsi="Times New Roman"/>
                <w:sz w:val="24"/>
                <w:szCs w:val="24"/>
              </w:rPr>
              <w:t>), особенности строения тела и скелета. Пра</w:t>
            </w:r>
            <w:r w:rsidRPr="00E57B05">
              <w:rPr>
                <w:rFonts w:ascii="Times New Roman" w:eastAsia="Calibri" w:hAnsi="Times New Roman"/>
                <w:sz w:val="24"/>
                <w:szCs w:val="24"/>
              </w:rPr>
              <w:softHyphen/>
              <w:t>вильные и неправильные морские ежи. Образ жизни и среда обитания. Характеристика отдельных родов. Геологическое распространение и зна</w:t>
            </w:r>
            <w:r w:rsidRPr="00E57B05">
              <w:rPr>
                <w:rFonts w:ascii="Times New Roman" w:eastAsia="Calibri" w:hAnsi="Times New Roman"/>
                <w:sz w:val="24"/>
                <w:szCs w:val="24"/>
              </w:rPr>
              <w:softHyphen/>
              <w:t>чение морских ежей.</w:t>
            </w:r>
          </w:p>
        </w:tc>
      </w:tr>
      <w:tr w:rsidR="008D53E0" w:rsidRPr="00E57B05" w14:paraId="18A53D1E" w14:textId="77777777" w:rsidTr="008D53E0">
        <w:trPr>
          <w:trHeight w:val="20"/>
        </w:trPr>
        <w:tc>
          <w:tcPr>
            <w:tcW w:w="1028" w:type="pct"/>
            <w:vMerge/>
            <w:shd w:val="clear" w:color="auto" w:fill="auto"/>
          </w:tcPr>
          <w:p w14:paraId="095A389E"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53AB7AC" w14:textId="77777777" w:rsidR="008D53E0" w:rsidRPr="00E57B05" w:rsidRDefault="008D53E0" w:rsidP="00430AB0">
            <w:pPr>
              <w:contextualSpacing/>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36596DE1" w14:textId="77777777" w:rsidTr="008D53E0">
        <w:trPr>
          <w:trHeight w:val="20"/>
        </w:trPr>
        <w:tc>
          <w:tcPr>
            <w:tcW w:w="1028" w:type="pct"/>
            <w:vMerge/>
            <w:shd w:val="clear" w:color="auto" w:fill="auto"/>
          </w:tcPr>
          <w:p w14:paraId="1626768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C9CD4BB" w14:textId="77777777" w:rsidR="008D53E0" w:rsidRPr="00E57B05" w:rsidRDefault="008D53E0" w:rsidP="00430AB0">
            <w:pPr>
              <w:contextualSpacing/>
              <w:rPr>
                <w:rFonts w:ascii="Times New Roman" w:eastAsia="Calibri" w:hAnsi="Times New Roman"/>
                <w:b/>
                <w:sz w:val="24"/>
                <w:szCs w:val="24"/>
              </w:rPr>
            </w:pPr>
            <w:r w:rsidRPr="00E57B05">
              <w:rPr>
                <w:rFonts w:ascii="Times New Roman" w:eastAsia="Calibri" w:hAnsi="Times New Roman"/>
                <w:b/>
                <w:sz w:val="24"/>
                <w:szCs w:val="24"/>
              </w:rPr>
              <w:t xml:space="preserve">Лабораторное занятие .№7 </w:t>
            </w:r>
          </w:p>
          <w:p w14:paraId="0799E7AC" w14:textId="77777777" w:rsidR="008D53E0" w:rsidRPr="00E57B05" w:rsidRDefault="008D53E0" w:rsidP="00430AB0">
            <w:pPr>
              <w:contextualSpacing/>
              <w:rPr>
                <w:rFonts w:ascii="Times New Roman" w:hAnsi="Times New Roman"/>
                <w:b/>
                <w:sz w:val="24"/>
                <w:szCs w:val="24"/>
              </w:rPr>
            </w:pPr>
            <w:r w:rsidRPr="00E57B05">
              <w:rPr>
                <w:rFonts w:ascii="Times New Roman" w:eastAsia="Calibri" w:hAnsi="Times New Roman"/>
                <w:sz w:val="24"/>
                <w:szCs w:val="24"/>
              </w:rPr>
              <w:t>Изучение, описание (с зарисовкой) и определение скелетных частей и важнейших представителей  иглокожих и мшанок.</w:t>
            </w:r>
          </w:p>
        </w:tc>
      </w:tr>
      <w:tr w:rsidR="008D53E0" w:rsidRPr="00E57B05" w14:paraId="0407AC8A" w14:textId="77777777" w:rsidTr="008D53E0">
        <w:trPr>
          <w:trHeight w:val="20"/>
        </w:trPr>
        <w:tc>
          <w:tcPr>
            <w:tcW w:w="1028" w:type="pct"/>
            <w:vMerge/>
            <w:shd w:val="clear" w:color="auto" w:fill="auto"/>
          </w:tcPr>
          <w:p w14:paraId="1FD913A7"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5D3A902"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4F0916A6" w14:textId="77777777" w:rsidTr="008D53E0">
        <w:trPr>
          <w:trHeight w:val="20"/>
        </w:trPr>
        <w:tc>
          <w:tcPr>
            <w:tcW w:w="1028" w:type="pct"/>
            <w:vMerge w:val="restart"/>
            <w:shd w:val="clear" w:color="auto" w:fill="auto"/>
          </w:tcPr>
          <w:p w14:paraId="3572D272" w14:textId="77777777" w:rsidR="008D53E0" w:rsidRPr="00E57B05" w:rsidRDefault="008D53E0" w:rsidP="00430AB0">
            <w:pPr>
              <w:contextualSpacing/>
              <w:rPr>
                <w:rFonts w:ascii="Times New Roman" w:eastAsia="Calibri" w:hAnsi="Times New Roman"/>
                <w:b/>
                <w:sz w:val="24"/>
                <w:szCs w:val="24"/>
              </w:rPr>
            </w:pPr>
            <w:r w:rsidRPr="00E57B05">
              <w:rPr>
                <w:rFonts w:ascii="Times New Roman" w:eastAsia="Calibri" w:hAnsi="Times New Roman"/>
                <w:b/>
                <w:sz w:val="24"/>
                <w:szCs w:val="24"/>
              </w:rPr>
              <w:t>Тема 1.8 Типы полухордовые и хордовые (позвоночные) Основы палеоботаники)</w:t>
            </w:r>
          </w:p>
        </w:tc>
        <w:tc>
          <w:tcPr>
            <w:tcW w:w="3972" w:type="pct"/>
            <w:shd w:val="clear" w:color="auto" w:fill="auto"/>
          </w:tcPr>
          <w:p w14:paraId="11002E9E"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4BF4BD5E" w14:textId="77777777" w:rsidTr="008D53E0">
        <w:trPr>
          <w:trHeight w:val="20"/>
        </w:trPr>
        <w:tc>
          <w:tcPr>
            <w:tcW w:w="1028" w:type="pct"/>
            <w:vMerge/>
            <w:shd w:val="clear" w:color="auto" w:fill="auto"/>
          </w:tcPr>
          <w:p w14:paraId="2AB6C17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027A514"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Тип полухордовые (</w:t>
            </w:r>
            <w:proofErr w:type="spellStart"/>
            <w:r w:rsidRPr="00E57B05">
              <w:rPr>
                <w:rFonts w:ascii="Times New Roman" w:eastAsia="Calibri" w:hAnsi="Times New Roman"/>
                <w:i/>
                <w:sz w:val="24"/>
                <w:szCs w:val="24"/>
                <w:lang w:val="en-US"/>
              </w:rPr>
              <w:t>Hemichordata</w:t>
            </w:r>
            <w:proofErr w:type="spellEnd"/>
            <w:r w:rsidRPr="00E57B05">
              <w:rPr>
                <w:rFonts w:ascii="Times New Roman" w:eastAsia="Calibri" w:hAnsi="Times New Roman"/>
                <w:sz w:val="24"/>
                <w:szCs w:val="24"/>
              </w:rPr>
              <w:t>)</w:t>
            </w:r>
            <w:r w:rsidRPr="00E57B05">
              <w:rPr>
                <w:rFonts w:ascii="Times New Roman" w:eastAsia="Calibri" w:hAnsi="Times New Roman"/>
                <w:i/>
                <w:sz w:val="24"/>
                <w:szCs w:val="24"/>
              </w:rPr>
              <w:t>.</w:t>
            </w:r>
            <w:r w:rsidRPr="00E57B05">
              <w:rPr>
                <w:rFonts w:ascii="Times New Roman" w:eastAsia="Calibri" w:hAnsi="Times New Roman"/>
                <w:sz w:val="24"/>
                <w:szCs w:val="24"/>
              </w:rPr>
              <w:t xml:space="preserve"> Класс граптолиты (</w:t>
            </w:r>
            <w:proofErr w:type="spellStart"/>
            <w:r w:rsidRPr="00E57B05">
              <w:rPr>
                <w:rFonts w:ascii="Times New Roman" w:eastAsia="Calibri" w:hAnsi="Times New Roman"/>
                <w:i/>
                <w:sz w:val="24"/>
                <w:szCs w:val="24"/>
                <w:lang w:val="en-US"/>
              </w:rPr>
              <w:t>Graptolitina</w:t>
            </w:r>
            <w:proofErr w:type="spellEnd"/>
            <w:r w:rsidRPr="00E57B05">
              <w:rPr>
                <w:rFonts w:ascii="Times New Roman" w:eastAsia="Calibri" w:hAnsi="Times New Roman"/>
                <w:i/>
                <w:sz w:val="24"/>
                <w:szCs w:val="24"/>
              </w:rPr>
              <w:t>).</w:t>
            </w:r>
            <w:r w:rsidRPr="00E57B05">
              <w:rPr>
                <w:rFonts w:ascii="Times New Roman" w:eastAsia="Calibri" w:hAnsi="Times New Roman"/>
                <w:sz w:val="24"/>
                <w:szCs w:val="24"/>
              </w:rPr>
              <w:t xml:space="preserve"> Характеристика строения колоний, образ жизни. Место в эволюции животного мира. Геологическое значение </w:t>
            </w:r>
            <w:proofErr w:type="spellStart"/>
            <w:r w:rsidRPr="00E57B05">
              <w:rPr>
                <w:rFonts w:ascii="Times New Roman" w:eastAsia="Calibri" w:hAnsi="Times New Roman"/>
                <w:sz w:val="24"/>
                <w:szCs w:val="24"/>
              </w:rPr>
              <w:t>граптолитов.Общая</w:t>
            </w:r>
            <w:proofErr w:type="spellEnd"/>
            <w:r w:rsidRPr="00E57B05">
              <w:rPr>
                <w:rFonts w:ascii="Times New Roman" w:eastAsia="Calibri" w:hAnsi="Times New Roman"/>
                <w:sz w:val="24"/>
                <w:szCs w:val="24"/>
              </w:rPr>
              <w:t xml:space="preserve"> характеристика хордовых, деление на подтипы. Подтип по</w:t>
            </w:r>
            <w:r w:rsidRPr="00E57B05">
              <w:rPr>
                <w:rFonts w:ascii="Times New Roman" w:eastAsia="Calibri" w:hAnsi="Times New Roman"/>
                <w:sz w:val="24"/>
                <w:szCs w:val="24"/>
              </w:rPr>
              <w:softHyphen/>
              <w:t>звоночные (</w:t>
            </w:r>
            <w:r w:rsidRPr="00E57B05">
              <w:rPr>
                <w:rFonts w:ascii="Times New Roman" w:eastAsia="Calibri" w:hAnsi="Times New Roman"/>
                <w:i/>
                <w:sz w:val="24"/>
                <w:szCs w:val="24"/>
                <w:lang w:val="en-US"/>
              </w:rPr>
              <w:t>Vertebrata</w:t>
            </w:r>
            <w:r w:rsidRPr="00E57B05">
              <w:rPr>
                <w:rFonts w:ascii="Times New Roman" w:eastAsia="Calibri" w:hAnsi="Times New Roman"/>
                <w:sz w:val="24"/>
                <w:szCs w:val="24"/>
              </w:rPr>
              <w:t>). Раздел бесчелюстные (</w:t>
            </w:r>
            <w:proofErr w:type="spellStart"/>
            <w:r w:rsidRPr="00E57B05">
              <w:rPr>
                <w:rFonts w:ascii="Times New Roman" w:eastAsia="Calibri" w:hAnsi="Times New Roman"/>
                <w:i/>
                <w:sz w:val="24"/>
                <w:szCs w:val="24"/>
                <w:lang w:val="en-US"/>
              </w:rPr>
              <w:t>Agnata</w:t>
            </w:r>
            <w:proofErr w:type="spellEnd"/>
            <w:r w:rsidRPr="00E57B05">
              <w:rPr>
                <w:rFonts w:ascii="Times New Roman" w:eastAsia="Calibri" w:hAnsi="Times New Roman"/>
                <w:sz w:val="24"/>
                <w:szCs w:val="24"/>
              </w:rPr>
              <w:t>), их общая характеристика и геологическое значение. Раздел членистоногие (</w:t>
            </w:r>
            <w:proofErr w:type="spellStart"/>
            <w:r w:rsidRPr="00E57B05">
              <w:rPr>
                <w:rFonts w:ascii="Times New Roman" w:eastAsia="Calibri" w:hAnsi="Times New Roman"/>
                <w:i/>
                <w:sz w:val="24"/>
                <w:szCs w:val="24"/>
                <w:lang w:val="en-US"/>
              </w:rPr>
              <w:t>Gnatostomi</w:t>
            </w:r>
            <w:proofErr w:type="spellEnd"/>
            <w:r w:rsidRPr="00E57B05">
              <w:rPr>
                <w:rFonts w:ascii="Times New Roman" w:eastAsia="Calibri" w:hAnsi="Times New Roman"/>
                <w:sz w:val="24"/>
                <w:szCs w:val="24"/>
              </w:rPr>
              <w:t>). Надкласс рыбы (</w:t>
            </w:r>
            <w:r w:rsidRPr="00E57B05">
              <w:rPr>
                <w:rFonts w:ascii="Times New Roman" w:eastAsia="Calibri" w:hAnsi="Times New Roman"/>
                <w:i/>
                <w:sz w:val="24"/>
                <w:szCs w:val="24"/>
                <w:lang w:val="en-US"/>
              </w:rPr>
              <w:t>Pisces</w:t>
            </w:r>
            <w:r w:rsidRPr="00E57B05">
              <w:rPr>
                <w:rFonts w:ascii="Times New Roman" w:eastAsia="Calibri" w:hAnsi="Times New Roman"/>
                <w:sz w:val="24"/>
                <w:szCs w:val="24"/>
              </w:rPr>
              <w:t>); деление на классы, общая характеристика классов, их геологическая история и значение. Надкласс четвероногие (</w:t>
            </w:r>
            <w:r w:rsidRPr="00E57B05">
              <w:rPr>
                <w:rFonts w:ascii="Times New Roman" w:eastAsia="Calibri" w:hAnsi="Times New Roman"/>
                <w:i/>
                <w:sz w:val="24"/>
                <w:szCs w:val="24"/>
                <w:lang w:val="en-US"/>
              </w:rPr>
              <w:t>Tetrapoda</w:t>
            </w:r>
            <w:r w:rsidRPr="00E57B05">
              <w:rPr>
                <w:rFonts w:ascii="Times New Roman" w:eastAsia="Calibri" w:hAnsi="Times New Roman"/>
                <w:sz w:val="24"/>
                <w:szCs w:val="24"/>
              </w:rPr>
              <w:t>), деление на классы. Класс земноводные (</w:t>
            </w:r>
            <w:r w:rsidRPr="00E57B05">
              <w:rPr>
                <w:rFonts w:ascii="Times New Roman" w:eastAsia="Calibri" w:hAnsi="Times New Roman"/>
                <w:i/>
                <w:sz w:val="24"/>
                <w:szCs w:val="24"/>
                <w:lang w:val="en-US"/>
              </w:rPr>
              <w:t>Amphibia</w:t>
            </w:r>
            <w:r w:rsidRPr="00E57B05">
              <w:rPr>
                <w:rFonts w:ascii="Times New Roman" w:eastAsia="Calibri" w:hAnsi="Times New Roman"/>
                <w:i/>
                <w:sz w:val="24"/>
                <w:szCs w:val="24"/>
              </w:rPr>
              <w:t>)</w:t>
            </w:r>
            <w:r w:rsidRPr="00E57B05">
              <w:rPr>
                <w:rFonts w:ascii="Times New Roman" w:eastAsia="Calibri" w:hAnsi="Times New Roman"/>
                <w:sz w:val="24"/>
                <w:szCs w:val="24"/>
              </w:rPr>
              <w:t>, общая характеристика класса и стегоцефалов, происхождение и геологическое значение.   Класс прес</w:t>
            </w:r>
            <w:r w:rsidRPr="00E57B05">
              <w:rPr>
                <w:rFonts w:ascii="Times New Roman" w:eastAsia="Calibri" w:hAnsi="Times New Roman"/>
                <w:sz w:val="24"/>
                <w:szCs w:val="24"/>
              </w:rPr>
              <w:softHyphen/>
              <w:t>мыкающиеся (</w:t>
            </w:r>
            <w:r w:rsidRPr="00E57B05">
              <w:rPr>
                <w:rFonts w:ascii="Times New Roman" w:eastAsia="Calibri" w:hAnsi="Times New Roman"/>
                <w:i/>
                <w:sz w:val="24"/>
                <w:szCs w:val="24"/>
                <w:lang w:val="en-US"/>
              </w:rPr>
              <w:t>Reptilia</w:t>
            </w:r>
            <w:r w:rsidRPr="00E57B05">
              <w:rPr>
                <w:rFonts w:ascii="Times New Roman" w:eastAsia="Calibri" w:hAnsi="Times New Roman"/>
                <w:sz w:val="24"/>
                <w:szCs w:val="24"/>
              </w:rPr>
              <w:t xml:space="preserve">),общая характеристика. Палеозойские и мезозойские рептилии, их происхождение и геологическая </w:t>
            </w:r>
            <w:proofErr w:type="spellStart"/>
            <w:r w:rsidRPr="00E57B05">
              <w:rPr>
                <w:rFonts w:ascii="Times New Roman" w:eastAsia="Calibri" w:hAnsi="Times New Roman"/>
                <w:sz w:val="24"/>
                <w:szCs w:val="24"/>
              </w:rPr>
              <w:t>история.Класс</w:t>
            </w:r>
            <w:proofErr w:type="spellEnd"/>
            <w:r w:rsidRPr="00E57B05">
              <w:rPr>
                <w:rFonts w:ascii="Times New Roman" w:eastAsia="Calibri" w:hAnsi="Times New Roman"/>
                <w:sz w:val="24"/>
                <w:szCs w:val="24"/>
              </w:rPr>
              <w:t xml:space="preserve"> птицы (</w:t>
            </w:r>
            <w:r w:rsidRPr="00E57B05">
              <w:rPr>
                <w:rFonts w:ascii="Times New Roman" w:eastAsia="Calibri" w:hAnsi="Times New Roman"/>
                <w:i/>
                <w:sz w:val="24"/>
                <w:szCs w:val="24"/>
                <w:lang w:val="en-US"/>
              </w:rPr>
              <w:t>Aves</w:t>
            </w:r>
            <w:r w:rsidRPr="00E57B05">
              <w:rPr>
                <w:rFonts w:ascii="Times New Roman" w:eastAsia="Calibri" w:hAnsi="Times New Roman"/>
                <w:sz w:val="24"/>
                <w:szCs w:val="24"/>
              </w:rPr>
              <w:t>), общая характеристика. Древние и новые птицы. Происхождение и геологическая история птиц. Класс млекопитаю</w:t>
            </w:r>
            <w:r w:rsidRPr="00E57B05">
              <w:rPr>
                <w:rFonts w:ascii="Times New Roman" w:eastAsia="Calibri" w:hAnsi="Times New Roman"/>
                <w:sz w:val="24"/>
                <w:szCs w:val="24"/>
              </w:rPr>
              <w:softHyphen/>
              <w:t>щие (</w:t>
            </w:r>
            <w:r w:rsidRPr="00E57B05">
              <w:rPr>
                <w:rFonts w:ascii="Times New Roman" w:eastAsia="Calibri" w:hAnsi="Times New Roman"/>
                <w:i/>
                <w:sz w:val="24"/>
                <w:szCs w:val="24"/>
                <w:lang w:val="en-US"/>
              </w:rPr>
              <w:t>Mammalia</w:t>
            </w:r>
            <w:r w:rsidRPr="00E57B05">
              <w:rPr>
                <w:rFonts w:ascii="Times New Roman" w:eastAsia="Calibri" w:hAnsi="Times New Roman"/>
                <w:sz w:val="24"/>
                <w:szCs w:val="24"/>
              </w:rPr>
              <w:t>). Общая характеристика класса, происхождение и геологическая история млекопитающих. Архаичные млекопитающие: под</w:t>
            </w:r>
            <w:r w:rsidRPr="00E57B05">
              <w:rPr>
                <w:rFonts w:ascii="Times New Roman" w:eastAsia="Calibri" w:hAnsi="Times New Roman"/>
                <w:sz w:val="24"/>
                <w:szCs w:val="24"/>
              </w:rPr>
              <w:softHyphen/>
              <w:t xml:space="preserve">класс </w:t>
            </w:r>
            <w:proofErr w:type="spellStart"/>
            <w:r w:rsidRPr="00E57B05">
              <w:rPr>
                <w:rFonts w:ascii="Times New Roman" w:eastAsia="Calibri" w:hAnsi="Times New Roman"/>
                <w:sz w:val="24"/>
                <w:szCs w:val="24"/>
              </w:rPr>
              <w:t>первозвери</w:t>
            </w:r>
            <w:proofErr w:type="spellEnd"/>
            <w:r w:rsidRPr="00E57B05">
              <w:rPr>
                <w:rFonts w:ascii="Times New Roman" w:eastAsia="Calibri" w:hAnsi="Times New Roman"/>
                <w:sz w:val="24"/>
                <w:szCs w:val="24"/>
              </w:rPr>
              <w:t xml:space="preserve"> </w:t>
            </w:r>
            <w:r w:rsidRPr="00E57B05">
              <w:rPr>
                <w:rFonts w:ascii="Times New Roman" w:eastAsia="Calibri" w:hAnsi="Times New Roman"/>
                <w:i/>
                <w:sz w:val="24"/>
                <w:szCs w:val="24"/>
              </w:rPr>
              <w:t>(</w:t>
            </w:r>
            <w:r w:rsidRPr="00E57B05">
              <w:rPr>
                <w:rFonts w:ascii="Times New Roman" w:eastAsia="Calibri" w:hAnsi="Times New Roman"/>
                <w:i/>
                <w:sz w:val="24"/>
                <w:szCs w:val="24"/>
                <w:lang w:val="en-US"/>
              </w:rPr>
              <w:t>Prototheria</w:t>
            </w:r>
            <w:r w:rsidRPr="00E57B05">
              <w:rPr>
                <w:rFonts w:ascii="Times New Roman" w:eastAsia="Calibri" w:hAnsi="Times New Roman"/>
                <w:sz w:val="24"/>
                <w:szCs w:val="24"/>
              </w:rPr>
              <w:t xml:space="preserve">); подкласс сумчатые </w:t>
            </w:r>
            <w:r w:rsidRPr="00E57B05">
              <w:rPr>
                <w:rFonts w:ascii="Times New Roman" w:eastAsia="Calibri" w:hAnsi="Times New Roman"/>
                <w:i/>
                <w:sz w:val="24"/>
                <w:szCs w:val="24"/>
              </w:rPr>
              <w:t>(</w:t>
            </w:r>
            <w:r w:rsidRPr="00E57B05">
              <w:rPr>
                <w:rFonts w:ascii="Times New Roman" w:eastAsia="Calibri" w:hAnsi="Times New Roman"/>
                <w:i/>
                <w:sz w:val="24"/>
                <w:szCs w:val="24"/>
                <w:lang w:val="en-US"/>
              </w:rPr>
              <w:t>Metatheria</w:t>
            </w:r>
            <w:r w:rsidRPr="00E57B05">
              <w:rPr>
                <w:rFonts w:ascii="Times New Roman" w:eastAsia="Calibri" w:hAnsi="Times New Roman"/>
                <w:sz w:val="24"/>
                <w:szCs w:val="24"/>
              </w:rPr>
              <w:t>), подкласс высшие звери (</w:t>
            </w:r>
            <w:proofErr w:type="spellStart"/>
            <w:r w:rsidRPr="00E57B05">
              <w:rPr>
                <w:rFonts w:ascii="Times New Roman" w:eastAsia="Calibri" w:hAnsi="Times New Roman"/>
                <w:i/>
                <w:sz w:val="24"/>
                <w:szCs w:val="24"/>
                <w:lang w:val="en-US"/>
              </w:rPr>
              <w:t>EuTheria</w:t>
            </w:r>
            <w:proofErr w:type="spellEnd"/>
            <w:r w:rsidRPr="00E57B05">
              <w:rPr>
                <w:rFonts w:ascii="Times New Roman" w:eastAsia="Calibri" w:hAnsi="Times New Roman"/>
                <w:sz w:val="24"/>
                <w:szCs w:val="24"/>
              </w:rPr>
              <w:t>)</w:t>
            </w:r>
            <w:r w:rsidRPr="00E57B05">
              <w:rPr>
                <w:rFonts w:ascii="Times New Roman" w:eastAsia="Calibri" w:hAnsi="Times New Roman"/>
                <w:i/>
                <w:sz w:val="24"/>
                <w:szCs w:val="24"/>
              </w:rPr>
              <w:t>.</w:t>
            </w:r>
            <w:r w:rsidRPr="00E57B05">
              <w:rPr>
                <w:rFonts w:ascii="Times New Roman" w:eastAsia="Calibri" w:hAnsi="Times New Roman"/>
                <w:sz w:val="24"/>
                <w:szCs w:val="24"/>
              </w:rPr>
              <w:t xml:space="preserve"> Деление высших млекопитающих на отряды. Филогенетические ряды лошадиных и хоботных. Отряд приматы (</w:t>
            </w:r>
            <w:r w:rsidRPr="00E57B05">
              <w:rPr>
                <w:rFonts w:ascii="Times New Roman" w:eastAsia="Calibri" w:hAnsi="Times New Roman"/>
                <w:i/>
                <w:sz w:val="24"/>
                <w:szCs w:val="24"/>
                <w:lang w:val="en-US"/>
              </w:rPr>
              <w:t>Primates</w:t>
            </w:r>
            <w:r w:rsidRPr="00E57B05">
              <w:rPr>
                <w:rFonts w:ascii="Times New Roman" w:eastAsia="Calibri" w:hAnsi="Times New Roman"/>
                <w:sz w:val="24"/>
                <w:szCs w:val="24"/>
              </w:rPr>
              <w:t>), его общая характеристика и геологическая история. Главнейшие ископаемые представители человеко</w:t>
            </w:r>
            <w:r w:rsidRPr="00E57B05">
              <w:rPr>
                <w:rFonts w:ascii="Times New Roman" w:eastAsia="Calibri" w:hAnsi="Times New Roman"/>
                <w:sz w:val="24"/>
                <w:szCs w:val="24"/>
              </w:rPr>
              <w:softHyphen/>
              <w:t>образных приматов и древних людей.</w:t>
            </w:r>
          </w:p>
        </w:tc>
      </w:tr>
      <w:tr w:rsidR="008D53E0" w:rsidRPr="00E57B05" w14:paraId="128F2704" w14:textId="77777777" w:rsidTr="008D53E0">
        <w:trPr>
          <w:trHeight w:val="20"/>
        </w:trPr>
        <w:tc>
          <w:tcPr>
            <w:tcW w:w="1028" w:type="pct"/>
            <w:vMerge/>
            <w:shd w:val="clear" w:color="auto" w:fill="auto"/>
          </w:tcPr>
          <w:p w14:paraId="07119578"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89FD9A9"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Общие сведения о растениях, их систематика. Низшие растения. Геологическое значение бактерий и водорослей.</w:t>
            </w:r>
          </w:p>
          <w:p w14:paraId="376E03A8"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xml:space="preserve">Высшие (сосудистые) растения, их происхождение и классификация. Основные этапы развития растительного мира. </w:t>
            </w:r>
            <w:proofErr w:type="spellStart"/>
            <w:r w:rsidRPr="00E57B05">
              <w:rPr>
                <w:rFonts w:ascii="Times New Roman" w:eastAsia="Calibri" w:hAnsi="Times New Roman"/>
                <w:sz w:val="24"/>
                <w:szCs w:val="24"/>
              </w:rPr>
              <w:t>Палеофитовая</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sz w:val="24"/>
                <w:szCs w:val="24"/>
              </w:rPr>
              <w:t>мезофитовая</w:t>
            </w:r>
            <w:proofErr w:type="spellEnd"/>
            <w:r w:rsidRPr="00E57B05">
              <w:rPr>
                <w:rFonts w:ascii="Times New Roman" w:eastAsia="Calibri" w:hAnsi="Times New Roman"/>
                <w:sz w:val="24"/>
                <w:szCs w:val="24"/>
              </w:rPr>
              <w:t xml:space="preserve"> и </w:t>
            </w:r>
            <w:proofErr w:type="spellStart"/>
            <w:r w:rsidRPr="00E57B05">
              <w:rPr>
                <w:rFonts w:ascii="Times New Roman" w:eastAsia="Calibri" w:hAnsi="Times New Roman"/>
                <w:sz w:val="24"/>
                <w:szCs w:val="24"/>
              </w:rPr>
              <w:t>кайнофитовая</w:t>
            </w:r>
            <w:proofErr w:type="spellEnd"/>
            <w:r w:rsidRPr="00E57B05">
              <w:rPr>
                <w:rFonts w:ascii="Times New Roman" w:eastAsia="Calibri" w:hAnsi="Times New Roman"/>
                <w:sz w:val="24"/>
                <w:szCs w:val="24"/>
              </w:rPr>
              <w:t xml:space="preserve"> флора; характеристика важнейших </w:t>
            </w:r>
            <w:proofErr w:type="spellStart"/>
            <w:r w:rsidRPr="00E57B05">
              <w:rPr>
                <w:rFonts w:ascii="Times New Roman" w:eastAsia="Calibri" w:hAnsi="Times New Roman"/>
                <w:sz w:val="24"/>
                <w:szCs w:val="24"/>
              </w:rPr>
              <w:lastRenderedPageBreak/>
              <w:t>палеопредставителей</w:t>
            </w:r>
            <w:proofErr w:type="spellEnd"/>
            <w:r w:rsidRPr="00E57B05">
              <w:rPr>
                <w:rFonts w:ascii="Times New Roman" w:eastAsia="Calibri" w:hAnsi="Times New Roman"/>
                <w:sz w:val="24"/>
                <w:szCs w:val="24"/>
              </w:rPr>
              <w:t>. Спорово-пыльцевой метод, его значение для стратиграфии и уста</w:t>
            </w:r>
            <w:r w:rsidRPr="00E57B05">
              <w:rPr>
                <w:rFonts w:ascii="Times New Roman" w:eastAsia="Calibri" w:hAnsi="Times New Roman"/>
                <w:sz w:val="24"/>
                <w:szCs w:val="24"/>
              </w:rPr>
              <w:softHyphen/>
              <w:t>новления фаций.</w:t>
            </w:r>
          </w:p>
        </w:tc>
      </w:tr>
      <w:tr w:rsidR="008D53E0" w:rsidRPr="00E57B05" w14:paraId="277A41B2" w14:textId="77777777" w:rsidTr="008D53E0">
        <w:trPr>
          <w:trHeight w:val="20"/>
        </w:trPr>
        <w:tc>
          <w:tcPr>
            <w:tcW w:w="1028" w:type="pct"/>
            <w:vMerge/>
            <w:shd w:val="clear" w:color="auto" w:fill="auto"/>
          </w:tcPr>
          <w:p w14:paraId="18D875E9"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3301AA0" w14:textId="77777777" w:rsidR="008D53E0" w:rsidRPr="00E57B05" w:rsidRDefault="008D53E0" w:rsidP="00430AB0">
            <w:pPr>
              <w:contextualSpacing/>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24D0B5DE" w14:textId="77777777" w:rsidTr="008D53E0">
        <w:trPr>
          <w:trHeight w:val="20"/>
        </w:trPr>
        <w:tc>
          <w:tcPr>
            <w:tcW w:w="1028" w:type="pct"/>
            <w:vMerge/>
            <w:shd w:val="clear" w:color="auto" w:fill="auto"/>
          </w:tcPr>
          <w:p w14:paraId="18370DC7"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318430B" w14:textId="77777777" w:rsidR="008D53E0" w:rsidRPr="00E57B05" w:rsidRDefault="008D53E0" w:rsidP="00430AB0">
            <w:pPr>
              <w:contextualSpacing/>
              <w:rPr>
                <w:rFonts w:ascii="Times New Roman" w:hAnsi="Times New Roman"/>
                <w:b/>
                <w:sz w:val="24"/>
                <w:szCs w:val="24"/>
              </w:rPr>
            </w:pPr>
            <w:r w:rsidRPr="00E57B05">
              <w:rPr>
                <w:rFonts w:ascii="Times New Roman" w:eastAsia="Calibri" w:hAnsi="Times New Roman"/>
                <w:b/>
                <w:sz w:val="24"/>
                <w:szCs w:val="24"/>
              </w:rPr>
              <w:t xml:space="preserve">Лабораторное занятие №8 </w:t>
            </w:r>
            <w:r w:rsidRPr="00E57B05">
              <w:rPr>
                <w:rFonts w:ascii="Times New Roman" w:eastAsia="Calibri" w:hAnsi="Times New Roman"/>
                <w:sz w:val="24"/>
                <w:szCs w:val="24"/>
              </w:rPr>
              <w:t xml:space="preserve"> Изучение, описание и определение скелетных частей и важнейших представителей полухордовых, хордовых животных.</w:t>
            </w:r>
          </w:p>
        </w:tc>
      </w:tr>
      <w:tr w:rsidR="008D53E0" w:rsidRPr="00E57B05" w14:paraId="2550C4A4" w14:textId="77777777" w:rsidTr="008D53E0">
        <w:trPr>
          <w:trHeight w:val="20"/>
        </w:trPr>
        <w:tc>
          <w:tcPr>
            <w:tcW w:w="1028" w:type="pct"/>
            <w:vMerge/>
            <w:shd w:val="clear" w:color="auto" w:fill="auto"/>
          </w:tcPr>
          <w:p w14:paraId="75DDDA5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B0D3901" w14:textId="77777777" w:rsidR="008D53E0" w:rsidRPr="00E57B05" w:rsidRDefault="008D53E0" w:rsidP="00430AB0">
            <w:pPr>
              <w:contextualSpacing/>
              <w:rPr>
                <w:rFonts w:ascii="Times New Roman" w:hAnsi="Times New Roman"/>
                <w:b/>
                <w:sz w:val="24"/>
                <w:szCs w:val="24"/>
              </w:rPr>
            </w:pPr>
            <w:r w:rsidRPr="00E57B05">
              <w:rPr>
                <w:rFonts w:ascii="Times New Roman" w:eastAsia="Calibri" w:hAnsi="Times New Roman"/>
                <w:b/>
                <w:sz w:val="24"/>
                <w:szCs w:val="24"/>
              </w:rPr>
              <w:t>Лабораторное занятие № 9</w:t>
            </w:r>
            <w:r w:rsidRPr="00E57B05">
              <w:rPr>
                <w:rFonts w:ascii="Times New Roman" w:eastAsia="Calibri" w:hAnsi="Times New Roman"/>
                <w:sz w:val="24"/>
                <w:szCs w:val="24"/>
              </w:rPr>
              <w:t xml:space="preserve"> Изучение, описание и определение скелетных частей и важнейших представителей </w:t>
            </w:r>
            <w:proofErr w:type="spellStart"/>
            <w:r w:rsidRPr="00E57B05">
              <w:rPr>
                <w:rFonts w:ascii="Times New Roman" w:eastAsia="Calibri" w:hAnsi="Times New Roman"/>
                <w:sz w:val="24"/>
                <w:szCs w:val="24"/>
              </w:rPr>
              <w:t>палеорастений</w:t>
            </w:r>
            <w:proofErr w:type="spellEnd"/>
            <w:r w:rsidRPr="00E57B05">
              <w:rPr>
                <w:rFonts w:ascii="Times New Roman" w:eastAsia="Calibri" w:hAnsi="Times New Roman"/>
                <w:sz w:val="24"/>
                <w:szCs w:val="24"/>
              </w:rPr>
              <w:t>.</w:t>
            </w:r>
          </w:p>
        </w:tc>
      </w:tr>
      <w:tr w:rsidR="008D53E0" w:rsidRPr="00E57B05" w14:paraId="0F95EF64" w14:textId="77777777" w:rsidTr="008D53E0">
        <w:trPr>
          <w:trHeight w:val="20"/>
        </w:trPr>
        <w:tc>
          <w:tcPr>
            <w:tcW w:w="1028" w:type="pct"/>
            <w:vMerge/>
            <w:shd w:val="clear" w:color="auto" w:fill="auto"/>
          </w:tcPr>
          <w:p w14:paraId="269482EC"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2A6F6C2E"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4DC7BCDF" w14:textId="77777777" w:rsidTr="008D53E0">
        <w:trPr>
          <w:trHeight w:val="20"/>
        </w:trPr>
        <w:tc>
          <w:tcPr>
            <w:tcW w:w="5000" w:type="pct"/>
            <w:gridSpan w:val="2"/>
            <w:shd w:val="clear" w:color="auto" w:fill="auto"/>
          </w:tcPr>
          <w:p w14:paraId="060D782B"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Раздел 2. Историческая геология</w:t>
            </w:r>
          </w:p>
        </w:tc>
      </w:tr>
      <w:tr w:rsidR="008D53E0" w:rsidRPr="00E57B05" w14:paraId="6485847B" w14:textId="77777777" w:rsidTr="008D53E0">
        <w:trPr>
          <w:trHeight w:val="20"/>
        </w:trPr>
        <w:tc>
          <w:tcPr>
            <w:tcW w:w="1028" w:type="pct"/>
            <w:vMerge w:val="restart"/>
            <w:shd w:val="clear" w:color="auto" w:fill="auto"/>
          </w:tcPr>
          <w:p w14:paraId="02A59A25"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Тема 2.1 Основные понятия и методы исторической геологии</w:t>
            </w:r>
          </w:p>
        </w:tc>
        <w:tc>
          <w:tcPr>
            <w:tcW w:w="3972" w:type="pct"/>
            <w:shd w:val="clear" w:color="auto" w:fill="auto"/>
          </w:tcPr>
          <w:p w14:paraId="26173CD5"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05288BD0" w14:textId="77777777" w:rsidTr="008D53E0">
        <w:trPr>
          <w:trHeight w:val="20"/>
        </w:trPr>
        <w:tc>
          <w:tcPr>
            <w:tcW w:w="1028" w:type="pct"/>
            <w:vMerge/>
            <w:shd w:val="clear" w:color="auto" w:fill="auto"/>
          </w:tcPr>
          <w:p w14:paraId="7138500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86210BB"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sz w:val="24"/>
                <w:szCs w:val="24"/>
              </w:rPr>
              <w:t>Методы определения возраста горных пород. Принцип последователь</w:t>
            </w:r>
            <w:r w:rsidRPr="00E57B05">
              <w:rPr>
                <w:rFonts w:ascii="Times New Roman" w:eastAsia="Calibri" w:hAnsi="Times New Roman"/>
                <w:sz w:val="24"/>
                <w:szCs w:val="24"/>
              </w:rPr>
              <w:softHyphen/>
              <w:t>ности напластований. Геолого-стратиграфические методы определения относительного возраста: минералого-петрографический, структурно-тектонический, геофизический. Палеонтологические (биостратиграфические) методы. Метод руководящих ископаемых окаменелостей. Использование микропалеонтологических остатков в стратификации осадочных горных по</w:t>
            </w:r>
            <w:r w:rsidRPr="00E57B05">
              <w:rPr>
                <w:rFonts w:ascii="Times New Roman" w:eastAsia="Calibri" w:hAnsi="Times New Roman"/>
                <w:sz w:val="24"/>
                <w:szCs w:val="24"/>
              </w:rPr>
              <w:softHyphen/>
              <w:t>род. Методы определения абсолютного возраста горных пород. Периодизация геологической истории Земли. Стратиграфический ко</w:t>
            </w:r>
            <w:r w:rsidRPr="00E57B05">
              <w:rPr>
                <w:rFonts w:ascii="Times New Roman" w:eastAsia="Calibri" w:hAnsi="Times New Roman"/>
                <w:sz w:val="24"/>
                <w:szCs w:val="24"/>
              </w:rPr>
              <w:softHyphen/>
              <w:t>декс. Неполнота геологической летописи. Методы восстановления палеогеографической обстановки. Принцип актуализма и сравнительно-исторический метод. Учение о фациях (</w:t>
            </w:r>
            <w:proofErr w:type="spellStart"/>
            <w:r w:rsidRPr="00E57B05">
              <w:rPr>
                <w:rFonts w:ascii="Times New Roman" w:eastAsia="Calibri" w:hAnsi="Times New Roman"/>
                <w:sz w:val="24"/>
                <w:szCs w:val="24"/>
              </w:rPr>
              <w:t>био</w:t>
            </w:r>
            <w:proofErr w:type="spellEnd"/>
            <w:r w:rsidRPr="00E57B05">
              <w:rPr>
                <w:rFonts w:ascii="Times New Roman" w:eastAsia="Calibri" w:hAnsi="Times New Roman"/>
                <w:sz w:val="24"/>
                <w:szCs w:val="24"/>
              </w:rPr>
              <w:t xml:space="preserve">- и </w:t>
            </w:r>
            <w:proofErr w:type="spellStart"/>
            <w:r w:rsidRPr="00E57B05">
              <w:rPr>
                <w:rFonts w:ascii="Times New Roman" w:eastAsia="Calibri" w:hAnsi="Times New Roman"/>
                <w:sz w:val="24"/>
                <w:szCs w:val="24"/>
              </w:rPr>
              <w:t>литофациальный</w:t>
            </w:r>
            <w:proofErr w:type="spellEnd"/>
            <w:r w:rsidRPr="00E57B05">
              <w:rPr>
                <w:rFonts w:ascii="Times New Roman" w:eastAsia="Calibri" w:hAnsi="Times New Roman"/>
                <w:sz w:val="24"/>
                <w:szCs w:val="24"/>
              </w:rPr>
              <w:t xml:space="preserve"> анализы). Современные и ископаемые фации. Основные группы фаций: современные морские фации, прибрежные (зона литорали), мелководные и умеренно-глубоководные (зона шельфа), отложения зон батиали и абиссали. Переходные фации: дельтовые, лагунные, заливов и остаточных бассейнов. Континентальные фации. Палеографические карты и профили. Анализ геологических разрезов.</w:t>
            </w:r>
          </w:p>
        </w:tc>
      </w:tr>
      <w:tr w:rsidR="008D53E0" w:rsidRPr="00E57B05" w14:paraId="3266F937" w14:textId="77777777" w:rsidTr="008D53E0">
        <w:trPr>
          <w:trHeight w:val="20"/>
        </w:trPr>
        <w:tc>
          <w:tcPr>
            <w:tcW w:w="1028" w:type="pct"/>
            <w:vMerge/>
            <w:shd w:val="clear" w:color="auto" w:fill="auto"/>
          </w:tcPr>
          <w:p w14:paraId="7F884EA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2B3F31D1"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36C14F14" w14:textId="77777777" w:rsidTr="008D53E0">
        <w:trPr>
          <w:trHeight w:val="20"/>
        </w:trPr>
        <w:tc>
          <w:tcPr>
            <w:tcW w:w="1028" w:type="pct"/>
            <w:vMerge w:val="restart"/>
            <w:shd w:val="clear" w:color="auto" w:fill="auto"/>
          </w:tcPr>
          <w:p w14:paraId="3373881A" w14:textId="77777777" w:rsidR="008D53E0" w:rsidRPr="00E57B05" w:rsidRDefault="008D53E0" w:rsidP="00430AB0">
            <w:pPr>
              <w:contextualSpacing/>
              <w:rPr>
                <w:rFonts w:ascii="Times New Roman" w:hAnsi="Times New Roman"/>
                <w:sz w:val="24"/>
                <w:szCs w:val="24"/>
              </w:rPr>
            </w:pPr>
            <w:r w:rsidRPr="00E57B05">
              <w:rPr>
                <w:rFonts w:ascii="Times New Roman" w:hAnsi="Times New Roman"/>
                <w:b/>
                <w:sz w:val="24"/>
                <w:szCs w:val="24"/>
              </w:rPr>
              <w:t>Тема 2.2 Структурные элементы земной коры</w:t>
            </w:r>
          </w:p>
          <w:p w14:paraId="72390E1B"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1DF18A6"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5A45A937" w14:textId="77777777" w:rsidTr="008D53E0">
        <w:trPr>
          <w:trHeight w:val="20"/>
        </w:trPr>
        <w:tc>
          <w:tcPr>
            <w:tcW w:w="1028" w:type="pct"/>
            <w:vMerge/>
            <w:shd w:val="clear" w:color="auto" w:fill="auto"/>
          </w:tcPr>
          <w:p w14:paraId="310383A4"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EDDE817"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Основные структурные элементы земной коры: океаны и  континенты. Закономерности строения земной коры океанического и континентального типа. Промежуточный (</w:t>
            </w:r>
            <w:proofErr w:type="spellStart"/>
            <w:r w:rsidRPr="00E57B05">
              <w:rPr>
                <w:rFonts w:ascii="Times New Roman" w:eastAsia="Calibri" w:hAnsi="Times New Roman"/>
                <w:sz w:val="24"/>
                <w:szCs w:val="24"/>
              </w:rPr>
              <w:t>субконтинентальный</w:t>
            </w:r>
            <w:proofErr w:type="spellEnd"/>
            <w:r w:rsidRPr="00E57B05">
              <w:rPr>
                <w:rFonts w:ascii="Times New Roman" w:eastAsia="Calibri" w:hAnsi="Times New Roman"/>
                <w:sz w:val="24"/>
                <w:szCs w:val="24"/>
              </w:rPr>
              <w:t xml:space="preserve"> - субокеанический) тип зем</w:t>
            </w:r>
            <w:r w:rsidRPr="00E57B05">
              <w:rPr>
                <w:rFonts w:ascii="Times New Roman" w:eastAsia="Calibri" w:hAnsi="Times New Roman"/>
                <w:sz w:val="24"/>
                <w:szCs w:val="24"/>
              </w:rPr>
              <w:softHyphen/>
              <w:t xml:space="preserve">ной коры. Понятие об астеносфере и </w:t>
            </w:r>
            <w:proofErr w:type="spellStart"/>
            <w:r w:rsidRPr="00E57B05">
              <w:rPr>
                <w:rFonts w:ascii="Times New Roman" w:eastAsia="Calibri" w:hAnsi="Times New Roman"/>
                <w:sz w:val="24"/>
                <w:szCs w:val="24"/>
              </w:rPr>
              <w:t>литосфере.Структуры</w:t>
            </w:r>
            <w:proofErr w:type="spellEnd"/>
            <w:r w:rsidRPr="00E57B05">
              <w:rPr>
                <w:rFonts w:ascii="Times New Roman" w:eastAsia="Calibri" w:hAnsi="Times New Roman"/>
                <w:sz w:val="24"/>
                <w:szCs w:val="24"/>
              </w:rPr>
              <w:t xml:space="preserve"> земной коры континентов: складчатые пояса и области. Геосинклинали, стадии их развития и особенности строения, характерные формации. Платформы, стадии их формирования, закономерности строения, характерные формации. </w:t>
            </w:r>
            <w:proofErr w:type="spellStart"/>
            <w:r w:rsidRPr="00E57B05">
              <w:rPr>
                <w:rFonts w:ascii="Times New Roman" w:eastAsia="Calibri" w:hAnsi="Times New Roman"/>
                <w:sz w:val="24"/>
                <w:szCs w:val="24"/>
              </w:rPr>
              <w:t>Складчато</w:t>
            </w:r>
            <w:proofErr w:type="spellEnd"/>
            <w:r w:rsidRPr="00E57B05">
              <w:rPr>
                <w:rFonts w:ascii="Times New Roman" w:eastAsia="Calibri" w:hAnsi="Times New Roman"/>
                <w:sz w:val="24"/>
                <w:szCs w:val="24"/>
              </w:rPr>
              <w:t xml:space="preserve">-глыбовые  движения на платформах, их результаты.                                                   </w:t>
            </w:r>
          </w:p>
          <w:p w14:paraId="521DBF6D"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sz w:val="24"/>
                <w:szCs w:val="24"/>
              </w:rPr>
              <w:t>Принцип древних платформ и складчатых сооружений. Структуры земной коры океанов. Океанические платформы (</w:t>
            </w:r>
            <w:proofErr w:type="spellStart"/>
            <w:r w:rsidRPr="00E57B05">
              <w:rPr>
                <w:rFonts w:ascii="Times New Roman" w:eastAsia="Calibri" w:hAnsi="Times New Roman"/>
                <w:sz w:val="24"/>
                <w:szCs w:val="24"/>
              </w:rPr>
              <w:t>талласократоны</w:t>
            </w:r>
            <w:proofErr w:type="spellEnd"/>
            <w:r w:rsidRPr="00E57B05">
              <w:rPr>
                <w:rFonts w:ascii="Times New Roman" w:eastAsia="Calibri" w:hAnsi="Times New Roman"/>
                <w:sz w:val="24"/>
                <w:szCs w:val="24"/>
              </w:rPr>
              <w:t xml:space="preserve">) и океанические </w:t>
            </w:r>
            <w:proofErr w:type="spellStart"/>
            <w:r w:rsidRPr="00E57B05">
              <w:rPr>
                <w:rFonts w:ascii="Times New Roman" w:eastAsia="Calibri" w:hAnsi="Times New Roman"/>
                <w:sz w:val="24"/>
                <w:szCs w:val="24"/>
              </w:rPr>
              <w:t>орогенные</w:t>
            </w:r>
            <w:proofErr w:type="spellEnd"/>
            <w:r w:rsidRPr="00E57B05">
              <w:rPr>
                <w:rFonts w:ascii="Times New Roman" w:eastAsia="Calibri" w:hAnsi="Times New Roman"/>
                <w:sz w:val="24"/>
                <w:szCs w:val="24"/>
              </w:rPr>
              <w:t xml:space="preserve"> пояса. Структурные элементы земной коры с пози</w:t>
            </w:r>
            <w:r w:rsidRPr="00E57B05">
              <w:rPr>
                <w:rFonts w:ascii="Times New Roman" w:eastAsia="Calibri" w:hAnsi="Times New Roman"/>
                <w:sz w:val="24"/>
                <w:szCs w:val="24"/>
              </w:rPr>
              <w:softHyphen/>
              <w:t>ции   тектоники литосферных плит. Этапы тектогенеза в истории развития Земли.</w:t>
            </w:r>
          </w:p>
        </w:tc>
      </w:tr>
      <w:tr w:rsidR="008D53E0" w:rsidRPr="00E57B05" w14:paraId="50DFD56E" w14:textId="77777777" w:rsidTr="008D53E0">
        <w:trPr>
          <w:trHeight w:val="20"/>
        </w:trPr>
        <w:tc>
          <w:tcPr>
            <w:tcW w:w="1028" w:type="pct"/>
            <w:vMerge/>
            <w:shd w:val="clear" w:color="auto" w:fill="auto"/>
          </w:tcPr>
          <w:p w14:paraId="3D797D0B"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8BEF592"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0473194C" w14:textId="77777777" w:rsidTr="008D53E0">
        <w:trPr>
          <w:trHeight w:val="20"/>
        </w:trPr>
        <w:tc>
          <w:tcPr>
            <w:tcW w:w="1028" w:type="pct"/>
            <w:vMerge w:val="restart"/>
            <w:shd w:val="clear" w:color="auto" w:fill="auto"/>
          </w:tcPr>
          <w:p w14:paraId="360BAC50" w14:textId="77777777" w:rsidR="008D53E0" w:rsidRPr="00E57B05" w:rsidRDefault="008D53E0" w:rsidP="00430AB0">
            <w:pPr>
              <w:contextualSpacing/>
              <w:rPr>
                <w:rFonts w:ascii="Times New Roman" w:eastAsia="Calibri" w:hAnsi="Times New Roman"/>
                <w:sz w:val="24"/>
                <w:szCs w:val="24"/>
              </w:rPr>
            </w:pPr>
            <w:r w:rsidRPr="00E57B05">
              <w:rPr>
                <w:rFonts w:ascii="Times New Roman" w:eastAsia="Calibri" w:hAnsi="Times New Roman"/>
                <w:b/>
                <w:sz w:val="24"/>
                <w:szCs w:val="24"/>
              </w:rPr>
              <w:t xml:space="preserve">Тема 2.3 Геологическая история докембрия </w:t>
            </w:r>
          </w:p>
          <w:p w14:paraId="78DE3A3F"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006D8424"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01ABBB07" w14:textId="77777777" w:rsidTr="008D53E0">
        <w:trPr>
          <w:trHeight w:val="20"/>
        </w:trPr>
        <w:tc>
          <w:tcPr>
            <w:tcW w:w="1028" w:type="pct"/>
            <w:vMerge/>
            <w:shd w:val="clear" w:color="auto" w:fill="auto"/>
          </w:tcPr>
          <w:p w14:paraId="4E9E1F46"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23229B47" w14:textId="77777777" w:rsidR="008D53E0" w:rsidRPr="00E57B05" w:rsidRDefault="008D53E0" w:rsidP="00430AB0">
            <w:pPr>
              <w:contextualSpacing/>
              <w:jc w:val="both"/>
              <w:rPr>
                <w:rFonts w:ascii="Times New Roman" w:hAnsi="Times New Roman"/>
                <w:b/>
                <w:bCs/>
                <w:sz w:val="24"/>
                <w:szCs w:val="24"/>
              </w:rPr>
            </w:pPr>
            <w:proofErr w:type="spellStart"/>
            <w:r w:rsidRPr="00E57B05">
              <w:rPr>
                <w:rFonts w:ascii="Times New Roman" w:eastAsia="Calibri" w:hAnsi="Times New Roman"/>
                <w:sz w:val="24"/>
                <w:szCs w:val="24"/>
              </w:rPr>
              <w:t>Догеологическая</w:t>
            </w:r>
            <w:proofErr w:type="spellEnd"/>
            <w:r w:rsidRPr="00E57B05">
              <w:rPr>
                <w:rFonts w:ascii="Times New Roman" w:eastAsia="Calibri" w:hAnsi="Times New Roman"/>
                <w:sz w:val="24"/>
                <w:szCs w:val="24"/>
              </w:rPr>
              <w:t xml:space="preserve"> и геологическая стадии истории Земли. Докембрий. Особенности и методы изучения докембрийского этапа геологической ис</w:t>
            </w:r>
            <w:r w:rsidRPr="00E57B05">
              <w:rPr>
                <w:rFonts w:ascii="Times New Roman" w:eastAsia="Calibri" w:hAnsi="Times New Roman"/>
                <w:sz w:val="24"/>
                <w:szCs w:val="24"/>
              </w:rPr>
              <w:softHyphen/>
              <w:t>тории. Стратиграфическое подразделение докембрия. Состав и распрост</w:t>
            </w:r>
            <w:r w:rsidRPr="00E57B05">
              <w:rPr>
                <w:rFonts w:ascii="Times New Roman" w:eastAsia="Calibri" w:hAnsi="Times New Roman"/>
                <w:sz w:val="24"/>
                <w:szCs w:val="24"/>
              </w:rPr>
              <w:softHyphen/>
              <w:t xml:space="preserve">ранение докембрийских </w:t>
            </w:r>
            <w:proofErr w:type="spellStart"/>
            <w:r w:rsidRPr="00E57B05">
              <w:rPr>
                <w:rFonts w:ascii="Times New Roman" w:eastAsia="Calibri" w:hAnsi="Times New Roman"/>
                <w:sz w:val="24"/>
                <w:szCs w:val="24"/>
              </w:rPr>
              <w:t>отложений.Органический</w:t>
            </w:r>
            <w:proofErr w:type="spellEnd"/>
            <w:r w:rsidRPr="00E57B05">
              <w:rPr>
                <w:rFonts w:ascii="Times New Roman" w:eastAsia="Calibri" w:hAnsi="Times New Roman"/>
                <w:sz w:val="24"/>
                <w:szCs w:val="24"/>
              </w:rPr>
              <w:t xml:space="preserve"> мир и </w:t>
            </w:r>
            <w:r w:rsidRPr="00E57B05">
              <w:rPr>
                <w:rFonts w:ascii="Times New Roman" w:eastAsia="Calibri" w:hAnsi="Times New Roman"/>
                <w:sz w:val="24"/>
                <w:szCs w:val="24"/>
              </w:rPr>
              <w:lastRenderedPageBreak/>
              <w:t>особенности развития земной коры в докембрии. Первые платформы и геосинклинали. Беломорская, карельская и байкаль</w:t>
            </w:r>
            <w:r w:rsidRPr="00E57B05">
              <w:rPr>
                <w:rFonts w:ascii="Times New Roman" w:eastAsia="Calibri" w:hAnsi="Times New Roman"/>
                <w:sz w:val="24"/>
                <w:szCs w:val="24"/>
              </w:rPr>
              <w:softHyphen/>
              <w:t>ская эпохи складчатости, их значение в формировании  земной  коры. Физико-географические условия в докембрии. Полезные ископаемые.</w:t>
            </w:r>
          </w:p>
        </w:tc>
      </w:tr>
      <w:tr w:rsidR="008D53E0" w:rsidRPr="00E57B05" w14:paraId="50DF421E" w14:textId="77777777" w:rsidTr="008D53E0">
        <w:trPr>
          <w:trHeight w:val="20"/>
        </w:trPr>
        <w:tc>
          <w:tcPr>
            <w:tcW w:w="1028" w:type="pct"/>
            <w:vMerge/>
            <w:shd w:val="clear" w:color="auto" w:fill="auto"/>
          </w:tcPr>
          <w:p w14:paraId="3432B2EB"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8069DC5"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721F85FC" w14:textId="77777777" w:rsidTr="008D53E0">
        <w:trPr>
          <w:trHeight w:val="20"/>
        </w:trPr>
        <w:tc>
          <w:tcPr>
            <w:tcW w:w="1028" w:type="pct"/>
            <w:vMerge w:val="restart"/>
            <w:shd w:val="clear" w:color="auto" w:fill="auto"/>
          </w:tcPr>
          <w:p w14:paraId="1FF8518A"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r w:rsidRPr="00E57B05">
              <w:rPr>
                <w:rFonts w:ascii="Times New Roman" w:hAnsi="Times New Roman"/>
                <w:b/>
                <w:sz w:val="24"/>
                <w:szCs w:val="24"/>
              </w:rPr>
              <w:t xml:space="preserve">Тема 2.4 Геологическая история палеозоя </w:t>
            </w:r>
          </w:p>
          <w:p w14:paraId="145CF067"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4C7F6E04"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4FAC7E0C"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276C7019"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06152B7A"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7531AA3A"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0D5C7B25"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2FECE886"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2EA12B5B"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p>
          <w:p w14:paraId="78091141" w14:textId="77777777" w:rsidR="008D53E0" w:rsidRPr="00E57B05" w:rsidRDefault="008D53E0" w:rsidP="00430AB0">
            <w:pPr>
              <w:widowControl w:val="0"/>
              <w:autoSpaceDE w:val="0"/>
              <w:autoSpaceDN w:val="0"/>
              <w:adjustRightInd w:val="0"/>
              <w:contextualSpacing/>
              <w:rPr>
                <w:rFonts w:ascii="Times New Roman" w:hAnsi="Times New Roman"/>
                <w:b/>
                <w:bCs/>
                <w:sz w:val="24"/>
                <w:szCs w:val="24"/>
              </w:rPr>
            </w:pPr>
          </w:p>
        </w:tc>
        <w:tc>
          <w:tcPr>
            <w:tcW w:w="3972" w:type="pct"/>
            <w:shd w:val="clear" w:color="auto" w:fill="auto"/>
          </w:tcPr>
          <w:p w14:paraId="0EE7EA98"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28E9DF8F" w14:textId="77777777" w:rsidTr="008D53E0">
        <w:trPr>
          <w:trHeight w:val="20"/>
        </w:trPr>
        <w:tc>
          <w:tcPr>
            <w:tcW w:w="1028" w:type="pct"/>
            <w:vMerge/>
            <w:shd w:val="clear" w:color="auto" w:fill="auto"/>
          </w:tcPr>
          <w:p w14:paraId="3E63FA4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C86293A" w14:textId="77777777" w:rsidR="008D53E0" w:rsidRPr="00E57B05" w:rsidRDefault="008D53E0" w:rsidP="00430AB0">
            <w:pPr>
              <w:widowControl w:val="0"/>
              <w:autoSpaceDE w:val="0"/>
              <w:autoSpaceDN w:val="0"/>
              <w:adjustRightInd w:val="0"/>
              <w:contextualSpacing/>
              <w:jc w:val="both"/>
              <w:rPr>
                <w:rFonts w:ascii="Times New Roman" w:hAnsi="Times New Roman"/>
                <w:sz w:val="24"/>
                <w:szCs w:val="24"/>
              </w:rPr>
            </w:pPr>
            <w:r w:rsidRPr="00E57B05">
              <w:rPr>
                <w:rFonts w:ascii="Times New Roman" w:hAnsi="Times New Roman"/>
                <w:b/>
                <w:sz w:val="24"/>
                <w:szCs w:val="24"/>
              </w:rPr>
              <w:t>Ранний  палеозой (</w:t>
            </w:r>
            <w:r w:rsidRPr="00E57B05">
              <w:rPr>
                <w:rFonts w:ascii="Times New Roman" w:hAnsi="Times New Roman"/>
                <w:b/>
                <w:sz w:val="24"/>
                <w:szCs w:val="24"/>
                <w:lang w:val="en-US"/>
              </w:rPr>
              <w:t>PZ</w:t>
            </w:r>
            <w:r w:rsidRPr="00E57B05">
              <w:rPr>
                <w:rFonts w:ascii="Times New Roman" w:hAnsi="Times New Roman"/>
                <w:b/>
                <w:sz w:val="24"/>
                <w:szCs w:val="24"/>
                <w:vertAlign w:val="subscript"/>
              </w:rPr>
              <w:t>1</w:t>
            </w:r>
            <w:r w:rsidRPr="00E57B05">
              <w:rPr>
                <w:rFonts w:ascii="Times New Roman" w:hAnsi="Times New Roman"/>
                <w:b/>
                <w:sz w:val="24"/>
                <w:szCs w:val="24"/>
              </w:rPr>
              <w:t xml:space="preserve">). </w:t>
            </w:r>
            <w:r w:rsidRPr="00E57B05">
              <w:rPr>
                <w:rFonts w:ascii="Times New Roman" w:hAnsi="Times New Roman"/>
                <w:sz w:val="24"/>
                <w:szCs w:val="24"/>
              </w:rPr>
              <w:t>Общая характеристика и деление палеозоя. Основные особенности развития органического мира и земной коры.</w:t>
            </w:r>
          </w:p>
          <w:p w14:paraId="61E853F6"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sz w:val="24"/>
                <w:szCs w:val="24"/>
              </w:rPr>
              <w:t>Ранний палеозой (</w:t>
            </w:r>
            <w:r w:rsidRPr="00E57B05">
              <w:rPr>
                <w:rFonts w:ascii="Times New Roman" w:eastAsia="Calibri" w:hAnsi="Times New Roman"/>
                <w:sz w:val="24"/>
                <w:szCs w:val="24"/>
                <w:lang w:val="en-US"/>
              </w:rPr>
              <w:t>PZ</w:t>
            </w:r>
            <w:r w:rsidRPr="00E57B05">
              <w:rPr>
                <w:rFonts w:ascii="Times New Roman" w:eastAsia="Calibri" w:hAnsi="Times New Roman"/>
                <w:sz w:val="24"/>
                <w:szCs w:val="24"/>
                <w:vertAlign w:val="subscript"/>
              </w:rPr>
              <w:t>1</w:t>
            </w:r>
            <w:r w:rsidRPr="00E57B05">
              <w:rPr>
                <w:rFonts w:ascii="Times New Roman" w:eastAsia="Calibri" w:hAnsi="Times New Roman"/>
                <w:sz w:val="24"/>
                <w:szCs w:val="24"/>
              </w:rPr>
              <w:t>). Стратиграфическое деление кембрия, ор</w:t>
            </w:r>
            <w:r w:rsidRPr="00E57B05">
              <w:rPr>
                <w:rFonts w:ascii="Times New Roman" w:eastAsia="Calibri" w:hAnsi="Times New Roman"/>
                <w:sz w:val="24"/>
                <w:szCs w:val="24"/>
              </w:rPr>
              <w:softHyphen/>
              <w:t>довика и силура, состав и распространение отложений. Особенности развития органического мира в раннем палеозое, ру</w:t>
            </w:r>
            <w:r w:rsidRPr="00E57B05">
              <w:rPr>
                <w:rFonts w:ascii="Times New Roman" w:eastAsia="Calibri" w:hAnsi="Times New Roman"/>
                <w:sz w:val="24"/>
                <w:szCs w:val="24"/>
              </w:rPr>
              <w:softHyphen/>
              <w:t xml:space="preserve">ководящие группы. Выход растений и беспозвоночных на сушу. Появление позвоночных. Структура земной коры в начале </w:t>
            </w:r>
            <w:proofErr w:type="spellStart"/>
            <w:r w:rsidRPr="00E57B05">
              <w:rPr>
                <w:rFonts w:ascii="Times New Roman" w:eastAsia="Calibri" w:hAnsi="Times New Roman"/>
                <w:sz w:val="24"/>
                <w:szCs w:val="24"/>
              </w:rPr>
              <w:t>палеозоя.Каледонский</w:t>
            </w:r>
            <w:proofErr w:type="spellEnd"/>
            <w:r w:rsidRPr="00E57B05">
              <w:rPr>
                <w:rFonts w:ascii="Times New Roman" w:eastAsia="Calibri" w:hAnsi="Times New Roman"/>
                <w:sz w:val="24"/>
                <w:szCs w:val="24"/>
              </w:rPr>
              <w:t xml:space="preserve"> этап тектогенеза, его характерные черты и результаты. Платформы в раннем палеозое. Осадконакопление, климат и палеогеография. Полезные ископаемые.</w:t>
            </w:r>
          </w:p>
        </w:tc>
      </w:tr>
      <w:tr w:rsidR="008D53E0" w:rsidRPr="00E57B05" w14:paraId="35649E49" w14:textId="77777777" w:rsidTr="008D53E0">
        <w:trPr>
          <w:trHeight w:val="20"/>
        </w:trPr>
        <w:tc>
          <w:tcPr>
            <w:tcW w:w="1028" w:type="pct"/>
            <w:vMerge/>
            <w:shd w:val="clear" w:color="auto" w:fill="auto"/>
          </w:tcPr>
          <w:p w14:paraId="2F322699"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1FF9785"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b/>
                <w:sz w:val="24"/>
                <w:szCs w:val="24"/>
              </w:rPr>
              <w:t>Поздний  палеозой (</w:t>
            </w:r>
            <w:r w:rsidRPr="00E57B05">
              <w:rPr>
                <w:rFonts w:ascii="Times New Roman" w:eastAsia="Calibri" w:hAnsi="Times New Roman"/>
                <w:b/>
                <w:sz w:val="24"/>
                <w:szCs w:val="24"/>
                <w:lang w:val="en-US"/>
              </w:rPr>
              <w:t>PZ</w:t>
            </w:r>
            <w:r w:rsidRPr="00E57B05">
              <w:rPr>
                <w:rFonts w:ascii="Times New Roman" w:eastAsia="Calibri" w:hAnsi="Times New Roman"/>
                <w:b/>
                <w:sz w:val="24"/>
                <w:szCs w:val="24"/>
                <w:vertAlign w:val="subscript"/>
              </w:rPr>
              <w:t>2</w:t>
            </w:r>
            <w:r w:rsidRPr="00E57B05">
              <w:rPr>
                <w:rFonts w:ascii="Times New Roman" w:eastAsia="Calibri" w:hAnsi="Times New Roman"/>
                <w:b/>
                <w:sz w:val="24"/>
                <w:szCs w:val="24"/>
              </w:rPr>
              <w:t xml:space="preserve">). </w:t>
            </w:r>
            <w:r w:rsidRPr="00E57B05">
              <w:rPr>
                <w:rFonts w:ascii="Times New Roman" w:eastAsia="Calibri" w:hAnsi="Times New Roman"/>
                <w:sz w:val="24"/>
                <w:szCs w:val="24"/>
              </w:rPr>
              <w:t>Стратиграфическое деление девона, карбона и перми. Состав и рас</w:t>
            </w:r>
            <w:r w:rsidRPr="00E57B05">
              <w:rPr>
                <w:rFonts w:ascii="Times New Roman" w:eastAsia="Calibri" w:hAnsi="Times New Roman"/>
                <w:sz w:val="24"/>
                <w:szCs w:val="24"/>
              </w:rPr>
              <w:softHyphen/>
              <w:t>пространение отложений. Особенности развития органического мира в позднем палеозое. Ру</w:t>
            </w:r>
            <w:r w:rsidRPr="00E57B05">
              <w:rPr>
                <w:rFonts w:ascii="Times New Roman" w:eastAsia="Calibri" w:hAnsi="Times New Roman"/>
                <w:sz w:val="24"/>
                <w:szCs w:val="24"/>
              </w:rPr>
              <w:softHyphen/>
              <w:t>ководящие группы  фауны и флоры. Выход на сушу позвоночных и их дальнейшая эволюция. Закономерности развития земной коры в позднем палеозое. Герцинский этап тектогенеза, его характерные черты и результаты. Платформа в позднем палеозое. Осадконакопление, климат и палеогеография. Полезные ископаемые.</w:t>
            </w:r>
          </w:p>
        </w:tc>
      </w:tr>
      <w:tr w:rsidR="008D53E0" w:rsidRPr="00E57B05" w14:paraId="04334E35" w14:textId="77777777" w:rsidTr="008D53E0">
        <w:trPr>
          <w:trHeight w:val="20"/>
        </w:trPr>
        <w:tc>
          <w:tcPr>
            <w:tcW w:w="1028" w:type="pct"/>
            <w:vMerge/>
            <w:shd w:val="clear" w:color="auto" w:fill="auto"/>
          </w:tcPr>
          <w:p w14:paraId="70192F9B"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11444C64" w14:textId="77777777" w:rsidR="008D53E0" w:rsidRPr="00E57B05" w:rsidRDefault="008D53E0" w:rsidP="00430AB0">
            <w:pPr>
              <w:contextualSpacing/>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0ABAAD1E" w14:textId="77777777" w:rsidTr="008D53E0">
        <w:trPr>
          <w:trHeight w:val="20"/>
        </w:trPr>
        <w:tc>
          <w:tcPr>
            <w:tcW w:w="1028" w:type="pct"/>
            <w:vMerge/>
            <w:shd w:val="clear" w:color="auto" w:fill="auto"/>
          </w:tcPr>
          <w:p w14:paraId="3F4BEB5F"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E91641E" w14:textId="77777777" w:rsidR="008D53E0" w:rsidRPr="00E57B05" w:rsidRDefault="008D53E0" w:rsidP="00430AB0">
            <w:pPr>
              <w:contextualSpacing/>
              <w:jc w:val="both"/>
              <w:rPr>
                <w:rFonts w:ascii="Times New Roman" w:hAnsi="Times New Roman"/>
                <w:b/>
                <w:sz w:val="24"/>
                <w:szCs w:val="24"/>
              </w:rPr>
            </w:pPr>
            <w:r w:rsidRPr="00E57B05">
              <w:rPr>
                <w:rFonts w:ascii="Times New Roman" w:eastAsia="Calibri" w:hAnsi="Times New Roman"/>
                <w:b/>
                <w:sz w:val="24"/>
                <w:szCs w:val="24"/>
              </w:rPr>
              <w:t>Лабораторное занятие .№ 10</w:t>
            </w:r>
            <w:r w:rsidRPr="00E57B05">
              <w:rPr>
                <w:rFonts w:ascii="Times New Roman" w:eastAsia="Calibri" w:hAnsi="Times New Roman"/>
                <w:sz w:val="24"/>
                <w:szCs w:val="24"/>
              </w:rPr>
              <w:t xml:space="preserve"> Изучение руководящей фауны для отложений  кембрия, ордовика и силура. Работа с тектонической и геологической картами, анализ разрезов отложений на нижнепалеозойских структу</w:t>
            </w:r>
            <w:r w:rsidRPr="00E57B05">
              <w:rPr>
                <w:rFonts w:ascii="Times New Roman" w:eastAsia="Calibri" w:hAnsi="Times New Roman"/>
                <w:sz w:val="24"/>
                <w:szCs w:val="24"/>
              </w:rPr>
              <w:softHyphen/>
              <w:t>рах и связанных с ними полезных ископаемых.</w:t>
            </w:r>
          </w:p>
        </w:tc>
      </w:tr>
      <w:tr w:rsidR="008D53E0" w:rsidRPr="00E57B05" w14:paraId="2F0AD44F" w14:textId="77777777" w:rsidTr="008D53E0">
        <w:trPr>
          <w:trHeight w:val="20"/>
        </w:trPr>
        <w:tc>
          <w:tcPr>
            <w:tcW w:w="1028" w:type="pct"/>
            <w:vMerge/>
            <w:shd w:val="clear" w:color="auto" w:fill="auto"/>
          </w:tcPr>
          <w:p w14:paraId="368FFFB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D50C7B9" w14:textId="77777777" w:rsidR="008D53E0" w:rsidRPr="00E57B05" w:rsidRDefault="008D53E0" w:rsidP="00430AB0">
            <w:pPr>
              <w:contextualSpacing/>
              <w:jc w:val="both"/>
              <w:rPr>
                <w:rFonts w:ascii="Times New Roman" w:eastAsia="Calibri" w:hAnsi="Times New Roman"/>
                <w:b/>
                <w:sz w:val="24"/>
                <w:szCs w:val="24"/>
              </w:rPr>
            </w:pPr>
            <w:r w:rsidRPr="00E57B05">
              <w:rPr>
                <w:rFonts w:ascii="Times New Roman" w:eastAsia="Calibri" w:hAnsi="Times New Roman"/>
                <w:b/>
                <w:sz w:val="24"/>
                <w:szCs w:val="24"/>
              </w:rPr>
              <w:t>Лабораторное занятие .№ 11</w:t>
            </w:r>
            <w:r w:rsidRPr="00E57B05">
              <w:rPr>
                <w:rFonts w:ascii="Times New Roman" w:eastAsia="Calibri" w:hAnsi="Times New Roman"/>
                <w:sz w:val="24"/>
                <w:szCs w:val="24"/>
              </w:rPr>
              <w:t xml:space="preserve"> Изучение руководящих групп окаменелостей для отложений девона, карбона и перми. Анализ разрезов верхнепалеозойских отложений на разных структурах земной коры. Изучение площадного распространения этих отложений на геологических картах.</w:t>
            </w:r>
          </w:p>
        </w:tc>
      </w:tr>
      <w:tr w:rsidR="008D53E0" w:rsidRPr="00E57B05" w14:paraId="715D0C86" w14:textId="77777777" w:rsidTr="008D53E0">
        <w:trPr>
          <w:trHeight w:val="20"/>
        </w:trPr>
        <w:tc>
          <w:tcPr>
            <w:tcW w:w="1028" w:type="pct"/>
            <w:vMerge/>
            <w:shd w:val="clear" w:color="auto" w:fill="auto"/>
          </w:tcPr>
          <w:p w14:paraId="4D7F94D8"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27DFA83"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p w14:paraId="2600377A"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sz w:val="24"/>
                <w:szCs w:val="24"/>
              </w:rPr>
              <w:t xml:space="preserve">Составить палеогеографическую схему кембрия, ордовика и </w:t>
            </w:r>
            <w:proofErr w:type="gramStart"/>
            <w:r w:rsidRPr="00E57B05">
              <w:rPr>
                <w:rFonts w:ascii="Times New Roman" w:eastAsia="Calibri" w:hAnsi="Times New Roman"/>
                <w:sz w:val="24"/>
                <w:szCs w:val="24"/>
              </w:rPr>
              <w:t>силура</w:t>
            </w:r>
            <w:proofErr w:type="gramEnd"/>
            <w:r w:rsidRPr="00E57B05">
              <w:rPr>
                <w:rFonts w:ascii="Times New Roman" w:eastAsia="Calibri" w:hAnsi="Times New Roman"/>
                <w:sz w:val="24"/>
                <w:szCs w:val="24"/>
              </w:rPr>
              <w:t xml:space="preserve"> Составить палеогеографическую схему девона, карбона и перми.</w:t>
            </w:r>
          </w:p>
        </w:tc>
      </w:tr>
      <w:tr w:rsidR="008D53E0" w:rsidRPr="00E57B05" w14:paraId="7639D840" w14:textId="77777777" w:rsidTr="008D53E0">
        <w:trPr>
          <w:trHeight w:val="20"/>
        </w:trPr>
        <w:tc>
          <w:tcPr>
            <w:tcW w:w="1028" w:type="pct"/>
            <w:vMerge w:val="restart"/>
            <w:shd w:val="clear" w:color="auto" w:fill="auto"/>
          </w:tcPr>
          <w:p w14:paraId="19B65C48"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r w:rsidRPr="00E57B05">
              <w:rPr>
                <w:rFonts w:ascii="Times New Roman" w:hAnsi="Times New Roman"/>
                <w:b/>
                <w:sz w:val="24"/>
                <w:szCs w:val="24"/>
              </w:rPr>
              <w:t xml:space="preserve">Тема 2.5 Геологическая история мезозоя </w:t>
            </w:r>
          </w:p>
          <w:p w14:paraId="03FEE358"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4644863"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707B43D6" w14:textId="77777777" w:rsidTr="008D53E0">
        <w:trPr>
          <w:trHeight w:val="20"/>
        </w:trPr>
        <w:tc>
          <w:tcPr>
            <w:tcW w:w="1028" w:type="pct"/>
            <w:vMerge/>
            <w:shd w:val="clear" w:color="auto" w:fill="auto"/>
          </w:tcPr>
          <w:p w14:paraId="242A0ABC"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BEA8EF5"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xml:space="preserve">Общая характеристика мезозоя. Стратиграфическое деление триаса, юры и мела. Состав и распространение </w:t>
            </w:r>
            <w:proofErr w:type="spellStart"/>
            <w:r w:rsidRPr="00E57B05">
              <w:rPr>
                <w:rFonts w:ascii="Times New Roman" w:eastAsia="Calibri" w:hAnsi="Times New Roman"/>
                <w:sz w:val="24"/>
                <w:szCs w:val="24"/>
              </w:rPr>
              <w:t>отложений.Особенности</w:t>
            </w:r>
            <w:proofErr w:type="spellEnd"/>
            <w:r w:rsidRPr="00E57B05">
              <w:rPr>
                <w:rFonts w:ascii="Times New Roman" w:eastAsia="Calibri" w:hAnsi="Times New Roman"/>
                <w:sz w:val="24"/>
                <w:szCs w:val="24"/>
              </w:rPr>
              <w:t xml:space="preserve"> развития органического мира в мезозое. Руководящие группы: расцвет рептилий, появление млекопитающих и птиц. </w:t>
            </w:r>
            <w:proofErr w:type="spellStart"/>
            <w:r w:rsidRPr="00E57B05">
              <w:rPr>
                <w:rFonts w:ascii="Times New Roman" w:eastAsia="Calibri" w:hAnsi="Times New Roman"/>
                <w:sz w:val="24"/>
                <w:szCs w:val="24"/>
              </w:rPr>
              <w:t>Мезофитовая</w:t>
            </w:r>
            <w:proofErr w:type="spellEnd"/>
            <w:r w:rsidRPr="00E57B05">
              <w:rPr>
                <w:rFonts w:ascii="Times New Roman" w:eastAsia="Calibri" w:hAnsi="Times New Roman"/>
                <w:sz w:val="24"/>
                <w:szCs w:val="24"/>
              </w:rPr>
              <w:t xml:space="preserve"> флора. Особенности развития земной коры в мезозое. Структура земной коры в начале </w:t>
            </w:r>
            <w:proofErr w:type="spellStart"/>
            <w:r w:rsidRPr="00E57B05">
              <w:rPr>
                <w:rFonts w:ascii="Times New Roman" w:eastAsia="Calibri" w:hAnsi="Times New Roman"/>
                <w:sz w:val="24"/>
                <w:szCs w:val="24"/>
              </w:rPr>
              <w:t>мезозоя.Киммерийская</w:t>
            </w:r>
            <w:proofErr w:type="spellEnd"/>
            <w:r w:rsidRPr="00E57B05">
              <w:rPr>
                <w:rFonts w:ascii="Times New Roman" w:eastAsia="Calibri" w:hAnsi="Times New Roman"/>
                <w:sz w:val="24"/>
                <w:szCs w:val="24"/>
              </w:rPr>
              <w:t xml:space="preserve"> складчатость, ее результаты. Образование молодых платформ. Платформа в мезозое. Распад Гондваны и Лавразии, образование океанических впадин. Осадконакопление, климат, палеобиогеография. Полезные ископаемые.</w:t>
            </w:r>
          </w:p>
        </w:tc>
      </w:tr>
      <w:tr w:rsidR="008D53E0" w:rsidRPr="00E57B05" w14:paraId="3BE2AFF1" w14:textId="77777777" w:rsidTr="008D53E0">
        <w:trPr>
          <w:trHeight w:val="20"/>
        </w:trPr>
        <w:tc>
          <w:tcPr>
            <w:tcW w:w="1028" w:type="pct"/>
            <w:vMerge/>
            <w:shd w:val="clear" w:color="auto" w:fill="auto"/>
          </w:tcPr>
          <w:p w14:paraId="43E66C3E"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79D357F8" w14:textId="77777777" w:rsidR="008D53E0" w:rsidRPr="00E57B05" w:rsidRDefault="008D53E0" w:rsidP="00430AB0">
            <w:pPr>
              <w:contextualSpacing/>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09FA0015" w14:textId="77777777" w:rsidTr="008D53E0">
        <w:trPr>
          <w:trHeight w:val="20"/>
        </w:trPr>
        <w:tc>
          <w:tcPr>
            <w:tcW w:w="1028" w:type="pct"/>
            <w:vMerge/>
            <w:shd w:val="clear" w:color="auto" w:fill="auto"/>
          </w:tcPr>
          <w:p w14:paraId="02848B4B"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1E06E73" w14:textId="77777777" w:rsidR="008D53E0" w:rsidRPr="00E57B05" w:rsidRDefault="008D53E0" w:rsidP="00430AB0">
            <w:pPr>
              <w:widowControl w:val="0"/>
              <w:autoSpaceDE w:val="0"/>
              <w:autoSpaceDN w:val="0"/>
              <w:adjustRightInd w:val="0"/>
              <w:contextualSpacing/>
              <w:jc w:val="both"/>
              <w:rPr>
                <w:rFonts w:ascii="Times New Roman" w:hAnsi="Times New Roman"/>
                <w:sz w:val="24"/>
                <w:szCs w:val="24"/>
              </w:rPr>
            </w:pPr>
            <w:r w:rsidRPr="00E57B05">
              <w:rPr>
                <w:rFonts w:ascii="Times New Roman" w:hAnsi="Times New Roman"/>
                <w:b/>
                <w:sz w:val="24"/>
                <w:szCs w:val="24"/>
              </w:rPr>
              <w:t xml:space="preserve">Лабораторное занятие .№ 12 </w:t>
            </w:r>
            <w:r w:rsidRPr="00E57B05">
              <w:rPr>
                <w:rFonts w:ascii="Times New Roman" w:hAnsi="Times New Roman"/>
                <w:sz w:val="24"/>
                <w:szCs w:val="24"/>
              </w:rPr>
              <w:t xml:space="preserve">Изучение руководящих форм (групп) окаменелостей для отложений мезозоя. Анализ разрезов мезозойских </w:t>
            </w:r>
            <w:r w:rsidRPr="00E57B05">
              <w:rPr>
                <w:rFonts w:ascii="Times New Roman" w:hAnsi="Times New Roman"/>
                <w:sz w:val="24"/>
                <w:szCs w:val="24"/>
              </w:rPr>
              <w:lastRenderedPageBreak/>
              <w:t>отложений на разных структурах земной коры. Изучение площадного  распространения отложений триаса, юры и мела</w:t>
            </w:r>
          </w:p>
        </w:tc>
      </w:tr>
      <w:tr w:rsidR="008D53E0" w:rsidRPr="00E57B05" w14:paraId="1EE5A2E5" w14:textId="77777777" w:rsidTr="008D53E0">
        <w:trPr>
          <w:trHeight w:val="20"/>
        </w:trPr>
        <w:tc>
          <w:tcPr>
            <w:tcW w:w="1028" w:type="pct"/>
            <w:vMerge/>
            <w:shd w:val="clear" w:color="auto" w:fill="auto"/>
          </w:tcPr>
          <w:p w14:paraId="56E1E8F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3B41710"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647D4CA0" w14:textId="77777777" w:rsidTr="008D53E0">
        <w:trPr>
          <w:trHeight w:val="20"/>
        </w:trPr>
        <w:tc>
          <w:tcPr>
            <w:tcW w:w="1028" w:type="pct"/>
            <w:vMerge w:val="restart"/>
            <w:shd w:val="clear" w:color="auto" w:fill="auto"/>
          </w:tcPr>
          <w:p w14:paraId="6AA6FC1D" w14:textId="77777777" w:rsidR="008D53E0" w:rsidRPr="00E57B05" w:rsidRDefault="008D53E0" w:rsidP="00430AB0">
            <w:pPr>
              <w:contextualSpacing/>
              <w:rPr>
                <w:rFonts w:ascii="Times New Roman" w:eastAsia="Calibri" w:hAnsi="Times New Roman"/>
                <w:b/>
                <w:sz w:val="24"/>
                <w:szCs w:val="24"/>
              </w:rPr>
            </w:pPr>
            <w:r w:rsidRPr="00E57B05">
              <w:rPr>
                <w:rFonts w:ascii="Times New Roman" w:eastAsia="Calibri" w:hAnsi="Times New Roman"/>
                <w:b/>
                <w:sz w:val="24"/>
                <w:szCs w:val="24"/>
              </w:rPr>
              <w:t>Тема  2.6 Геологическая история кайнозоя (</w:t>
            </w:r>
            <w:r w:rsidRPr="00E57B05">
              <w:rPr>
                <w:rFonts w:ascii="Times New Roman" w:eastAsia="Calibri" w:hAnsi="Times New Roman"/>
                <w:b/>
                <w:sz w:val="24"/>
                <w:szCs w:val="24"/>
                <w:lang w:val="en-US"/>
              </w:rPr>
              <w:t>KZ</w:t>
            </w:r>
            <w:r w:rsidRPr="00E57B05">
              <w:rPr>
                <w:rFonts w:ascii="Times New Roman" w:eastAsia="Calibri" w:hAnsi="Times New Roman"/>
                <w:b/>
                <w:sz w:val="24"/>
                <w:szCs w:val="24"/>
              </w:rPr>
              <w:t>)</w:t>
            </w:r>
          </w:p>
          <w:p w14:paraId="2322C4F8"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07EB2F2B"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10BBB3A6" w14:textId="77777777" w:rsidTr="008D53E0">
        <w:trPr>
          <w:trHeight w:val="20"/>
        </w:trPr>
        <w:tc>
          <w:tcPr>
            <w:tcW w:w="1028" w:type="pct"/>
            <w:vMerge/>
            <w:shd w:val="clear" w:color="auto" w:fill="auto"/>
          </w:tcPr>
          <w:p w14:paraId="35F18552"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0D94638C" w14:textId="77777777" w:rsidR="008D53E0" w:rsidRPr="00E57B05" w:rsidRDefault="008D53E0" w:rsidP="00430AB0">
            <w:pPr>
              <w:contextualSpacing/>
              <w:rPr>
                <w:rFonts w:ascii="Times New Roman" w:eastAsia="Calibri" w:hAnsi="Times New Roman"/>
                <w:sz w:val="24"/>
                <w:szCs w:val="24"/>
              </w:rPr>
            </w:pPr>
            <w:r w:rsidRPr="00E57B05">
              <w:rPr>
                <w:rFonts w:ascii="Times New Roman" w:eastAsia="Calibri" w:hAnsi="Times New Roman"/>
                <w:sz w:val="24"/>
                <w:szCs w:val="24"/>
              </w:rPr>
              <w:t>Общая характеристика  кайнозоя, стратиграфическое деление палео</w:t>
            </w:r>
            <w:r w:rsidRPr="00E57B05">
              <w:rPr>
                <w:rFonts w:ascii="Times New Roman" w:eastAsia="Calibri" w:hAnsi="Times New Roman"/>
                <w:sz w:val="24"/>
                <w:szCs w:val="24"/>
              </w:rPr>
              <w:softHyphen/>
              <w:t xml:space="preserve">гена и  неогена, особенности распространения отложений. Органический мир палеогена и неогена: эволюция млекопитающих </w:t>
            </w:r>
            <w:proofErr w:type="spellStart"/>
            <w:r w:rsidRPr="00E57B05">
              <w:rPr>
                <w:rFonts w:ascii="Times New Roman" w:eastAsia="Calibri" w:hAnsi="Times New Roman"/>
                <w:sz w:val="24"/>
                <w:szCs w:val="24"/>
              </w:rPr>
              <w:t>иптиц</w:t>
            </w:r>
            <w:proofErr w:type="spellEnd"/>
            <w:r w:rsidRPr="00E57B05">
              <w:rPr>
                <w:rFonts w:ascii="Times New Roman" w:eastAsia="Calibri" w:hAnsi="Times New Roman"/>
                <w:sz w:val="24"/>
                <w:szCs w:val="24"/>
              </w:rPr>
              <w:t xml:space="preserve">, </w:t>
            </w:r>
            <w:proofErr w:type="spellStart"/>
            <w:r w:rsidRPr="00E57B05">
              <w:rPr>
                <w:rFonts w:ascii="Times New Roman" w:eastAsia="Calibri" w:hAnsi="Times New Roman"/>
                <w:sz w:val="24"/>
                <w:szCs w:val="24"/>
              </w:rPr>
              <w:t>кайнофитовая</w:t>
            </w:r>
            <w:proofErr w:type="spellEnd"/>
            <w:r w:rsidRPr="00E57B05">
              <w:rPr>
                <w:rFonts w:ascii="Times New Roman" w:eastAsia="Calibri" w:hAnsi="Times New Roman"/>
                <w:sz w:val="24"/>
                <w:szCs w:val="24"/>
              </w:rPr>
              <w:t xml:space="preserve">  флора. Четвертичный (антропогеновый) период. Подразделения и основные особенности. Органический мир. Появление человека. Основные особенности геологической истории Земли в кайнозое. Структура земной коры. Особенности развития континентов. Эпиплатформенный орогенез. Изменение палеогеографической обстановки. Ма</w:t>
            </w:r>
            <w:r w:rsidRPr="00E57B05">
              <w:rPr>
                <w:rFonts w:ascii="Times New Roman" w:eastAsia="Calibri" w:hAnsi="Times New Roman"/>
                <w:sz w:val="24"/>
                <w:szCs w:val="24"/>
              </w:rPr>
              <w:softHyphen/>
              <w:t>териковые оледенения. Полезные ископаемые.</w:t>
            </w:r>
          </w:p>
        </w:tc>
      </w:tr>
      <w:tr w:rsidR="008D53E0" w:rsidRPr="00E57B05" w14:paraId="06D47D03" w14:textId="77777777" w:rsidTr="008D53E0">
        <w:trPr>
          <w:trHeight w:val="20"/>
        </w:trPr>
        <w:tc>
          <w:tcPr>
            <w:tcW w:w="1028" w:type="pct"/>
            <w:vMerge/>
            <w:shd w:val="clear" w:color="auto" w:fill="auto"/>
          </w:tcPr>
          <w:p w14:paraId="0BE7AD37"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1ECDC83"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130C4BC7" w14:textId="77777777" w:rsidTr="008D53E0">
        <w:trPr>
          <w:trHeight w:val="20"/>
        </w:trPr>
        <w:tc>
          <w:tcPr>
            <w:tcW w:w="1028" w:type="pct"/>
            <w:vMerge w:val="restart"/>
            <w:shd w:val="clear" w:color="auto" w:fill="auto"/>
          </w:tcPr>
          <w:p w14:paraId="20CC9364" w14:textId="77777777" w:rsidR="008D53E0" w:rsidRPr="00E57B05" w:rsidRDefault="008D53E0" w:rsidP="00430AB0">
            <w:pPr>
              <w:contextualSpacing/>
              <w:rPr>
                <w:rFonts w:ascii="Times New Roman" w:eastAsia="Calibri" w:hAnsi="Times New Roman"/>
                <w:sz w:val="24"/>
                <w:szCs w:val="24"/>
              </w:rPr>
            </w:pPr>
            <w:r w:rsidRPr="00E57B05">
              <w:rPr>
                <w:rFonts w:ascii="Times New Roman" w:eastAsia="Calibri" w:hAnsi="Times New Roman"/>
                <w:b/>
                <w:sz w:val="24"/>
                <w:szCs w:val="24"/>
              </w:rPr>
              <w:t>Тема 2.7 Основные закономерности геологического развития земной коры и органического мира Земли</w:t>
            </w:r>
          </w:p>
          <w:p w14:paraId="633F18C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06A56B26"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20A52662" w14:textId="77777777" w:rsidTr="008D53E0">
        <w:trPr>
          <w:trHeight w:val="20"/>
        </w:trPr>
        <w:tc>
          <w:tcPr>
            <w:tcW w:w="1028" w:type="pct"/>
            <w:vMerge/>
            <w:shd w:val="clear" w:color="auto" w:fill="auto"/>
          </w:tcPr>
          <w:p w14:paraId="59C3C2E5"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618AE79" w14:textId="77777777" w:rsidR="008D53E0" w:rsidRPr="00E57B05" w:rsidRDefault="008D53E0" w:rsidP="00430AB0">
            <w:pPr>
              <w:tabs>
                <w:tab w:val="left" w:pos="2450"/>
              </w:tabs>
              <w:contextualSpacing/>
              <w:rPr>
                <w:rFonts w:ascii="Times New Roman" w:eastAsia="Calibri" w:hAnsi="Times New Roman"/>
                <w:sz w:val="24"/>
                <w:szCs w:val="24"/>
              </w:rPr>
            </w:pPr>
            <w:r w:rsidRPr="00E57B05">
              <w:rPr>
                <w:rFonts w:ascii="Times New Roman" w:eastAsia="Calibri" w:hAnsi="Times New Roman"/>
                <w:sz w:val="24"/>
                <w:szCs w:val="24"/>
              </w:rPr>
              <w:t xml:space="preserve"> Периодичность геологических процессов. Взаимосвязь тектоничес</w:t>
            </w:r>
            <w:r w:rsidRPr="00E57B05">
              <w:rPr>
                <w:rFonts w:ascii="Times New Roman" w:eastAsia="Calibri" w:hAnsi="Times New Roman"/>
                <w:sz w:val="24"/>
                <w:szCs w:val="24"/>
              </w:rPr>
              <w:softHyphen/>
              <w:t>ких движений, осадконакопления, магматизма и изменений климата. Из</w:t>
            </w:r>
            <w:r w:rsidRPr="00E57B05">
              <w:rPr>
                <w:rFonts w:ascii="Times New Roman" w:eastAsia="Calibri" w:hAnsi="Times New Roman"/>
                <w:sz w:val="24"/>
                <w:szCs w:val="24"/>
              </w:rPr>
              <w:softHyphen/>
              <w:t xml:space="preserve">менение органического мира вследствие изменения палеогеографических условий. Направленность геологического развития, ее возрастно-поступательный характер. Причины тектонических движений. Тектонические гипотезы. </w:t>
            </w:r>
            <w:proofErr w:type="spellStart"/>
            <w:r w:rsidRPr="00E57B05">
              <w:rPr>
                <w:rFonts w:ascii="Times New Roman" w:eastAsia="Calibri" w:hAnsi="Times New Roman"/>
                <w:sz w:val="24"/>
                <w:szCs w:val="24"/>
              </w:rPr>
              <w:t>Фиксизм</w:t>
            </w:r>
            <w:proofErr w:type="spellEnd"/>
            <w:r w:rsidRPr="00E57B05">
              <w:rPr>
                <w:rFonts w:ascii="Times New Roman" w:eastAsia="Calibri" w:hAnsi="Times New Roman"/>
                <w:sz w:val="24"/>
                <w:szCs w:val="24"/>
              </w:rPr>
              <w:t xml:space="preserve"> и </w:t>
            </w:r>
            <w:proofErr w:type="spellStart"/>
            <w:r w:rsidRPr="00E57B05">
              <w:rPr>
                <w:rFonts w:ascii="Times New Roman" w:eastAsia="Calibri" w:hAnsi="Times New Roman"/>
                <w:sz w:val="24"/>
                <w:szCs w:val="24"/>
              </w:rPr>
              <w:t>мобилизм</w:t>
            </w:r>
            <w:proofErr w:type="spellEnd"/>
            <w:r w:rsidRPr="00E57B05">
              <w:rPr>
                <w:rFonts w:ascii="Times New Roman" w:eastAsia="Calibri" w:hAnsi="Times New Roman"/>
                <w:sz w:val="24"/>
                <w:szCs w:val="24"/>
              </w:rPr>
              <w:t>. Гипотеза тектоники плит, дрейф конти</w:t>
            </w:r>
            <w:r w:rsidRPr="00E57B05">
              <w:rPr>
                <w:rFonts w:ascii="Times New Roman" w:eastAsia="Calibri" w:hAnsi="Times New Roman"/>
                <w:sz w:val="24"/>
                <w:szCs w:val="24"/>
              </w:rPr>
              <w:softHyphen/>
              <w:t xml:space="preserve">нентов, гипотеза спрединга океанического </w:t>
            </w:r>
            <w:proofErr w:type="spellStart"/>
            <w:r w:rsidRPr="00E57B05">
              <w:rPr>
                <w:rFonts w:ascii="Times New Roman" w:eastAsia="Calibri" w:hAnsi="Times New Roman"/>
                <w:sz w:val="24"/>
                <w:szCs w:val="24"/>
              </w:rPr>
              <w:t>дна.Новая</w:t>
            </w:r>
            <w:proofErr w:type="spellEnd"/>
            <w:r w:rsidRPr="00E57B05">
              <w:rPr>
                <w:rFonts w:ascii="Times New Roman" w:eastAsia="Calibri" w:hAnsi="Times New Roman"/>
                <w:sz w:val="24"/>
                <w:szCs w:val="24"/>
              </w:rPr>
              <w:t xml:space="preserve"> глобальная тектоника и образование складчатых горных сис</w:t>
            </w:r>
            <w:r w:rsidRPr="00E57B05">
              <w:rPr>
                <w:rFonts w:ascii="Times New Roman" w:eastAsia="Calibri" w:hAnsi="Times New Roman"/>
                <w:sz w:val="24"/>
                <w:szCs w:val="24"/>
              </w:rPr>
              <w:softHyphen/>
              <w:t xml:space="preserve">тем. Представление о механизме движения литосферных </w:t>
            </w:r>
            <w:proofErr w:type="spellStart"/>
            <w:r w:rsidRPr="00E57B05">
              <w:rPr>
                <w:rFonts w:ascii="Times New Roman" w:eastAsia="Calibri" w:hAnsi="Times New Roman"/>
                <w:sz w:val="24"/>
                <w:szCs w:val="24"/>
              </w:rPr>
              <w:t>плит.Гипотеза</w:t>
            </w:r>
            <w:proofErr w:type="spellEnd"/>
            <w:r w:rsidRPr="00E57B05">
              <w:rPr>
                <w:rFonts w:ascii="Times New Roman" w:eastAsia="Calibri" w:hAnsi="Times New Roman"/>
                <w:sz w:val="24"/>
                <w:szCs w:val="24"/>
              </w:rPr>
              <w:t xml:space="preserve"> расширяющейся и пульсирующей Земли. Закономерности эволюции органического мира. Промежуточные формы и их значение для понимания эволюции органического мира и ее связь с этапностью разви</w:t>
            </w:r>
            <w:r w:rsidRPr="00E57B05">
              <w:rPr>
                <w:rFonts w:ascii="Times New Roman" w:eastAsia="Calibri" w:hAnsi="Times New Roman"/>
                <w:sz w:val="24"/>
                <w:szCs w:val="24"/>
              </w:rPr>
              <w:softHyphen/>
              <w:t>тия Земли.</w:t>
            </w:r>
          </w:p>
          <w:p w14:paraId="3BEA2549" w14:textId="77777777" w:rsidR="008D53E0" w:rsidRPr="00E57B05" w:rsidRDefault="008D53E0" w:rsidP="00430AB0">
            <w:pPr>
              <w:tabs>
                <w:tab w:val="left" w:pos="2450"/>
              </w:tabs>
              <w:contextualSpacing/>
              <w:rPr>
                <w:rFonts w:ascii="Times New Roman" w:eastAsia="Calibri" w:hAnsi="Times New Roman"/>
                <w:sz w:val="24"/>
                <w:szCs w:val="24"/>
              </w:rPr>
            </w:pPr>
            <w:r w:rsidRPr="00E57B05">
              <w:rPr>
                <w:rFonts w:ascii="Times New Roman" w:eastAsia="Calibri" w:hAnsi="Times New Roman"/>
                <w:sz w:val="24"/>
                <w:szCs w:val="24"/>
              </w:rPr>
              <w:t>Контрольная работа</w:t>
            </w:r>
          </w:p>
        </w:tc>
      </w:tr>
      <w:tr w:rsidR="008D53E0" w:rsidRPr="00E57B05" w14:paraId="31238BB3" w14:textId="77777777" w:rsidTr="008D53E0">
        <w:trPr>
          <w:trHeight w:val="20"/>
        </w:trPr>
        <w:tc>
          <w:tcPr>
            <w:tcW w:w="1028" w:type="pct"/>
            <w:vMerge/>
            <w:shd w:val="clear" w:color="auto" w:fill="auto"/>
          </w:tcPr>
          <w:p w14:paraId="7ABE2E4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D0342B8"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60E39522" w14:textId="77777777" w:rsidTr="008D53E0">
        <w:trPr>
          <w:trHeight w:val="20"/>
        </w:trPr>
        <w:tc>
          <w:tcPr>
            <w:tcW w:w="5000" w:type="pct"/>
            <w:gridSpan w:val="2"/>
            <w:shd w:val="clear" w:color="auto" w:fill="auto"/>
          </w:tcPr>
          <w:p w14:paraId="3BB3196F" w14:textId="77777777" w:rsidR="008D53E0" w:rsidRPr="00E57B05" w:rsidRDefault="008D53E0" w:rsidP="00430AB0">
            <w:pPr>
              <w:contextualSpacing/>
              <w:rPr>
                <w:rFonts w:ascii="Times New Roman" w:hAnsi="Times New Roman"/>
                <w:bCs/>
                <w:sz w:val="24"/>
                <w:szCs w:val="24"/>
              </w:rPr>
            </w:pPr>
            <w:r w:rsidRPr="00E57B05">
              <w:rPr>
                <w:rFonts w:ascii="Times New Roman" w:eastAsia="Calibri" w:hAnsi="Times New Roman"/>
                <w:b/>
                <w:sz w:val="24"/>
                <w:szCs w:val="24"/>
              </w:rPr>
              <w:t>Раздел 3. Геология России (региональная геология)</w:t>
            </w:r>
          </w:p>
        </w:tc>
      </w:tr>
      <w:tr w:rsidR="008D53E0" w:rsidRPr="00E57B05" w14:paraId="53124E8B" w14:textId="77777777" w:rsidTr="008D53E0">
        <w:trPr>
          <w:trHeight w:val="20"/>
        </w:trPr>
        <w:tc>
          <w:tcPr>
            <w:tcW w:w="1028" w:type="pct"/>
            <w:vMerge w:val="restart"/>
            <w:shd w:val="clear" w:color="auto" w:fill="auto"/>
          </w:tcPr>
          <w:p w14:paraId="15DD2314" w14:textId="77777777" w:rsidR="008D53E0" w:rsidRPr="00E57B05" w:rsidRDefault="008D53E0" w:rsidP="00430AB0">
            <w:pPr>
              <w:contextualSpacing/>
              <w:rPr>
                <w:rFonts w:ascii="Times New Roman" w:eastAsia="Calibri" w:hAnsi="Times New Roman"/>
                <w:b/>
                <w:sz w:val="24"/>
                <w:szCs w:val="24"/>
              </w:rPr>
            </w:pPr>
            <w:r w:rsidRPr="00E57B05">
              <w:rPr>
                <w:rFonts w:ascii="Times New Roman" w:eastAsia="Calibri" w:hAnsi="Times New Roman"/>
                <w:b/>
                <w:sz w:val="24"/>
                <w:szCs w:val="24"/>
              </w:rPr>
              <w:t>Тема 3.1. Методы региональной геологии, геологическая изученность и тектоническое районирование территории России</w:t>
            </w:r>
          </w:p>
          <w:p w14:paraId="5F97750E"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0727C2B"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5FA5D8C7" w14:textId="77777777" w:rsidTr="008D53E0">
        <w:trPr>
          <w:trHeight w:val="20"/>
        </w:trPr>
        <w:tc>
          <w:tcPr>
            <w:tcW w:w="1028" w:type="pct"/>
            <w:vMerge/>
            <w:shd w:val="clear" w:color="auto" w:fill="auto"/>
          </w:tcPr>
          <w:p w14:paraId="005C0AEF"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61C1D88" w14:textId="77777777" w:rsidR="008D53E0" w:rsidRPr="00E57B05" w:rsidRDefault="008D53E0" w:rsidP="00430AB0">
            <w:pPr>
              <w:contextualSpacing/>
              <w:rPr>
                <w:rFonts w:ascii="Times New Roman" w:eastAsia="Calibri" w:hAnsi="Times New Roman"/>
                <w:sz w:val="24"/>
                <w:szCs w:val="24"/>
              </w:rPr>
            </w:pPr>
            <w:r w:rsidRPr="00E57B05">
              <w:rPr>
                <w:rFonts w:ascii="Times New Roman" w:eastAsia="Calibri" w:hAnsi="Times New Roman"/>
                <w:sz w:val="24"/>
                <w:szCs w:val="24"/>
              </w:rPr>
              <w:t>Задачи и методы региональной геологии. Геологическое картирова</w:t>
            </w:r>
            <w:r w:rsidRPr="00E57B05">
              <w:rPr>
                <w:rFonts w:ascii="Times New Roman" w:eastAsia="Calibri" w:hAnsi="Times New Roman"/>
                <w:sz w:val="24"/>
                <w:szCs w:val="24"/>
              </w:rPr>
              <w:softHyphen/>
              <w:t xml:space="preserve">ние, </w:t>
            </w:r>
            <w:proofErr w:type="spellStart"/>
            <w:r w:rsidRPr="00E57B05">
              <w:rPr>
                <w:rFonts w:ascii="Times New Roman" w:eastAsia="Calibri" w:hAnsi="Times New Roman"/>
                <w:sz w:val="24"/>
                <w:szCs w:val="24"/>
              </w:rPr>
              <w:t>аэро</w:t>
            </w:r>
            <w:proofErr w:type="spellEnd"/>
            <w:r w:rsidRPr="00E57B05">
              <w:rPr>
                <w:rFonts w:ascii="Times New Roman" w:eastAsia="Calibri" w:hAnsi="Times New Roman"/>
                <w:sz w:val="24"/>
                <w:szCs w:val="24"/>
              </w:rPr>
              <w:t xml:space="preserve">- и </w:t>
            </w:r>
            <w:proofErr w:type="spellStart"/>
            <w:r w:rsidRPr="00E57B05">
              <w:rPr>
                <w:rFonts w:ascii="Times New Roman" w:eastAsia="Calibri" w:hAnsi="Times New Roman"/>
                <w:sz w:val="24"/>
                <w:szCs w:val="24"/>
              </w:rPr>
              <w:t>космогеологические</w:t>
            </w:r>
            <w:proofErr w:type="spellEnd"/>
            <w:r w:rsidRPr="00E57B05">
              <w:rPr>
                <w:rFonts w:ascii="Times New Roman" w:eastAsia="Calibri" w:hAnsi="Times New Roman"/>
                <w:sz w:val="24"/>
                <w:szCs w:val="24"/>
              </w:rPr>
              <w:t xml:space="preserve"> (дистанционные) методы, опорное и сверхглубокое бурение, их значение для изучения закономерностей ге</w:t>
            </w:r>
            <w:r w:rsidRPr="00E57B05">
              <w:rPr>
                <w:rFonts w:ascii="Times New Roman" w:eastAsia="Calibri" w:hAnsi="Times New Roman"/>
                <w:sz w:val="24"/>
                <w:szCs w:val="24"/>
              </w:rPr>
              <w:softHyphen/>
              <w:t>ологического строения и размещения полезных ископаемых. Значение регионально-геологических исследований для перспективного планирования геологоразведочных работ и формирования производственно-территориа</w:t>
            </w:r>
            <w:r w:rsidRPr="00E57B05">
              <w:rPr>
                <w:rFonts w:ascii="Times New Roman" w:eastAsia="Calibri" w:hAnsi="Times New Roman"/>
                <w:sz w:val="24"/>
                <w:szCs w:val="24"/>
              </w:rPr>
              <w:softHyphen/>
              <w:t>льных комплексов. Охрана природы и рациональное использование ресур</w:t>
            </w:r>
            <w:r w:rsidRPr="00E57B05">
              <w:rPr>
                <w:rFonts w:ascii="Times New Roman" w:eastAsia="Calibri" w:hAnsi="Times New Roman"/>
                <w:sz w:val="24"/>
                <w:szCs w:val="24"/>
              </w:rPr>
              <w:softHyphen/>
              <w:t>сов недр. Основные этапы геологического изучения территории России и развитие производительных сил. Роль отечественных ученых. Современный этап развития геологической науки. Тектоническое районирование территории России. Связь современ</w:t>
            </w:r>
            <w:r w:rsidRPr="00E57B05">
              <w:rPr>
                <w:rFonts w:ascii="Times New Roman" w:eastAsia="Calibri" w:hAnsi="Times New Roman"/>
                <w:sz w:val="24"/>
                <w:szCs w:val="24"/>
              </w:rPr>
              <w:softHyphen/>
              <w:t>ного рельефа с особенностями геологического строения.</w:t>
            </w:r>
          </w:p>
        </w:tc>
      </w:tr>
      <w:tr w:rsidR="008D53E0" w:rsidRPr="00E57B05" w14:paraId="26258B79" w14:textId="77777777" w:rsidTr="008D53E0">
        <w:trPr>
          <w:trHeight w:val="20"/>
        </w:trPr>
        <w:tc>
          <w:tcPr>
            <w:tcW w:w="1028" w:type="pct"/>
            <w:vMerge/>
            <w:shd w:val="clear" w:color="auto" w:fill="auto"/>
          </w:tcPr>
          <w:p w14:paraId="787A2182"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0064628E"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72602C89" w14:textId="77777777" w:rsidTr="008D53E0">
        <w:trPr>
          <w:trHeight w:val="20"/>
        </w:trPr>
        <w:tc>
          <w:tcPr>
            <w:tcW w:w="1028" w:type="pct"/>
            <w:vMerge w:val="restart"/>
            <w:shd w:val="clear" w:color="auto" w:fill="auto"/>
          </w:tcPr>
          <w:p w14:paraId="0964690B"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r w:rsidRPr="00E57B05">
              <w:rPr>
                <w:rFonts w:ascii="Times New Roman" w:hAnsi="Times New Roman"/>
                <w:b/>
                <w:sz w:val="24"/>
                <w:szCs w:val="24"/>
              </w:rPr>
              <w:t>Тема 3.2. Восточно-Европейская платформа</w:t>
            </w:r>
          </w:p>
          <w:p w14:paraId="6C1E82D1"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98D7220"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70E6CF69" w14:textId="77777777" w:rsidTr="008D53E0">
        <w:trPr>
          <w:trHeight w:val="20"/>
        </w:trPr>
        <w:tc>
          <w:tcPr>
            <w:tcW w:w="1028" w:type="pct"/>
            <w:vMerge/>
            <w:shd w:val="clear" w:color="auto" w:fill="auto"/>
          </w:tcPr>
          <w:p w14:paraId="6E9967B9"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0E2D0A0A"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xml:space="preserve">Местоположение и границы платформы. Особенности современного рельефа. Структурно-тектоническое </w:t>
            </w:r>
            <w:proofErr w:type="spellStart"/>
            <w:proofErr w:type="gramStart"/>
            <w:r w:rsidRPr="00E57B05">
              <w:rPr>
                <w:rFonts w:ascii="Times New Roman" w:eastAsia="Calibri" w:hAnsi="Times New Roman"/>
                <w:sz w:val="24"/>
                <w:szCs w:val="24"/>
              </w:rPr>
              <w:t>районирование.Основные</w:t>
            </w:r>
            <w:proofErr w:type="spellEnd"/>
            <w:proofErr w:type="gramEnd"/>
            <w:r w:rsidRPr="00E57B05">
              <w:rPr>
                <w:rFonts w:ascii="Times New Roman" w:eastAsia="Calibri" w:hAnsi="Times New Roman"/>
                <w:sz w:val="24"/>
                <w:szCs w:val="24"/>
              </w:rPr>
              <w:t xml:space="preserve"> стадии и этапы развития платформы и ее геологическое строение. Геосинклинальная   стадия. Формирование фундамента платформы и его </w:t>
            </w:r>
            <w:r w:rsidRPr="00E57B05">
              <w:rPr>
                <w:rFonts w:ascii="Times New Roman" w:eastAsia="Calibri" w:hAnsi="Times New Roman"/>
                <w:sz w:val="24"/>
                <w:szCs w:val="24"/>
              </w:rPr>
              <w:lastRenderedPageBreak/>
              <w:t xml:space="preserve">строение (архей-нижний протерозой). </w:t>
            </w:r>
            <w:proofErr w:type="spellStart"/>
            <w:r w:rsidRPr="00E57B05">
              <w:rPr>
                <w:rFonts w:ascii="Times New Roman" w:eastAsia="Calibri" w:hAnsi="Times New Roman"/>
                <w:sz w:val="24"/>
                <w:szCs w:val="24"/>
              </w:rPr>
              <w:t>Авлакогенная</w:t>
            </w:r>
            <w:proofErr w:type="spellEnd"/>
            <w:r w:rsidRPr="00E57B05">
              <w:rPr>
                <w:rFonts w:ascii="Times New Roman" w:eastAsia="Calibri" w:hAnsi="Times New Roman"/>
                <w:sz w:val="24"/>
                <w:szCs w:val="24"/>
              </w:rPr>
              <w:t xml:space="preserve"> стадия. Формирование глубоких прогибов и образо</w:t>
            </w:r>
            <w:r w:rsidRPr="00E57B05">
              <w:rPr>
                <w:rFonts w:ascii="Times New Roman" w:eastAsia="Calibri" w:hAnsi="Times New Roman"/>
                <w:sz w:val="24"/>
                <w:szCs w:val="24"/>
              </w:rPr>
              <w:softHyphen/>
              <w:t>ваний древнейшего чехла платформы (</w:t>
            </w:r>
            <w:proofErr w:type="spellStart"/>
            <w:r w:rsidRPr="00E57B05">
              <w:rPr>
                <w:rFonts w:ascii="Times New Roman" w:eastAsia="Calibri" w:hAnsi="Times New Roman"/>
                <w:sz w:val="24"/>
                <w:szCs w:val="24"/>
              </w:rPr>
              <w:t>рифейско</w:t>
            </w:r>
            <w:proofErr w:type="spellEnd"/>
            <w:r w:rsidRPr="00E57B05">
              <w:rPr>
                <w:rFonts w:ascii="Times New Roman" w:eastAsia="Calibri" w:hAnsi="Times New Roman"/>
                <w:sz w:val="24"/>
                <w:szCs w:val="24"/>
              </w:rPr>
              <w:t xml:space="preserve">-вендский переходный комплекс).Плитная стадия. Формирование платформенного чехла. Основные этапы: вендско-раннедевонский (каледонский), </w:t>
            </w:r>
            <w:proofErr w:type="spellStart"/>
            <w:r w:rsidRPr="00E57B05">
              <w:rPr>
                <w:rFonts w:ascii="Times New Roman" w:eastAsia="Calibri" w:hAnsi="Times New Roman"/>
                <w:sz w:val="24"/>
                <w:szCs w:val="24"/>
              </w:rPr>
              <w:t>среднедевонско</w:t>
            </w:r>
            <w:proofErr w:type="spellEnd"/>
            <w:r w:rsidRPr="00E57B05">
              <w:rPr>
                <w:rFonts w:ascii="Times New Roman" w:eastAsia="Calibri" w:hAnsi="Times New Roman"/>
                <w:sz w:val="24"/>
                <w:szCs w:val="24"/>
              </w:rPr>
              <w:t xml:space="preserve">-позднетриасовый (герцинский), </w:t>
            </w:r>
            <w:proofErr w:type="spellStart"/>
            <w:r w:rsidRPr="00E57B05">
              <w:rPr>
                <w:rFonts w:ascii="Times New Roman" w:eastAsia="Calibri" w:hAnsi="Times New Roman"/>
                <w:sz w:val="24"/>
                <w:szCs w:val="24"/>
              </w:rPr>
              <w:t>раннеюрско</w:t>
            </w:r>
            <w:proofErr w:type="spellEnd"/>
            <w:r w:rsidRPr="00E57B05">
              <w:rPr>
                <w:rFonts w:ascii="Times New Roman" w:eastAsia="Calibri" w:hAnsi="Times New Roman"/>
                <w:sz w:val="24"/>
                <w:szCs w:val="24"/>
              </w:rPr>
              <w:t>-кайнозойский (альпийский).Состав и распространение отложений, усложнение структуры плат</w:t>
            </w:r>
            <w:r w:rsidRPr="00E57B05">
              <w:rPr>
                <w:rFonts w:ascii="Times New Roman" w:eastAsia="Calibri" w:hAnsi="Times New Roman"/>
                <w:sz w:val="24"/>
                <w:szCs w:val="24"/>
              </w:rPr>
              <w:softHyphen/>
              <w:t>формы. Краткая характеристика строения отдельных структур: щиты; антеклизы, авлакогены, синеклизы и другие. Полезные ископаемые фун</w:t>
            </w:r>
            <w:r w:rsidRPr="00E57B05">
              <w:rPr>
                <w:rFonts w:ascii="Times New Roman" w:eastAsia="Calibri" w:hAnsi="Times New Roman"/>
                <w:sz w:val="24"/>
                <w:szCs w:val="24"/>
              </w:rPr>
              <w:softHyphen/>
              <w:t>дамента и осадочного чехла.</w:t>
            </w:r>
          </w:p>
        </w:tc>
      </w:tr>
      <w:tr w:rsidR="008D53E0" w:rsidRPr="00E57B05" w14:paraId="5C9F357A" w14:textId="77777777" w:rsidTr="008D53E0">
        <w:trPr>
          <w:trHeight w:val="20"/>
        </w:trPr>
        <w:tc>
          <w:tcPr>
            <w:tcW w:w="1028" w:type="pct"/>
            <w:vMerge/>
            <w:shd w:val="clear" w:color="auto" w:fill="auto"/>
          </w:tcPr>
          <w:p w14:paraId="61AFEEAC"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5641C52" w14:textId="77777777" w:rsidR="008D53E0" w:rsidRPr="00E57B05" w:rsidRDefault="008D53E0" w:rsidP="00430AB0">
            <w:pPr>
              <w:contextualSpacing/>
              <w:jc w:val="both"/>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2AC87C5D" w14:textId="77777777" w:rsidTr="008D53E0">
        <w:trPr>
          <w:trHeight w:val="20"/>
        </w:trPr>
        <w:tc>
          <w:tcPr>
            <w:tcW w:w="1028" w:type="pct"/>
            <w:vMerge/>
            <w:shd w:val="clear" w:color="auto" w:fill="auto"/>
          </w:tcPr>
          <w:p w14:paraId="62D3724B"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4D49371"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b/>
                <w:sz w:val="24"/>
                <w:szCs w:val="24"/>
              </w:rPr>
              <w:t>Лабораторное занятие .№ 12</w:t>
            </w:r>
            <w:r w:rsidRPr="00E57B05">
              <w:rPr>
                <w:rFonts w:ascii="Times New Roman" w:eastAsia="Calibri" w:hAnsi="Times New Roman"/>
                <w:sz w:val="24"/>
                <w:szCs w:val="24"/>
              </w:rPr>
              <w:t xml:space="preserve"> </w:t>
            </w:r>
          </w:p>
          <w:p w14:paraId="4A293AFB" w14:textId="77777777" w:rsidR="008D53E0" w:rsidRPr="00E57B05" w:rsidRDefault="008D53E0" w:rsidP="00430AB0">
            <w:pPr>
              <w:contextualSpacing/>
              <w:jc w:val="both"/>
              <w:rPr>
                <w:rFonts w:ascii="Times New Roman" w:hAnsi="Times New Roman"/>
                <w:b/>
                <w:sz w:val="24"/>
                <w:szCs w:val="24"/>
              </w:rPr>
            </w:pPr>
            <w:r w:rsidRPr="00E57B05">
              <w:rPr>
                <w:rFonts w:ascii="Times New Roman" w:eastAsia="Calibri" w:hAnsi="Times New Roman"/>
                <w:sz w:val="24"/>
                <w:szCs w:val="24"/>
              </w:rPr>
              <w:t>Работа с физической, геологической и тектонической картой. Восточно-Европейской платформы. Изучение тектонического строения платформы.</w:t>
            </w:r>
          </w:p>
        </w:tc>
      </w:tr>
      <w:tr w:rsidR="008D53E0" w:rsidRPr="00E57B05" w14:paraId="10BF693D" w14:textId="77777777" w:rsidTr="008D53E0">
        <w:trPr>
          <w:trHeight w:val="20"/>
        </w:trPr>
        <w:tc>
          <w:tcPr>
            <w:tcW w:w="1028" w:type="pct"/>
            <w:vMerge/>
            <w:shd w:val="clear" w:color="auto" w:fill="auto"/>
          </w:tcPr>
          <w:p w14:paraId="6857B2B5"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vAlign w:val="bottom"/>
          </w:tcPr>
          <w:p w14:paraId="076FA911" w14:textId="77777777" w:rsidR="008D53E0" w:rsidRPr="00E57B05" w:rsidRDefault="008D53E0" w:rsidP="00430AB0">
            <w:pPr>
              <w:contextualSpacing/>
              <w:jc w:val="both"/>
              <w:rPr>
                <w:rFonts w:ascii="Times New Roman" w:eastAsia="Calibri" w:hAnsi="Times New Roman"/>
                <w:b/>
                <w:sz w:val="24"/>
                <w:szCs w:val="24"/>
              </w:rPr>
            </w:pPr>
            <w:r w:rsidRPr="00E57B05">
              <w:rPr>
                <w:rFonts w:ascii="Times New Roman" w:eastAsia="Calibri" w:hAnsi="Times New Roman"/>
                <w:b/>
                <w:sz w:val="24"/>
                <w:szCs w:val="24"/>
              </w:rPr>
              <w:t>Лабораторное занятие .№13</w:t>
            </w:r>
          </w:p>
          <w:p w14:paraId="61B5A673" w14:textId="77777777" w:rsidR="008D53E0" w:rsidRPr="00E57B05" w:rsidRDefault="008D53E0" w:rsidP="00430AB0">
            <w:pPr>
              <w:contextualSpacing/>
              <w:jc w:val="both"/>
              <w:rPr>
                <w:rFonts w:ascii="Times New Roman" w:hAnsi="Times New Roman"/>
                <w:b/>
                <w:sz w:val="24"/>
                <w:szCs w:val="24"/>
              </w:rPr>
            </w:pPr>
            <w:r w:rsidRPr="00E57B05">
              <w:rPr>
                <w:rFonts w:ascii="Times New Roman" w:eastAsia="Calibri" w:hAnsi="Times New Roman"/>
                <w:sz w:val="24"/>
                <w:szCs w:val="24"/>
              </w:rPr>
              <w:t xml:space="preserve"> Изучение и анализ (сопоставление) разрезов осадочного чехла Русской плиты и связанных с ними полезных ископаемых.</w:t>
            </w:r>
          </w:p>
        </w:tc>
      </w:tr>
      <w:tr w:rsidR="008D53E0" w:rsidRPr="00E57B05" w14:paraId="2A531CE5" w14:textId="77777777" w:rsidTr="008D53E0">
        <w:trPr>
          <w:trHeight w:val="20"/>
        </w:trPr>
        <w:tc>
          <w:tcPr>
            <w:tcW w:w="1028" w:type="pct"/>
            <w:vMerge/>
            <w:shd w:val="clear" w:color="auto" w:fill="auto"/>
          </w:tcPr>
          <w:p w14:paraId="1A350C6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00286FBC"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09C6556F" w14:textId="77777777" w:rsidTr="008D53E0">
        <w:trPr>
          <w:trHeight w:val="20"/>
        </w:trPr>
        <w:tc>
          <w:tcPr>
            <w:tcW w:w="1028" w:type="pct"/>
            <w:vMerge w:val="restart"/>
            <w:shd w:val="clear" w:color="auto" w:fill="auto"/>
          </w:tcPr>
          <w:p w14:paraId="51884D5E"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b/>
                <w:sz w:val="24"/>
                <w:szCs w:val="24"/>
              </w:rPr>
              <w:t>Тема 3.3 Сибирская платформа</w:t>
            </w:r>
          </w:p>
        </w:tc>
        <w:tc>
          <w:tcPr>
            <w:tcW w:w="3972" w:type="pct"/>
            <w:shd w:val="clear" w:color="auto" w:fill="auto"/>
          </w:tcPr>
          <w:p w14:paraId="750CDEA5"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25083754" w14:textId="77777777" w:rsidTr="008D53E0">
        <w:trPr>
          <w:trHeight w:val="20"/>
        </w:trPr>
        <w:tc>
          <w:tcPr>
            <w:tcW w:w="1028" w:type="pct"/>
            <w:vMerge/>
            <w:shd w:val="clear" w:color="auto" w:fill="auto"/>
          </w:tcPr>
          <w:p w14:paraId="18C82F9C"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2D7348F"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sz w:val="24"/>
                <w:szCs w:val="24"/>
              </w:rPr>
              <w:t xml:space="preserve">Местоположение и границы платформы. Особенности современного рельефа. Структурно-тектоническое районирование. Основные стадии и этапы развития платформы и </w:t>
            </w:r>
            <w:proofErr w:type="gramStart"/>
            <w:r w:rsidRPr="00E57B05">
              <w:rPr>
                <w:rFonts w:ascii="Times New Roman" w:eastAsia="Calibri" w:hAnsi="Times New Roman"/>
                <w:sz w:val="24"/>
                <w:szCs w:val="24"/>
              </w:rPr>
              <w:t>ее  геологическое</w:t>
            </w:r>
            <w:proofErr w:type="gramEnd"/>
            <w:r w:rsidRPr="00E57B05">
              <w:rPr>
                <w:rFonts w:ascii="Times New Roman" w:eastAsia="Calibri" w:hAnsi="Times New Roman"/>
                <w:sz w:val="24"/>
                <w:szCs w:val="24"/>
              </w:rPr>
              <w:t xml:space="preserve"> строение. Байкальс</w:t>
            </w:r>
            <w:r w:rsidRPr="00E57B05">
              <w:rPr>
                <w:rFonts w:ascii="Times New Roman" w:eastAsia="Calibri" w:hAnsi="Times New Roman"/>
                <w:sz w:val="24"/>
                <w:szCs w:val="24"/>
              </w:rPr>
              <w:softHyphen/>
              <w:t xml:space="preserve">кие структуры фундамента. </w:t>
            </w:r>
            <w:proofErr w:type="spellStart"/>
            <w:r w:rsidRPr="00E57B05">
              <w:rPr>
                <w:rFonts w:ascii="Times New Roman" w:eastAsia="Calibri" w:hAnsi="Times New Roman"/>
                <w:sz w:val="24"/>
                <w:szCs w:val="24"/>
              </w:rPr>
              <w:t>Авлакогенная</w:t>
            </w:r>
            <w:proofErr w:type="spellEnd"/>
            <w:r w:rsidRPr="00E57B05">
              <w:rPr>
                <w:rFonts w:ascii="Times New Roman" w:eastAsia="Calibri" w:hAnsi="Times New Roman"/>
                <w:sz w:val="24"/>
                <w:szCs w:val="24"/>
              </w:rPr>
              <w:t xml:space="preserve"> стадия: формирование </w:t>
            </w:r>
            <w:proofErr w:type="spellStart"/>
            <w:r w:rsidRPr="00E57B05">
              <w:rPr>
                <w:rFonts w:ascii="Times New Roman" w:eastAsia="Calibri" w:hAnsi="Times New Roman"/>
                <w:sz w:val="24"/>
                <w:szCs w:val="24"/>
              </w:rPr>
              <w:t>протоплатформенного</w:t>
            </w:r>
            <w:proofErr w:type="spellEnd"/>
            <w:r w:rsidRPr="00E57B05">
              <w:rPr>
                <w:rFonts w:ascii="Times New Roman" w:eastAsia="Calibri" w:hAnsi="Times New Roman"/>
                <w:sz w:val="24"/>
                <w:szCs w:val="24"/>
              </w:rPr>
              <w:t xml:space="preserve"> чехла. Плитная стадия: формирование платформенного чехла и его </w:t>
            </w:r>
            <w:proofErr w:type="spellStart"/>
            <w:r w:rsidRPr="00E57B05">
              <w:rPr>
                <w:rFonts w:ascii="Times New Roman" w:eastAsia="Calibri" w:hAnsi="Times New Roman"/>
                <w:sz w:val="24"/>
                <w:szCs w:val="24"/>
              </w:rPr>
              <w:t>строение.Рифейский</w:t>
            </w:r>
            <w:proofErr w:type="spellEnd"/>
            <w:r w:rsidRPr="00E57B05">
              <w:rPr>
                <w:rFonts w:ascii="Times New Roman" w:eastAsia="Calibri" w:hAnsi="Times New Roman"/>
                <w:sz w:val="24"/>
                <w:szCs w:val="24"/>
              </w:rPr>
              <w:t xml:space="preserve">, вендско-силурийский, </w:t>
            </w:r>
            <w:proofErr w:type="spellStart"/>
            <w:r w:rsidRPr="00E57B05">
              <w:rPr>
                <w:rFonts w:ascii="Times New Roman" w:eastAsia="Calibri" w:hAnsi="Times New Roman"/>
                <w:sz w:val="24"/>
                <w:szCs w:val="24"/>
              </w:rPr>
              <w:t>девонско</w:t>
            </w:r>
            <w:proofErr w:type="spellEnd"/>
            <w:r w:rsidRPr="00E57B05">
              <w:rPr>
                <w:rFonts w:ascii="Times New Roman" w:eastAsia="Calibri" w:hAnsi="Times New Roman"/>
                <w:sz w:val="24"/>
                <w:szCs w:val="24"/>
              </w:rPr>
              <w:t xml:space="preserve">-раннекаменноугольный, среднекаменноугольно-позднетриасовый, юрско-меловой и </w:t>
            </w:r>
            <w:proofErr w:type="spellStart"/>
            <w:r w:rsidRPr="00E57B05">
              <w:rPr>
                <w:rFonts w:ascii="Times New Roman" w:eastAsia="Calibri" w:hAnsi="Times New Roman"/>
                <w:sz w:val="24"/>
                <w:szCs w:val="24"/>
              </w:rPr>
              <w:t>кайнозоиский</w:t>
            </w:r>
            <w:proofErr w:type="spellEnd"/>
            <w:r w:rsidRPr="00E57B05">
              <w:rPr>
                <w:rFonts w:ascii="Times New Roman" w:eastAsia="Calibri" w:hAnsi="Times New Roman"/>
                <w:sz w:val="24"/>
                <w:szCs w:val="24"/>
              </w:rPr>
              <w:t xml:space="preserve"> этапы развития; состав и распространение отложений, усложнение структуры платформы. Полезные ископаемые.</w:t>
            </w:r>
          </w:p>
        </w:tc>
      </w:tr>
      <w:tr w:rsidR="008D53E0" w:rsidRPr="00E57B05" w14:paraId="7CF225C5" w14:textId="77777777" w:rsidTr="008D53E0">
        <w:trPr>
          <w:trHeight w:val="20"/>
        </w:trPr>
        <w:tc>
          <w:tcPr>
            <w:tcW w:w="1028" w:type="pct"/>
            <w:vMerge/>
            <w:shd w:val="clear" w:color="auto" w:fill="auto"/>
          </w:tcPr>
          <w:p w14:paraId="473F6223"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5A4C3A3" w14:textId="77777777" w:rsidR="008D53E0" w:rsidRPr="00E57B05" w:rsidRDefault="008D53E0" w:rsidP="00430AB0">
            <w:pPr>
              <w:contextualSpacing/>
              <w:jc w:val="both"/>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3DD66AE5" w14:textId="77777777" w:rsidTr="008D53E0">
        <w:trPr>
          <w:trHeight w:val="20"/>
        </w:trPr>
        <w:tc>
          <w:tcPr>
            <w:tcW w:w="1028" w:type="pct"/>
            <w:vMerge/>
            <w:shd w:val="clear" w:color="auto" w:fill="auto"/>
          </w:tcPr>
          <w:p w14:paraId="709FE36F"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0E516AE"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b/>
                <w:sz w:val="24"/>
                <w:szCs w:val="24"/>
              </w:rPr>
              <w:t>Лабораторное занятие .№14</w:t>
            </w:r>
            <w:r w:rsidRPr="00E57B05">
              <w:rPr>
                <w:rFonts w:ascii="Times New Roman" w:eastAsia="Calibri" w:hAnsi="Times New Roman"/>
                <w:sz w:val="24"/>
                <w:szCs w:val="24"/>
              </w:rPr>
              <w:t xml:space="preserve"> </w:t>
            </w:r>
          </w:p>
          <w:p w14:paraId="2FA3E6B5" w14:textId="77777777" w:rsidR="008D53E0" w:rsidRPr="00E57B05" w:rsidRDefault="008D53E0" w:rsidP="00430AB0">
            <w:pPr>
              <w:contextualSpacing/>
              <w:jc w:val="both"/>
              <w:rPr>
                <w:rFonts w:ascii="Times New Roman" w:hAnsi="Times New Roman"/>
                <w:b/>
                <w:sz w:val="24"/>
                <w:szCs w:val="24"/>
              </w:rPr>
            </w:pPr>
            <w:r w:rsidRPr="00E57B05">
              <w:rPr>
                <w:rFonts w:ascii="Times New Roman" w:eastAsia="Calibri" w:hAnsi="Times New Roman"/>
                <w:sz w:val="24"/>
                <w:szCs w:val="24"/>
              </w:rPr>
              <w:t>Работа с физической, геологической и тектонической картой Сибирской платформы. Изучение тектонического строения платформы. Изучение и анализ (сопоставление) разрезов осадочного чехла Сибирской платформы и связанных с ними полезных ископаемых</w:t>
            </w:r>
          </w:p>
        </w:tc>
      </w:tr>
      <w:tr w:rsidR="008D53E0" w:rsidRPr="00E57B05" w14:paraId="1868A3E9" w14:textId="77777777" w:rsidTr="008D53E0">
        <w:trPr>
          <w:trHeight w:val="20"/>
        </w:trPr>
        <w:tc>
          <w:tcPr>
            <w:tcW w:w="1028" w:type="pct"/>
            <w:vMerge/>
            <w:shd w:val="clear" w:color="auto" w:fill="auto"/>
          </w:tcPr>
          <w:p w14:paraId="65CFB56C"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C6FCF17"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7B39DB07" w14:textId="77777777" w:rsidTr="008D53E0">
        <w:trPr>
          <w:trHeight w:val="20"/>
        </w:trPr>
        <w:tc>
          <w:tcPr>
            <w:tcW w:w="1028" w:type="pct"/>
            <w:vMerge w:val="restart"/>
            <w:shd w:val="clear" w:color="auto" w:fill="auto"/>
          </w:tcPr>
          <w:p w14:paraId="0164F38C"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r w:rsidRPr="00E57B05">
              <w:rPr>
                <w:rFonts w:ascii="Times New Roman" w:hAnsi="Times New Roman"/>
                <w:b/>
                <w:sz w:val="24"/>
                <w:szCs w:val="24"/>
              </w:rPr>
              <w:t>Тема 3.4 Области палеозойской складчатости</w:t>
            </w:r>
          </w:p>
          <w:p w14:paraId="18DFE36E"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024B4D3"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5EF7A93C" w14:textId="77777777" w:rsidTr="008D53E0">
        <w:trPr>
          <w:trHeight w:val="20"/>
        </w:trPr>
        <w:tc>
          <w:tcPr>
            <w:tcW w:w="1028" w:type="pct"/>
            <w:vMerge/>
            <w:shd w:val="clear" w:color="auto" w:fill="auto"/>
          </w:tcPr>
          <w:p w14:paraId="759491ED"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FAF3100"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eastAsia="Calibri" w:hAnsi="Times New Roman"/>
                <w:sz w:val="24"/>
                <w:szCs w:val="24"/>
              </w:rPr>
              <w:t>Области палеозойской складчатости. Урало-Монгольский складчатый пояс и Скифская эпипалеозойская плита. Местоположение и границы. Основные черты рельефа. Особенности геологического развития. Принцип районирования: складчатые области (выходы дисциплинированного фундамента) и плиты. Алтае-Саянская (</w:t>
            </w:r>
            <w:proofErr w:type="spellStart"/>
            <w:r w:rsidRPr="00E57B05">
              <w:rPr>
                <w:rFonts w:ascii="Times New Roman" w:eastAsia="Calibri" w:hAnsi="Times New Roman"/>
                <w:sz w:val="24"/>
                <w:szCs w:val="24"/>
              </w:rPr>
              <w:t>Кузнецко</w:t>
            </w:r>
            <w:proofErr w:type="spellEnd"/>
            <w:r w:rsidRPr="00E57B05">
              <w:rPr>
                <w:rFonts w:ascii="Times New Roman" w:eastAsia="Calibri" w:hAnsi="Times New Roman"/>
                <w:sz w:val="24"/>
                <w:szCs w:val="24"/>
              </w:rPr>
              <w:t xml:space="preserve">-Саянская) складчатая область. Местоположение и границы, основные структурные элементы. Формирование ранних и поздних </w:t>
            </w:r>
            <w:proofErr w:type="spellStart"/>
            <w:r w:rsidRPr="00E57B05">
              <w:rPr>
                <w:rFonts w:ascii="Times New Roman" w:eastAsia="Calibri" w:hAnsi="Times New Roman"/>
                <w:sz w:val="24"/>
                <w:szCs w:val="24"/>
              </w:rPr>
              <w:t>каледонид</w:t>
            </w:r>
            <w:proofErr w:type="spellEnd"/>
            <w:r w:rsidRPr="00E57B05">
              <w:rPr>
                <w:rFonts w:ascii="Times New Roman" w:eastAsia="Calibri" w:hAnsi="Times New Roman"/>
                <w:sz w:val="24"/>
                <w:szCs w:val="24"/>
              </w:rPr>
              <w:t xml:space="preserve">. Герцинский этап развития. Формирование </w:t>
            </w:r>
            <w:proofErr w:type="spellStart"/>
            <w:r w:rsidRPr="00E57B05">
              <w:rPr>
                <w:rFonts w:ascii="Times New Roman" w:eastAsia="Calibri" w:hAnsi="Times New Roman"/>
                <w:sz w:val="24"/>
                <w:szCs w:val="24"/>
              </w:rPr>
              <w:t>герцинид</w:t>
            </w:r>
            <w:proofErr w:type="spellEnd"/>
            <w:r w:rsidRPr="00E57B05">
              <w:rPr>
                <w:rFonts w:ascii="Times New Roman" w:eastAsia="Calibri" w:hAnsi="Times New Roman"/>
                <w:sz w:val="24"/>
                <w:szCs w:val="24"/>
              </w:rPr>
              <w:t>. Образование впадин и прогибов. Уральская складчатая область. Местоположение, особенности соч</w:t>
            </w:r>
            <w:r w:rsidRPr="00E57B05">
              <w:rPr>
                <w:rFonts w:ascii="Times New Roman" w:eastAsia="Calibri" w:hAnsi="Times New Roman"/>
                <w:sz w:val="24"/>
                <w:szCs w:val="24"/>
              </w:rPr>
              <w:softHyphen/>
              <w:t>ленения с сопредельными структурами. Структурные зоны Урала, особен</w:t>
            </w:r>
            <w:r w:rsidRPr="00E57B05">
              <w:rPr>
                <w:rFonts w:ascii="Times New Roman" w:eastAsia="Calibri" w:hAnsi="Times New Roman"/>
                <w:sz w:val="24"/>
                <w:szCs w:val="24"/>
              </w:rPr>
              <w:softHyphen/>
              <w:t xml:space="preserve">ности их геологического строения. Геологическая история Урала. </w:t>
            </w:r>
            <w:proofErr w:type="spellStart"/>
            <w:r w:rsidRPr="00E57B05">
              <w:rPr>
                <w:rFonts w:ascii="Times New Roman" w:eastAsia="Calibri" w:hAnsi="Times New Roman"/>
                <w:sz w:val="24"/>
                <w:szCs w:val="24"/>
              </w:rPr>
              <w:t>Доуральский</w:t>
            </w:r>
            <w:proofErr w:type="spellEnd"/>
            <w:r w:rsidRPr="00E57B05">
              <w:rPr>
                <w:rFonts w:ascii="Times New Roman" w:eastAsia="Calibri" w:hAnsi="Times New Roman"/>
                <w:sz w:val="24"/>
                <w:szCs w:val="24"/>
              </w:rPr>
              <w:t xml:space="preserve"> тектонический мегацикл, формирование </w:t>
            </w:r>
            <w:proofErr w:type="spellStart"/>
            <w:r w:rsidRPr="00E57B05">
              <w:rPr>
                <w:rFonts w:ascii="Times New Roman" w:eastAsia="Calibri" w:hAnsi="Times New Roman"/>
                <w:sz w:val="24"/>
                <w:szCs w:val="24"/>
              </w:rPr>
              <w:t>доуральсного</w:t>
            </w:r>
            <w:proofErr w:type="spellEnd"/>
            <w:r w:rsidRPr="00E57B05">
              <w:rPr>
                <w:rFonts w:ascii="Times New Roman" w:eastAsia="Calibri" w:hAnsi="Times New Roman"/>
                <w:sz w:val="24"/>
                <w:szCs w:val="24"/>
              </w:rPr>
              <w:t xml:space="preserve"> (байкальс</w:t>
            </w:r>
            <w:r w:rsidRPr="00E57B05">
              <w:rPr>
                <w:rFonts w:ascii="Times New Roman" w:eastAsia="Calibri" w:hAnsi="Times New Roman"/>
                <w:sz w:val="24"/>
                <w:szCs w:val="24"/>
              </w:rPr>
              <w:softHyphen/>
              <w:t xml:space="preserve">кого) основания. </w:t>
            </w:r>
            <w:r w:rsidRPr="00E57B05">
              <w:rPr>
                <w:rFonts w:ascii="Times New Roman" w:eastAsia="Calibri" w:hAnsi="Times New Roman"/>
                <w:sz w:val="24"/>
                <w:szCs w:val="24"/>
              </w:rPr>
              <w:lastRenderedPageBreak/>
              <w:t>Уральский мегацикл, формирование герцинских струк</w:t>
            </w:r>
            <w:r w:rsidRPr="00E57B05">
              <w:rPr>
                <w:rFonts w:ascii="Times New Roman" w:eastAsia="Calibri" w:hAnsi="Times New Roman"/>
                <w:sz w:val="24"/>
                <w:szCs w:val="24"/>
              </w:rPr>
              <w:softHyphen/>
              <w:t>тур Урала. Магматизм. Мезо-кайнозойский этап     геологической ис</w:t>
            </w:r>
            <w:r w:rsidRPr="00E57B05">
              <w:rPr>
                <w:rFonts w:ascii="Times New Roman" w:eastAsia="Calibri" w:hAnsi="Times New Roman"/>
                <w:sz w:val="24"/>
                <w:szCs w:val="24"/>
              </w:rPr>
              <w:softHyphen/>
              <w:t xml:space="preserve">тории. Урал - сокровища </w:t>
            </w:r>
            <w:proofErr w:type="spellStart"/>
            <w:r w:rsidRPr="00E57B05">
              <w:rPr>
                <w:rFonts w:ascii="Times New Roman" w:eastAsia="Calibri" w:hAnsi="Times New Roman"/>
                <w:sz w:val="24"/>
                <w:szCs w:val="24"/>
              </w:rPr>
              <w:t>недр.Общий</w:t>
            </w:r>
            <w:proofErr w:type="spellEnd"/>
            <w:r w:rsidRPr="00E57B05">
              <w:rPr>
                <w:rFonts w:ascii="Times New Roman" w:eastAsia="Calibri" w:hAnsi="Times New Roman"/>
                <w:sz w:val="24"/>
                <w:szCs w:val="24"/>
              </w:rPr>
              <w:t xml:space="preserve"> обзор других складчатых областей Урало-Монгольского поя</w:t>
            </w:r>
            <w:r w:rsidRPr="00E57B05">
              <w:rPr>
                <w:rFonts w:ascii="Times New Roman" w:eastAsia="Calibri" w:hAnsi="Times New Roman"/>
                <w:sz w:val="24"/>
                <w:szCs w:val="24"/>
              </w:rPr>
              <w:softHyphen/>
              <w:t>са. Эпипалеозойские плиты. Местоположение, границы, особенности физико-географических условий. Геологическое строение: складчатый фундамент: переходный комплекс, осадочный чехол, особенности стра</w:t>
            </w:r>
            <w:r w:rsidRPr="00E57B05">
              <w:rPr>
                <w:rFonts w:ascii="Times New Roman" w:eastAsia="Calibri" w:hAnsi="Times New Roman"/>
                <w:sz w:val="24"/>
                <w:szCs w:val="24"/>
              </w:rPr>
              <w:softHyphen/>
              <w:t>тиграфии, литологии и тектоники Скифской и Туранской плит. Общие черты геологического строения и геологической истории За</w:t>
            </w:r>
            <w:r w:rsidRPr="00E57B05">
              <w:rPr>
                <w:rFonts w:ascii="Times New Roman" w:eastAsia="Calibri" w:hAnsi="Times New Roman"/>
                <w:sz w:val="24"/>
                <w:szCs w:val="24"/>
              </w:rPr>
              <w:softHyphen/>
              <w:t>падно-Сибирской эпипалеозойской плиты. Нефтегазоносность. Роль Запад</w:t>
            </w:r>
            <w:r w:rsidRPr="00E57B05">
              <w:rPr>
                <w:rFonts w:ascii="Times New Roman" w:eastAsia="Calibri" w:hAnsi="Times New Roman"/>
                <w:sz w:val="24"/>
                <w:szCs w:val="24"/>
              </w:rPr>
              <w:softHyphen/>
              <w:t>ной Сибири в развитии топливно-энергетического комплекса страны.</w:t>
            </w:r>
          </w:p>
        </w:tc>
      </w:tr>
      <w:tr w:rsidR="008D53E0" w:rsidRPr="00E57B05" w14:paraId="2C1A7C4A" w14:textId="77777777" w:rsidTr="008D53E0">
        <w:trPr>
          <w:trHeight w:val="20"/>
        </w:trPr>
        <w:tc>
          <w:tcPr>
            <w:tcW w:w="1028" w:type="pct"/>
            <w:vMerge/>
            <w:shd w:val="clear" w:color="auto" w:fill="auto"/>
          </w:tcPr>
          <w:p w14:paraId="5E2453A3"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2A9832F" w14:textId="77777777" w:rsidR="008D53E0" w:rsidRPr="00E57B05" w:rsidRDefault="008D53E0" w:rsidP="00430AB0">
            <w:pPr>
              <w:contextualSpacing/>
              <w:rPr>
                <w:rFonts w:ascii="Times New Roman" w:hAnsi="Times New Roman"/>
                <w:b/>
                <w:sz w:val="24"/>
                <w:szCs w:val="24"/>
              </w:rPr>
            </w:pPr>
            <w:r w:rsidRPr="00E57B05">
              <w:rPr>
                <w:rFonts w:ascii="Times New Roman" w:hAnsi="Times New Roman"/>
                <w:b/>
                <w:bCs/>
                <w:sz w:val="24"/>
                <w:szCs w:val="24"/>
              </w:rPr>
              <w:t>В том числе лабораторных занятий</w:t>
            </w:r>
          </w:p>
        </w:tc>
      </w:tr>
      <w:tr w:rsidR="008D53E0" w:rsidRPr="00E57B05" w14:paraId="4D32D395" w14:textId="77777777" w:rsidTr="008D53E0">
        <w:trPr>
          <w:trHeight w:val="20"/>
        </w:trPr>
        <w:tc>
          <w:tcPr>
            <w:tcW w:w="1028" w:type="pct"/>
            <w:vMerge/>
            <w:shd w:val="clear" w:color="auto" w:fill="auto"/>
          </w:tcPr>
          <w:p w14:paraId="0F1EF109"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111AB0E" w14:textId="77777777" w:rsidR="008D53E0" w:rsidRPr="00E57B05" w:rsidRDefault="008D53E0" w:rsidP="00430AB0">
            <w:pPr>
              <w:contextualSpacing/>
              <w:jc w:val="both"/>
              <w:rPr>
                <w:rFonts w:ascii="Times New Roman" w:eastAsia="Calibri" w:hAnsi="Times New Roman"/>
                <w:b/>
                <w:sz w:val="24"/>
                <w:szCs w:val="24"/>
              </w:rPr>
            </w:pPr>
            <w:r w:rsidRPr="00E57B05">
              <w:rPr>
                <w:rFonts w:ascii="Times New Roman" w:eastAsia="Calibri" w:hAnsi="Times New Roman"/>
                <w:b/>
                <w:sz w:val="24"/>
                <w:szCs w:val="24"/>
              </w:rPr>
              <w:t xml:space="preserve">Лабораторное занятие .№16 </w:t>
            </w:r>
          </w:p>
          <w:p w14:paraId="0DDC0830" w14:textId="77777777" w:rsidR="008D53E0" w:rsidRPr="00E57B05" w:rsidRDefault="008D53E0" w:rsidP="00430AB0">
            <w:pPr>
              <w:contextualSpacing/>
              <w:jc w:val="both"/>
              <w:rPr>
                <w:rFonts w:ascii="Times New Roman" w:eastAsia="Calibri" w:hAnsi="Times New Roman"/>
                <w:sz w:val="24"/>
                <w:szCs w:val="24"/>
              </w:rPr>
            </w:pPr>
            <w:r w:rsidRPr="00E57B05">
              <w:rPr>
                <w:rFonts w:ascii="Times New Roman" w:eastAsia="Calibri" w:hAnsi="Times New Roman"/>
                <w:b/>
                <w:sz w:val="24"/>
                <w:szCs w:val="24"/>
              </w:rPr>
              <w:t xml:space="preserve"> </w:t>
            </w:r>
            <w:r w:rsidRPr="00E57B05">
              <w:rPr>
                <w:rFonts w:ascii="Times New Roman" w:eastAsia="Calibri" w:hAnsi="Times New Roman"/>
                <w:sz w:val="24"/>
                <w:szCs w:val="24"/>
              </w:rPr>
              <w:t>Работа с физической, геологической и тектонической картами Ура</w:t>
            </w:r>
            <w:r w:rsidRPr="00E57B05">
              <w:rPr>
                <w:rFonts w:ascii="Times New Roman" w:eastAsia="Calibri" w:hAnsi="Times New Roman"/>
                <w:sz w:val="24"/>
                <w:szCs w:val="24"/>
              </w:rPr>
              <w:softHyphen/>
              <w:t>ло-Монгольского пояса. Анализ тектонического строения, составление тектонических схем эпипалеозойских плит, сопоставление разрезов отложений и связанных с ними полезных ископаемых.</w:t>
            </w:r>
          </w:p>
        </w:tc>
      </w:tr>
      <w:tr w:rsidR="008D53E0" w:rsidRPr="00E57B05" w14:paraId="676A9F93" w14:textId="77777777" w:rsidTr="008D53E0">
        <w:trPr>
          <w:trHeight w:val="20"/>
        </w:trPr>
        <w:tc>
          <w:tcPr>
            <w:tcW w:w="1028" w:type="pct"/>
            <w:vMerge/>
            <w:shd w:val="clear" w:color="auto" w:fill="auto"/>
          </w:tcPr>
          <w:p w14:paraId="31EBD32C"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vAlign w:val="bottom"/>
          </w:tcPr>
          <w:p w14:paraId="3F1102DF" w14:textId="77777777" w:rsidR="008D53E0" w:rsidRPr="00E57B05" w:rsidRDefault="008D53E0" w:rsidP="00430AB0">
            <w:pPr>
              <w:contextualSpacing/>
              <w:jc w:val="both"/>
              <w:rPr>
                <w:rFonts w:ascii="Times New Roman" w:eastAsia="Calibri" w:hAnsi="Times New Roman"/>
                <w:b/>
                <w:sz w:val="24"/>
                <w:szCs w:val="24"/>
              </w:rPr>
            </w:pPr>
            <w:r w:rsidRPr="00E57B05">
              <w:rPr>
                <w:rFonts w:ascii="Times New Roman" w:eastAsia="Calibri" w:hAnsi="Times New Roman"/>
                <w:b/>
                <w:sz w:val="24"/>
                <w:szCs w:val="24"/>
              </w:rPr>
              <w:t xml:space="preserve">Лабораторное занятие .№17 </w:t>
            </w:r>
          </w:p>
          <w:p w14:paraId="0AA7EE38" w14:textId="77777777" w:rsidR="008D53E0" w:rsidRPr="00E57B05" w:rsidRDefault="008D53E0" w:rsidP="00430AB0">
            <w:pPr>
              <w:contextualSpacing/>
              <w:jc w:val="both"/>
              <w:rPr>
                <w:rFonts w:ascii="Times New Roman" w:hAnsi="Times New Roman"/>
                <w:b/>
                <w:sz w:val="24"/>
                <w:szCs w:val="24"/>
              </w:rPr>
            </w:pPr>
            <w:r w:rsidRPr="00E57B05">
              <w:rPr>
                <w:rFonts w:ascii="Times New Roman" w:eastAsia="Calibri" w:hAnsi="Times New Roman"/>
                <w:sz w:val="24"/>
                <w:szCs w:val="24"/>
              </w:rPr>
              <w:t>Изучение и анализ разрезов Урала и Западно-Сибирской плиты</w:t>
            </w:r>
          </w:p>
        </w:tc>
      </w:tr>
      <w:tr w:rsidR="008D53E0" w:rsidRPr="00E57B05" w14:paraId="63CA50C2" w14:textId="77777777" w:rsidTr="008D53E0">
        <w:trPr>
          <w:trHeight w:val="20"/>
        </w:trPr>
        <w:tc>
          <w:tcPr>
            <w:tcW w:w="1028" w:type="pct"/>
            <w:vMerge/>
            <w:shd w:val="clear" w:color="auto" w:fill="auto"/>
          </w:tcPr>
          <w:p w14:paraId="0078C451"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40FF8D8" w14:textId="77777777" w:rsidR="008D53E0" w:rsidRPr="00E57B05" w:rsidRDefault="008D53E0" w:rsidP="00430AB0">
            <w:pPr>
              <w:contextualSpacing/>
              <w:jc w:val="both"/>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43139696" w14:textId="77777777" w:rsidTr="008D53E0">
        <w:trPr>
          <w:trHeight w:val="20"/>
        </w:trPr>
        <w:tc>
          <w:tcPr>
            <w:tcW w:w="1028" w:type="pct"/>
            <w:vMerge w:val="restart"/>
            <w:shd w:val="clear" w:color="auto" w:fill="auto"/>
          </w:tcPr>
          <w:p w14:paraId="63890318" w14:textId="77777777" w:rsidR="008D53E0" w:rsidRPr="00E57B05" w:rsidRDefault="008D53E0" w:rsidP="00430AB0">
            <w:pPr>
              <w:widowControl w:val="0"/>
              <w:autoSpaceDE w:val="0"/>
              <w:autoSpaceDN w:val="0"/>
              <w:adjustRightInd w:val="0"/>
              <w:contextualSpacing/>
              <w:rPr>
                <w:rFonts w:ascii="Times New Roman" w:hAnsi="Times New Roman"/>
                <w:b/>
                <w:sz w:val="24"/>
                <w:szCs w:val="24"/>
              </w:rPr>
            </w:pPr>
            <w:r w:rsidRPr="00E57B05">
              <w:rPr>
                <w:rFonts w:ascii="Times New Roman" w:hAnsi="Times New Roman"/>
                <w:b/>
                <w:sz w:val="24"/>
                <w:szCs w:val="24"/>
              </w:rPr>
              <w:t>Тема 3.5 Области мезозойской складчатости</w:t>
            </w:r>
          </w:p>
          <w:p w14:paraId="1A48A55C"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6FFC74A3"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31ED48AF" w14:textId="77777777" w:rsidTr="008D53E0">
        <w:trPr>
          <w:trHeight w:val="20"/>
        </w:trPr>
        <w:tc>
          <w:tcPr>
            <w:tcW w:w="1028" w:type="pct"/>
            <w:vMerge/>
            <w:shd w:val="clear" w:color="auto" w:fill="auto"/>
          </w:tcPr>
          <w:p w14:paraId="6184DE9E"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15D4357"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sz w:val="24"/>
                <w:szCs w:val="24"/>
              </w:rPr>
              <w:t>Верхояно-Чукотская область. Географическое положение и особеннос</w:t>
            </w:r>
            <w:r w:rsidRPr="00E57B05">
              <w:rPr>
                <w:rFonts w:ascii="Times New Roman" w:eastAsia="Calibri" w:hAnsi="Times New Roman"/>
                <w:sz w:val="24"/>
                <w:szCs w:val="24"/>
              </w:rPr>
              <w:softHyphen/>
              <w:t xml:space="preserve">ти рельефа. Основные структурные элементы. Общий обзор геологического строения. </w:t>
            </w:r>
            <w:proofErr w:type="spellStart"/>
            <w:r w:rsidRPr="00E57B05">
              <w:rPr>
                <w:rFonts w:ascii="Times New Roman" w:eastAsia="Calibri" w:hAnsi="Times New Roman"/>
                <w:sz w:val="24"/>
                <w:szCs w:val="24"/>
              </w:rPr>
              <w:t>Предверхоянский</w:t>
            </w:r>
            <w:proofErr w:type="spellEnd"/>
            <w:r w:rsidRPr="00E57B05">
              <w:rPr>
                <w:rFonts w:ascii="Times New Roman" w:eastAsia="Calibri" w:hAnsi="Times New Roman"/>
                <w:sz w:val="24"/>
                <w:szCs w:val="24"/>
              </w:rPr>
              <w:t xml:space="preserve"> краевой прогиб. Общий ход геологической ис</w:t>
            </w:r>
            <w:r w:rsidRPr="00E57B05">
              <w:rPr>
                <w:rFonts w:ascii="Times New Roman" w:eastAsia="Calibri" w:hAnsi="Times New Roman"/>
                <w:sz w:val="24"/>
                <w:szCs w:val="24"/>
              </w:rPr>
              <w:softHyphen/>
              <w:t>тории. Полезные ископаемые.    Сихотэ-Алинь. Географическое положение и особенности рельефа. Основные структурные элементы. Общий обзор геологического строения. Общий ход истории геологического развития. Полезные ископаемые.</w:t>
            </w:r>
          </w:p>
        </w:tc>
      </w:tr>
      <w:tr w:rsidR="008D53E0" w:rsidRPr="00E57B05" w14:paraId="1C11F66E" w14:textId="77777777" w:rsidTr="008D53E0">
        <w:trPr>
          <w:trHeight w:val="20"/>
        </w:trPr>
        <w:tc>
          <w:tcPr>
            <w:tcW w:w="1028" w:type="pct"/>
            <w:vMerge/>
            <w:shd w:val="clear" w:color="auto" w:fill="auto"/>
          </w:tcPr>
          <w:p w14:paraId="770A2083"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A8E319B"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5EB53563" w14:textId="77777777" w:rsidTr="008D53E0">
        <w:trPr>
          <w:trHeight w:val="20"/>
        </w:trPr>
        <w:tc>
          <w:tcPr>
            <w:tcW w:w="1028" w:type="pct"/>
            <w:vMerge w:val="restart"/>
            <w:shd w:val="clear" w:color="auto" w:fill="auto"/>
          </w:tcPr>
          <w:p w14:paraId="78279BBF" w14:textId="77777777" w:rsidR="008D53E0" w:rsidRPr="00E57B05" w:rsidRDefault="008D53E0" w:rsidP="00430AB0">
            <w:pPr>
              <w:contextualSpacing/>
              <w:rPr>
                <w:rFonts w:ascii="Times New Roman" w:eastAsia="Calibri" w:hAnsi="Times New Roman"/>
                <w:sz w:val="24"/>
                <w:szCs w:val="24"/>
              </w:rPr>
            </w:pPr>
            <w:r w:rsidRPr="00E57B05">
              <w:rPr>
                <w:rFonts w:ascii="Times New Roman" w:eastAsia="Calibri" w:hAnsi="Times New Roman"/>
                <w:b/>
                <w:sz w:val="24"/>
                <w:szCs w:val="24"/>
              </w:rPr>
              <w:t>Тема 3.6. Области кайнозойской (альпийской) складчатости (на примере структур Тихоокеанского геосинклинального пояса)</w:t>
            </w:r>
          </w:p>
          <w:p w14:paraId="228EDAA9"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5D674B00"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Содержание учебного материала </w:t>
            </w:r>
          </w:p>
        </w:tc>
      </w:tr>
      <w:tr w:rsidR="008D53E0" w:rsidRPr="00E57B05" w14:paraId="20E70D0E" w14:textId="77777777" w:rsidTr="008D53E0">
        <w:trPr>
          <w:trHeight w:val="20"/>
        </w:trPr>
        <w:tc>
          <w:tcPr>
            <w:tcW w:w="1028" w:type="pct"/>
            <w:vMerge/>
            <w:shd w:val="clear" w:color="auto" w:fill="auto"/>
          </w:tcPr>
          <w:p w14:paraId="68CDF081"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3F906107" w14:textId="77777777" w:rsidR="008D53E0" w:rsidRPr="00E57B05" w:rsidRDefault="008D53E0" w:rsidP="00430AB0">
            <w:pPr>
              <w:contextualSpacing/>
              <w:rPr>
                <w:rFonts w:ascii="Times New Roman" w:hAnsi="Times New Roman"/>
                <w:b/>
                <w:bCs/>
                <w:sz w:val="24"/>
                <w:szCs w:val="24"/>
              </w:rPr>
            </w:pPr>
            <w:r w:rsidRPr="00E57B05">
              <w:rPr>
                <w:rFonts w:ascii="Times New Roman" w:eastAsia="Calibri" w:hAnsi="Times New Roman"/>
                <w:sz w:val="24"/>
                <w:szCs w:val="24"/>
              </w:rPr>
              <w:t>Области кайнозойской (альпийской) складчатости в Тихоокеанском геосинклинальном поясе. Географическое положение. Основные складчатые районы. Особенности рельефа. Общий обзор геологического строения. Особенности строения земной коры, условий накопления осадков, сейсмичности и вулканизма, характеризующих эти области как современ</w:t>
            </w:r>
            <w:r w:rsidRPr="00E57B05">
              <w:rPr>
                <w:rFonts w:ascii="Times New Roman" w:eastAsia="Calibri" w:hAnsi="Times New Roman"/>
                <w:sz w:val="24"/>
                <w:szCs w:val="24"/>
              </w:rPr>
              <w:softHyphen/>
              <w:t>ные геосинклинали. Чукотско-</w:t>
            </w:r>
            <w:proofErr w:type="spellStart"/>
            <w:r w:rsidRPr="00E57B05">
              <w:rPr>
                <w:rFonts w:ascii="Times New Roman" w:eastAsia="Calibri" w:hAnsi="Times New Roman"/>
                <w:sz w:val="24"/>
                <w:szCs w:val="24"/>
              </w:rPr>
              <w:t>Катазийский</w:t>
            </w:r>
            <w:proofErr w:type="spellEnd"/>
            <w:r w:rsidRPr="00E57B05">
              <w:rPr>
                <w:rFonts w:ascii="Times New Roman" w:eastAsia="Calibri" w:hAnsi="Times New Roman"/>
                <w:sz w:val="24"/>
                <w:szCs w:val="24"/>
              </w:rPr>
              <w:t xml:space="preserve"> вулканогенный пояс, его местоположение, особенности геологического строения и истории формирования. Полезные ископаемые.</w:t>
            </w:r>
          </w:p>
        </w:tc>
      </w:tr>
      <w:tr w:rsidR="008D53E0" w:rsidRPr="00E57B05" w14:paraId="79462016" w14:textId="77777777" w:rsidTr="008D53E0">
        <w:trPr>
          <w:trHeight w:val="20"/>
        </w:trPr>
        <w:tc>
          <w:tcPr>
            <w:tcW w:w="1028" w:type="pct"/>
            <w:vMerge/>
            <w:shd w:val="clear" w:color="auto" w:fill="auto"/>
          </w:tcPr>
          <w:p w14:paraId="5AEC9ED0" w14:textId="77777777" w:rsidR="008D53E0" w:rsidRPr="00E57B05" w:rsidRDefault="008D53E0" w:rsidP="00430AB0">
            <w:pPr>
              <w:contextualSpacing/>
              <w:rPr>
                <w:rFonts w:ascii="Times New Roman" w:hAnsi="Times New Roman"/>
                <w:b/>
                <w:bCs/>
                <w:sz w:val="24"/>
                <w:szCs w:val="24"/>
              </w:rPr>
            </w:pPr>
          </w:p>
        </w:tc>
        <w:tc>
          <w:tcPr>
            <w:tcW w:w="3972" w:type="pct"/>
            <w:shd w:val="clear" w:color="auto" w:fill="auto"/>
          </w:tcPr>
          <w:p w14:paraId="42956B67" w14:textId="77777777"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 xml:space="preserve">Самостоятельная работа обучающихся </w:t>
            </w:r>
          </w:p>
        </w:tc>
      </w:tr>
      <w:tr w:rsidR="008D53E0" w:rsidRPr="00E57B05" w14:paraId="38E5CCB0" w14:textId="77777777" w:rsidTr="008D53E0">
        <w:trPr>
          <w:trHeight w:val="20"/>
        </w:trPr>
        <w:tc>
          <w:tcPr>
            <w:tcW w:w="5000" w:type="pct"/>
            <w:gridSpan w:val="2"/>
            <w:shd w:val="clear" w:color="auto" w:fill="auto"/>
          </w:tcPr>
          <w:p w14:paraId="1249EBBF" w14:textId="77777777" w:rsidR="008D53E0" w:rsidRPr="00E57B05" w:rsidRDefault="008D53E0" w:rsidP="00430AB0">
            <w:pPr>
              <w:suppressAutoHyphens/>
              <w:contextualSpacing/>
              <w:rPr>
                <w:rFonts w:ascii="Times New Roman" w:hAnsi="Times New Roman"/>
                <w:b/>
                <w:sz w:val="24"/>
                <w:szCs w:val="24"/>
              </w:rPr>
            </w:pPr>
            <w:r w:rsidRPr="00E57B05">
              <w:rPr>
                <w:rFonts w:ascii="Times New Roman" w:hAnsi="Times New Roman"/>
                <w:b/>
                <w:sz w:val="24"/>
                <w:szCs w:val="24"/>
              </w:rPr>
              <w:t>Промежуточная аттестация</w:t>
            </w:r>
          </w:p>
        </w:tc>
      </w:tr>
      <w:tr w:rsidR="008D53E0" w:rsidRPr="00E57B05" w14:paraId="51D87140" w14:textId="77777777" w:rsidTr="008D53E0">
        <w:trPr>
          <w:trHeight w:val="20"/>
        </w:trPr>
        <w:tc>
          <w:tcPr>
            <w:tcW w:w="5000" w:type="pct"/>
            <w:gridSpan w:val="2"/>
            <w:shd w:val="clear" w:color="auto" w:fill="auto"/>
          </w:tcPr>
          <w:p w14:paraId="62EA4EA8" w14:textId="090FEA1D" w:rsidR="008D53E0" w:rsidRPr="00E57B05" w:rsidRDefault="008D53E0" w:rsidP="00430AB0">
            <w:pPr>
              <w:contextualSpacing/>
              <w:rPr>
                <w:rFonts w:ascii="Times New Roman" w:hAnsi="Times New Roman"/>
                <w:b/>
                <w:bCs/>
                <w:sz w:val="24"/>
                <w:szCs w:val="24"/>
              </w:rPr>
            </w:pPr>
            <w:r w:rsidRPr="00E57B05">
              <w:rPr>
                <w:rFonts w:ascii="Times New Roman" w:hAnsi="Times New Roman"/>
                <w:b/>
                <w:bCs/>
                <w:sz w:val="24"/>
                <w:szCs w:val="24"/>
              </w:rPr>
              <w:t>Всего:</w:t>
            </w:r>
            <w:r>
              <w:rPr>
                <w:rFonts w:ascii="Times New Roman" w:hAnsi="Times New Roman"/>
                <w:b/>
                <w:bCs/>
                <w:sz w:val="24"/>
                <w:szCs w:val="24"/>
              </w:rPr>
              <w:t xml:space="preserve"> 48</w:t>
            </w:r>
          </w:p>
        </w:tc>
      </w:tr>
    </w:tbl>
    <w:p w14:paraId="55A03116" w14:textId="77777777" w:rsidR="00BC583F" w:rsidRDefault="00BC583F" w:rsidP="00BC583F">
      <w:pPr>
        <w:pStyle w:val="114"/>
        <w:jc w:val="both"/>
        <w:rPr>
          <w:rFonts w:ascii="Times New Roman" w:hAnsi="Times New Roman"/>
        </w:rPr>
      </w:pPr>
    </w:p>
    <w:p w14:paraId="7D87FB25" w14:textId="77777777" w:rsidR="00BC583F" w:rsidRPr="00DF068E" w:rsidRDefault="00BC583F" w:rsidP="00BC583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4BAB8B2"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4FA014E3" w14:textId="77777777" w:rsidR="0086209A" w:rsidRPr="00FA680C" w:rsidRDefault="0086209A" w:rsidP="0086209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86209A">
        <w:t xml:space="preserve"> </w:t>
      </w:r>
      <w:r>
        <w:t>«</w:t>
      </w:r>
      <w:r w:rsidRPr="0086209A">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3F58303" w14:textId="77777777" w:rsidR="00BC583F" w:rsidRDefault="00BC583F" w:rsidP="00BC583F"/>
    <w:p w14:paraId="2CAFF790"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5B91152"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DA77F7" w14:textId="77777777" w:rsidR="00BC583F" w:rsidRDefault="00BC583F" w:rsidP="00BC583F">
      <w:pPr>
        <w:pStyle w:val="a4"/>
        <w:spacing w:line="276" w:lineRule="auto"/>
        <w:ind w:left="0" w:firstLine="709"/>
        <w:jc w:val="both"/>
        <w:rPr>
          <w:rFonts w:ascii="Times New Roman" w:hAnsi="Times New Roman"/>
          <w:bCs/>
          <w:sz w:val="24"/>
          <w:szCs w:val="24"/>
        </w:rPr>
      </w:pPr>
    </w:p>
    <w:p w14:paraId="73391E43" w14:textId="77777777" w:rsidR="00BC583F" w:rsidRPr="00E11160" w:rsidRDefault="00BC583F" w:rsidP="00BC58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A4DA7A8" w14:textId="77777777" w:rsidR="008D53E0" w:rsidRPr="008D53E0" w:rsidRDefault="008D53E0" w:rsidP="008D53E0">
      <w:pPr>
        <w:suppressAutoHyphens/>
        <w:spacing w:line="276" w:lineRule="auto"/>
        <w:ind w:firstLine="709"/>
        <w:contextualSpacing/>
        <w:rPr>
          <w:rFonts w:ascii="Times New Roman" w:hAnsi="Times New Roman" w:cs="Times New Roman"/>
          <w:bCs/>
          <w:iCs/>
          <w:sz w:val="24"/>
          <w:szCs w:val="24"/>
        </w:rPr>
      </w:pPr>
      <w:r w:rsidRPr="008D53E0">
        <w:rPr>
          <w:rFonts w:ascii="Times New Roman" w:hAnsi="Times New Roman" w:cs="Times New Roman"/>
          <w:bCs/>
          <w:iCs/>
          <w:sz w:val="24"/>
          <w:szCs w:val="24"/>
        </w:rPr>
        <w:t xml:space="preserve">1. Коробейников, А. Ф.  Геология. Прогнозирование и поиск месторождений полезных ископаемых : учебник для вузов / А. Ф. Коробейников. — 2-е изд., </w:t>
      </w:r>
      <w:proofErr w:type="spellStart"/>
      <w:r w:rsidRPr="008D53E0">
        <w:rPr>
          <w:rFonts w:ascii="Times New Roman" w:hAnsi="Times New Roman" w:cs="Times New Roman"/>
          <w:bCs/>
          <w:iCs/>
          <w:sz w:val="24"/>
          <w:szCs w:val="24"/>
        </w:rPr>
        <w:t>испр</w:t>
      </w:r>
      <w:proofErr w:type="spellEnd"/>
      <w:r w:rsidRPr="008D53E0">
        <w:rPr>
          <w:rFonts w:ascii="Times New Roman" w:hAnsi="Times New Roman" w:cs="Times New Roman"/>
          <w:bCs/>
          <w:iCs/>
          <w:sz w:val="24"/>
          <w:szCs w:val="24"/>
        </w:rPr>
        <w:t xml:space="preserve">. и доп. — </w:t>
      </w:r>
      <w:proofErr w:type="gramStart"/>
      <w:r w:rsidRPr="008D53E0">
        <w:rPr>
          <w:rFonts w:ascii="Times New Roman" w:hAnsi="Times New Roman" w:cs="Times New Roman"/>
          <w:bCs/>
          <w:iCs/>
          <w:sz w:val="24"/>
          <w:szCs w:val="24"/>
        </w:rPr>
        <w:t>Москва :</w:t>
      </w:r>
      <w:proofErr w:type="gramEnd"/>
      <w:r w:rsidRPr="008D53E0">
        <w:rPr>
          <w:rFonts w:ascii="Times New Roman" w:hAnsi="Times New Roman" w:cs="Times New Roman"/>
          <w:bCs/>
          <w:iCs/>
          <w:sz w:val="24"/>
          <w:szCs w:val="24"/>
        </w:rPr>
        <w:t xml:space="preserve"> Издательство </w:t>
      </w:r>
      <w:proofErr w:type="spellStart"/>
      <w:r w:rsidRPr="008D53E0">
        <w:rPr>
          <w:rFonts w:ascii="Times New Roman" w:hAnsi="Times New Roman" w:cs="Times New Roman"/>
          <w:bCs/>
          <w:iCs/>
          <w:sz w:val="24"/>
          <w:szCs w:val="24"/>
        </w:rPr>
        <w:t>Юрайт</w:t>
      </w:r>
      <w:proofErr w:type="spellEnd"/>
      <w:r w:rsidRPr="008D53E0">
        <w:rPr>
          <w:rFonts w:ascii="Times New Roman" w:hAnsi="Times New Roman" w:cs="Times New Roman"/>
          <w:bCs/>
          <w:iCs/>
          <w:sz w:val="24"/>
          <w:szCs w:val="24"/>
        </w:rPr>
        <w:t xml:space="preserve">, 2022. — 254 с. — (Высшее образование). — ISBN 978-5-534-00747-3. — Текст : электронный // Образовательная платформа </w:t>
      </w:r>
      <w:proofErr w:type="spellStart"/>
      <w:r w:rsidRPr="008D53E0">
        <w:rPr>
          <w:rFonts w:ascii="Times New Roman" w:hAnsi="Times New Roman" w:cs="Times New Roman"/>
          <w:bCs/>
          <w:iCs/>
          <w:sz w:val="24"/>
          <w:szCs w:val="24"/>
        </w:rPr>
        <w:t>Юрайт</w:t>
      </w:r>
      <w:proofErr w:type="spellEnd"/>
      <w:r w:rsidRPr="008D53E0">
        <w:rPr>
          <w:rFonts w:ascii="Times New Roman" w:hAnsi="Times New Roman" w:cs="Times New Roman"/>
          <w:bCs/>
          <w:iCs/>
          <w:sz w:val="24"/>
          <w:szCs w:val="24"/>
        </w:rPr>
        <w:t xml:space="preserve"> [сайт]. — URL: https://urait.ru/bcode/490260 (дата обращения: 24.01.2023).</w:t>
      </w:r>
    </w:p>
    <w:p w14:paraId="2025BFBC" w14:textId="77777777" w:rsidR="008D53E0" w:rsidRPr="008D53E0" w:rsidRDefault="008D53E0" w:rsidP="008D53E0">
      <w:pPr>
        <w:suppressAutoHyphens/>
        <w:spacing w:line="276" w:lineRule="auto"/>
        <w:ind w:firstLine="709"/>
        <w:contextualSpacing/>
        <w:rPr>
          <w:rFonts w:ascii="Times New Roman" w:hAnsi="Times New Roman" w:cs="Times New Roman"/>
          <w:bCs/>
          <w:iCs/>
          <w:sz w:val="24"/>
          <w:szCs w:val="24"/>
        </w:rPr>
      </w:pPr>
      <w:r w:rsidRPr="008D53E0">
        <w:rPr>
          <w:rFonts w:ascii="Times New Roman" w:hAnsi="Times New Roman" w:cs="Times New Roman"/>
          <w:bCs/>
          <w:iCs/>
          <w:sz w:val="24"/>
          <w:szCs w:val="24"/>
        </w:rPr>
        <w:t xml:space="preserve">2. </w:t>
      </w:r>
      <w:proofErr w:type="spellStart"/>
      <w:r w:rsidRPr="008D53E0">
        <w:rPr>
          <w:rFonts w:ascii="Times New Roman" w:hAnsi="Times New Roman" w:cs="Times New Roman"/>
          <w:bCs/>
          <w:iCs/>
          <w:sz w:val="24"/>
          <w:szCs w:val="24"/>
        </w:rPr>
        <w:t>Короновский</w:t>
      </w:r>
      <w:proofErr w:type="spellEnd"/>
      <w:r w:rsidRPr="008D53E0">
        <w:rPr>
          <w:rFonts w:ascii="Times New Roman" w:hAnsi="Times New Roman" w:cs="Times New Roman"/>
          <w:bCs/>
          <w:iCs/>
          <w:sz w:val="24"/>
          <w:szCs w:val="24"/>
        </w:rPr>
        <w:t xml:space="preserve">, Н. В.  Геология : учебное пособие для среднего профессионального образования / Н. В. </w:t>
      </w:r>
      <w:proofErr w:type="spellStart"/>
      <w:r w:rsidRPr="008D53E0">
        <w:rPr>
          <w:rFonts w:ascii="Times New Roman" w:hAnsi="Times New Roman" w:cs="Times New Roman"/>
          <w:bCs/>
          <w:iCs/>
          <w:sz w:val="24"/>
          <w:szCs w:val="24"/>
        </w:rPr>
        <w:t>Короновский</w:t>
      </w:r>
      <w:proofErr w:type="spellEnd"/>
      <w:r w:rsidRPr="008D53E0">
        <w:rPr>
          <w:rFonts w:ascii="Times New Roman" w:hAnsi="Times New Roman" w:cs="Times New Roman"/>
          <w:bCs/>
          <w:iCs/>
          <w:sz w:val="24"/>
          <w:szCs w:val="24"/>
        </w:rPr>
        <w:t xml:space="preserve">. — 2-е изд., </w:t>
      </w:r>
      <w:proofErr w:type="spellStart"/>
      <w:r w:rsidRPr="008D53E0">
        <w:rPr>
          <w:rFonts w:ascii="Times New Roman" w:hAnsi="Times New Roman" w:cs="Times New Roman"/>
          <w:bCs/>
          <w:iCs/>
          <w:sz w:val="24"/>
          <w:szCs w:val="24"/>
        </w:rPr>
        <w:t>испр</w:t>
      </w:r>
      <w:proofErr w:type="spellEnd"/>
      <w:r w:rsidRPr="008D53E0">
        <w:rPr>
          <w:rFonts w:ascii="Times New Roman" w:hAnsi="Times New Roman" w:cs="Times New Roman"/>
          <w:bCs/>
          <w:iCs/>
          <w:sz w:val="24"/>
          <w:szCs w:val="24"/>
        </w:rPr>
        <w:t xml:space="preserve">. и доп. — </w:t>
      </w:r>
      <w:proofErr w:type="gramStart"/>
      <w:r w:rsidRPr="008D53E0">
        <w:rPr>
          <w:rFonts w:ascii="Times New Roman" w:hAnsi="Times New Roman" w:cs="Times New Roman"/>
          <w:bCs/>
          <w:iCs/>
          <w:sz w:val="24"/>
          <w:szCs w:val="24"/>
        </w:rPr>
        <w:t>Москва :</w:t>
      </w:r>
      <w:proofErr w:type="gramEnd"/>
      <w:r w:rsidRPr="008D53E0">
        <w:rPr>
          <w:rFonts w:ascii="Times New Roman" w:hAnsi="Times New Roman" w:cs="Times New Roman"/>
          <w:bCs/>
          <w:iCs/>
          <w:sz w:val="24"/>
          <w:szCs w:val="24"/>
        </w:rPr>
        <w:t xml:space="preserve"> Издательство </w:t>
      </w:r>
      <w:proofErr w:type="spellStart"/>
      <w:r w:rsidRPr="008D53E0">
        <w:rPr>
          <w:rFonts w:ascii="Times New Roman" w:hAnsi="Times New Roman" w:cs="Times New Roman"/>
          <w:bCs/>
          <w:iCs/>
          <w:sz w:val="24"/>
          <w:szCs w:val="24"/>
        </w:rPr>
        <w:t>Юрайт</w:t>
      </w:r>
      <w:proofErr w:type="spellEnd"/>
      <w:r w:rsidRPr="008D53E0">
        <w:rPr>
          <w:rFonts w:ascii="Times New Roman" w:hAnsi="Times New Roman" w:cs="Times New Roman"/>
          <w:bCs/>
          <w:iCs/>
          <w:sz w:val="24"/>
          <w:szCs w:val="24"/>
        </w:rPr>
        <w:t xml:space="preserve">, 2021. — 194 с. — (Профессиональное образование). — ISBN 978-5-534-08484-9. — Текст : электронный // Образовательная платформа </w:t>
      </w:r>
      <w:proofErr w:type="spellStart"/>
      <w:r w:rsidRPr="008D53E0">
        <w:rPr>
          <w:rFonts w:ascii="Times New Roman" w:hAnsi="Times New Roman" w:cs="Times New Roman"/>
          <w:bCs/>
          <w:iCs/>
          <w:sz w:val="24"/>
          <w:szCs w:val="24"/>
        </w:rPr>
        <w:t>Юрайт</w:t>
      </w:r>
      <w:proofErr w:type="spellEnd"/>
      <w:r w:rsidRPr="008D53E0">
        <w:rPr>
          <w:rFonts w:ascii="Times New Roman" w:hAnsi="Times New Roman" w:cs="Times New Roman"/>
          <w:bCs/>
          <w:iCs/>
          <w:sz w:val="24"/>
          <w:szCs w:val="24"/>
        </w:rPr>
        <w:t xml:space="preserve"> [сайт]. — URL: https://urait.ru/bcode/472924 (дата обращения: 05.12.2021)</w:t>
      </w:r>
    </w:p>
    <w:p w14:paraId="3606E65D" w14:textId="77777777" w:rsidR="00BA5C26" w:rsidRDefault="008D53E0" w:rsidP="008D53E0">
      <w:pPr>
        <w:suppressAutoHyphens/>
        <w:spacing w:line="276" w:lineRule="auto"/>
        <w:ind w:firstLine="709"/>
        <w:contextualSpacing/>
        <w:rPr>
          <w:rFonts w:ascii="Times New Roman" w:hAnsi="Times New Roman" w:cs="Times New Roman"/>
          <w:bCs/>
          <w:iCs/>
          <w:sz w:val="24"/>
          <w:szCs w:val="24"/>
        </w:rPr>
      </w:pPr>
      <w:r w:rsidRPr="008D53E0">
        <w:rPr>
          <w:rFonts w:ascii="Times New Roman" w:hAnsi="Times New Roman" w:cs="Times New Roman"/>
          <w:bCs/>
          <w:iCs/>
          <w:sz w:val="24"/>
          <w:szCs w:val="24"/>
        </w:rPr>
        <w:t xml:space="preserve">3. Курбанов, С. А.  Геология : учебник для среднего профессионального образования / С. А. Курбанов, Д. С. Магомедова, Н. М. </w:t>
      </w:r>
      <w:proofErr w:type="spellStart"/>
      <w:r w:rsidRPr="008D53E0">
        <w:rPr>
          <w:rFonts w:ascii="Times New Roman" w:hAnsi="Times New Roman" w:cs="Times New Roman"/>
          <w:bCs/>
          <w:iCs/>
          <w:sz w:val="24"/>
          <w:szCs w:val="24"/>
        </w:rPr>
        <w:t>Ниматулаев</w:t>
      </w:r>
      <w:proofErr w:type="spellEnd"/>
      <w:r w:rsidRPr="008D53E0">
        <w:rPr>
          <w:rFonts w:ascii="Times New Roman" w:hAnsi="Times New Roman" w:cs="Times New Roman"/>
          <w:bCs/>
          <w:iCs/>
          <w:sz w:val="24"/>
          <w:szCs w:val="24"/>
        </w:rPr>
        <w:t xml:space="preserve">. — 2-е изд., </w:t>
      </w:r>
      <w:proofErr w:type="spellStart"/>
      <w:r w:rsidRPr="008D53E0">
        <w:rPr>
          <w:rFonts w:ascii="Times New Roman" w:hAnsi="Times New Roman" w:cs="Times New Roman"/>
          <w:bCs/>
          <w:iCs/>
          <w:sz w:val="24"/>
          <w:szCs w:val="24"/>
        </w:rPr>
        <w:t>испр</w:t>
      </w:r>
      <w:proofErr w:type="spellEnd"/>
      <w:r w:rsidRPr="008D53E0">
        <w:rPr>
          <w:rFonts w:ascii="Times New Roman" w:hAnsi="Times New Roman" w:cs="Times New Roman"/>
          <w:bCs/>
          <w:iCs/>
          <w:sz w:val="24"/>
          <w:szCs w:val="24"/>
        </w:rPr>
        <w:t xml:space="preserve">. и доп. — </w:t>
      </w:r>
      <w:proofErr w:type="gramStart"/>
      <w:r w:rsidRPr="008D53E0">
        <w:rPr>
          <w:rFonts w:ascii="Times New Roman" w:hAnsi="Times New Roman" w:cs="Times New Roman"/>
          <w:bCs/>
          <w:iCs/>
          <w:sz w:val="24"/>
          <w:szCs w:val="24"/>
        </w:rPr>
        <w:t>Москва :</w:t>
      </w:r>
      <w:proofErr w:type="gramEnd"/>
      <w:r w:rsidRPr="008D53E0">
        <w:rPr>
          <w:rFonts w:ascii="Times New Roman" w:hAnsi="Times New Roman" w:cs="Times New Roman"/>
          <w:bCs/>
          <w:iCs/>
          <w:sz w:val="24"/>
          <w:szCs w:val="24"/>
        </w:rPr>
        <w:t xml:space="preserve"> Издательство </w:t>
      </w:r>
      <w:proofErr w:type="spellStart"/>
      <w:r w:rsidRPr="008D53E0">
        <w:rPr>
          <w:rFonts w:ascii="Times New Roman" w:hAnsi="Times New Roman" w:cs="Times New Roman"/>
          <w:bCs/>
          <w:iCs/>
          <w:sz w:val="24"/>
          <w:szCs w:val="24"/>
        </w:rPr>
        <w:t>Юрайт</w:t>
      </w:r>
      <w:proofErr w:type="spellEnd"/>
      <w:r w:rsidRPr="008D53E0">
        <w:rPr>
          <w:rFonts w:ascii="Times New Roman" w:hAnsi="Times New Roman" w:cs="Times New Roman"/>
          <w:bCs/>
          <w:iCs/>
          <w:sz w:val="24"/>
          <w:szCs w:val="24"/>
        </w:rPr>
        <w:t xml:space="preserve">, 2023. — 167 с. — (Профессиональное образование). — ISBN 978-5-534-11099-9. — Текст : электронный // Образовательная платформа </w:t>
      </w:r>
      <w:proofErr w:type="spellStart"/>
      <w:r w:rsidRPr="008D53E0">
        <w:rPr>
          <w:rFonts w:ascii="Times New Roman" w:hAnsi="Times New Roman" w:cs="Times New Roman"/>
          <w:bCs/>
          <w:iCs/>
          <w:sz w:val="24"/>
          <w:szCs w:val="24"/>
        </w:rPr>
        <w:t>Юрайт</w:t>
      </w:r>
      <w:proofErr w:type="spellEnd"/>
      <w:r w:rsidRPr="008D53E0">
        <w:rPr>
          <w:rFonts w:ascii="Times New Roman" w:hAnsi="Times New Roman" w:cs="Times New Roman"/>
          <w:bCs/>
          <w:iCs/>
          <w:sz w:val="24"/>
          <w:szCs w:val="24"/>
        </w:rPr>
        <w:t xml:space="preserve"> [сайт]. — URL: https://urait.ru/bcode/513098 (дата обращения: 24.01.2023).</w:t>
      </w:r>
    </w:p>
    <w:p w14:paraId="2FB9D35B" w14:textId="7A62A954" w:rsidR="00BC583F" w:rsidRPr="00FA680C" w:rsidRDefault="00BC583F" w:rsidP="008D53E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8AB129F" w14:textId="77777777" w:rsidR="00BA5C26" w:rsidRPr="00BA5C26" w:rsidRDefault="00BA5C26" w:rsidP="00BA5C26">
      <w:pPr>
        <w:spacing w:after="200" w:line="276" w:lineRule="auto"/>
        <w:ind w:firstLine="709"/>
        <w:jc w:val="both"/>
        <w:rPr>
          <w:rFonts w:ascii="Times New Roman" w:hAnsi="Times New Roman" w:cs="Times New Roman"/>
          <w:bCs/>
          <w:iCs/>
          <w:sz w:val="24"/>
          <w:szCs w:val="24"/>
        </w:rPr>
      </w:pPr>
      <w:r w:rsidRPr="00BA5C26">
        <w:rPr>
          <w:rFonts w:ascii="Times New Roman" w:hAnsi="Times New Roman" w:cs="Times New Roman"/>
          <w:bCs/>
          <w:iCs/>
          <w:sz w:val="24"/>
          <w:szCs w:val="24"/>
        </w:rPr>
        <w:t>1.</w:t>
      </w:r>
      <w:r w:rsidRPr="00BA5C26">
        <w:rPr>
          <w:rFonts w:ascii="Times New Roman" w:hAnsi="Times New Roman" w:cs="Times New Roman"/>
          <w:bCs/>
          <w:iCs/>
          <w:sz w:val="24"/>
          <w:szCs w:val="24"/>
        </w:rPr>
        <w:tab/>
        <w:t>Стратиграфический кодекс России. Санкт-Петербург. Изд-во ВСЕГЕИ. Тр. МСК. 2019. – 92 с.</w:t>
      </w:r>
    </w:p>
    <w:p w14:paraId="35F651FA" w14:textId="77777777" w:rsidR="00BA5C26" w:rsidRPr="00BA5C26" w:rsidRDefault="00BA5C26" w:rsidP="00BA5C26">
      <w:pPr>
        <w:spacing w:after="200" w:line="276" w:lineRule="auto"/>
        <w:ind w:firstLine="709"/>
        <w:jc w:val="both"/>
        <w:rPr>
          <w:rFonts w:ascii="Times New Roman" w:hAnsi="Times New Roman" w:cs="Times New Roman"/>
          <w:bCs/>
          <w:iCs/>
          <w:sz w:val="24"/>
          <w:szCs w:val="24"/>
        </w:rPr>
      </w:pPr>
      <w:r w:rsidRPr="00BA5C26">
        <w:rPr>
          <w:rFonts w:ascii="Times New Roman" w:hAnsi="Times New Roman" w:cs="Times New Roman"/>
          <w:bCs/>
          <w:iCs/>
          <w:sz w:val="24"/>
          <w:szCs w:val="24"/>
        </w:rPr>
        <w:t>2.</w:t>
      </w:r>
      <w:r w:rsidRPr="00BA5C26">
        <w:rPr>
          <w:rFonts w:ascii="Times New Roman" w:hAnsi="Times New Roman" w:cs="Times New Roman"/>
          <w:bCs/>
          <w:iCs/>
          <w:sz w:val="24"/>
          <w:szCs w:val="24"/>
        </w:rPr>
        <w:tab/>
        <w:t xml:space="preserve">Бондаренко, О. Б. Палеонтология : учебник / О.Б. Бондаренко, И.А. Михайлова. — 4-е изд., </w:t>
      </w:r>
      <w:proofErr w:type="spellStart"/>
      <w:r w:rsidRPr="00BA5C26">
        <w:rPr>
          <w:rFonts w:ascii="Times New Roman" w:hAnsi="Times New Roman" w:cs="Times New Roman"/>
          <w:bCs/>
          <w:iCs/>
          <w:sz w:val="24"/>
          <w:szCs w:val="24"/>
        </w:rPr>
        <w:t>перераб</w:t>
      </w:r>
      <w:proofErr w:type="spellEnd"/>
      <w:r w:rsidRPr="00BA5C26">
        <w:rPr>
          <w:rFonts w:ascii="Times New Roman" w:hAnsi="Times New Roman" w:cs="Times New Roman"/>
          <w:bCs/>
          <w:iCs/>
          <w:sz w:val="24"/>
          <w:szCs w:val="24"/>
        </w:rPr>
        <w:t xml:space="preserve">. и доп. — </w:t>
      </w:r>
      <w:proofErr w:type="gramStart"/>
      <w:r w:rsidRPr="00BA5C26">
        <w:rPr>
          <w:rFonts w:ascii="Times New Roman" w:hAnsi="Times New Roman" w:cs="Times New Roman"/>
          <w:bCs/>
          <w:iCs/>
          <w:sz w:val="24"/>
          <w:szCs w:val="24"/>
        </w:rPr>
        <w:t>Москва :</w:t>
      </w:r>
      <w:proofErr w:type="gramEnd"/>
      <w:r w:rsidRPr="00BA5C26">
        <w:rPr>
          <w:rFonts w:ascii="Times New Roman" w:hAnsi="Times New Roman" w:cs="Times New Roman"/>
          <w:bCs/>
          <w:iCs/>
          <w:sz w:val="24"/>
          <w:szCs w:val="24"/>
        </w:rPr>
        <w:t xml:space="preserve"> ИНФРА-М, 2018. — 490 с. — (Высшее образование: Бакалавриат). — www.dx.doi.org/10.12737/14551. - ISBN 978-5-16-011012-7. - Текст : электронный. - URL: https://znanium.com/catalog/product/973609 (дата обращения: 26.12.2021). – Режим доступа: по подписке.</w:t>
      </w:r>
    </w:p>
    <w:p w14:paraId="44946418" w14:textId="17DDCE3F" w:rsidR="00BC583F" w:rsidRDefault="00BA5C26" w:rsidP="00BA5C26">
      <w:pPr>
        <w:spacing w:after="200" w:line="276" w:lineRule="auto"/>
        <w:ind w:firstLine="709"/>
        <w:jc w:val="both"/>
        <w:rPr>
          <w:rFonts w:ascii="Times New Roman" w:hAnsi="Times New Roman" w:cs="Times New Roman"/>
          <w:bCs/>
          <w:i/>
          <w:sz w:val="24"/>
          <w:szCs w:val="24"/>
        </w:rPr>
      </w:pPr>
      <w:r w:rsidRPr="00BA5C26">
        <w:rPr>
          <w:rFonts w:ascii="Times New Roman" w:hAnsi="Times New Roman" w:cs="Times New Roman"/>
          <w:bCs/>
          <w:iCs/>
          <w:sz w:val="24"/>
          <w:szCs w:val="24"/>
        </w:rPr>
        <w:t>3.</w:t>
      </w:r>
      <w:r w:rsidRPr="00BA5C26">
        <w:rPr>
          <w:rFonts w:ascii="Times New Roman" w:hAnsi="Times New Roman" w:cs="Times New Roman"/>
          <w:bCs/>
          <w:iCs/>
          <w:sz w:val="24"/>
          <w:szCs w:val="24"/>
        </w:rPr>
        <w:tab/>
      </w:r>
      <w:proofErr w:type="spellStart"/>
      <w:r w:rsidRPr="00BA5C26">
        <w:rPr>
          <w:rFonts w:ascii="Times New Roman" w:hAnsi="Times New Roman" w:cs="Times New Roman"/>
          <w:bCs/>
          <w:iCs/>
          <w:sz w:val="24"/>
          <w:szCs w:val="24"/>
        </w:rPr>
        <w:t>Короновский</w:t>
      </w:r>
      <w:proofErr w:type="spellEnd"/>
      <w:r w:rsidRPr="00BA5C26">
        <w:rPr>
          <w:rFonts w:ascii="Times New Roman" w:hAnsi="Times New Roman" w:cs="Times New Roman"/>
          <w:bCs/>
          <w:iCs/>
          <w:sz w:val="24"/>
          <w:szCs w:val="24"/>
        </w:rPr>
        <w:t xml:space="preserve">, Н. В. Геология России и сопредельных территорий : учебник / Н.В. </w:t>
      </w:r>
      <w:proofErr w:type="spellStart"/>
      <w:r w:rsidRPr="00BA5C26">
        <w:rPr>
          <w:rFonts w:ascii="Times New Roman" w:hAnsi="Times New Roman" w:cs="Times New Roman"/>
          <w:bCs/>
          <w:iCs/>
          <w:sz w:val="24"/>
          <w:szCs w:val="24"/>
        </w:rPr>
        <w:t>Короновский</w:t>
      </w:r>
      <w:proofErr w:type="spellEnd"/>
      <w:r w:rsidRPr="00BA5C26">
        <w:rPr>
          <w:rFonts w:ascii="Times New Roman" w:hAnsi="Times New Roman" w:cs="Times New Roman"/>
          <w:bCs/>
          <w:iCs/>
          <w:sz w:val="24"/>
          <w:szCs w:val="24"/>
        </w:rPr>
        <w:t xml:space="preserve">. — 2-е изд., </w:t>
      </w:r>
      <w:proofErr w:type="spellStart"/>
      <w:r w:rsidRPr="00BA5C26">
        <w:rPr>
          <w:rFonts w:ascii="Times New Roman" w:hAnsi="Times New Roman" w:cs="Times New Roman"/>
          <w:bCs/>
          <w:iCs/>
          <w:sz w:val="24"/>
          <w:szCs w:val="24"/>
        </w:rPr>
        <w:t>испр</w:t>
      </w:r>
      <w:proofErr w:type="spellEnd"/>
      <w:r w:rsidRPr="00BA5C26">
        <w:rPr>
          <w:rFonts w:ascii="Times New Roman" w:hAnsi="Times New Roman" w:cs="Times New Roman"/>
          <w:bCs/>
          <w:iCs/>
          <w:sz w:val="24"/>
          <w:szCs w:val="24"/>
        </w:rPr>
        <w:t xml:space="preserve">. — Москва : ИНФРА-М, 2021. — 230 с., [24] с. : </w:t>
      </w:r>
      <w:proofErr w:type="spellStart"/>
      <w:r w:rsidRPr="00BA5C26">
        <w:rPr>
          <w:rFonts w:ascii="Times New Roman" w:hAnsi="Times New Roman" w:cs="Times New Roman"/>
          <w:bCs/>
          <w:iCs/>
          <w:sz w:val="24"/>
          <w:szCs w:val="24"/>
        </w:rPr>
        <w:t>цв</w:t>
      </w:r>
      <w:proofErr w:type="spellEnd"/>
      <w:r w:rsidRPr="00BA5C26">
        <w:rPr>
          <w:rFonts w:ascii="Times New Roman" w:hAnsi="Times New Roman" w:cs="Times New Roman"/>
          <w:bCs/>
          <w:iCs/>
          <w:sz w:val="24"/>
          <w:szCs w:val="24"/>
        </w:rPr>
        <w:t>. ил. — (Высшее образование: Бакалавриат). — DOI 10.12737/20235. - ISBN 978-5-16-011911-3. - Текст : электронный. - URL: https://znanium.com/catalog/product/1317268 (дата обращения: 08.12.2021). – Режим доступа: по подписке.</w:t>
      </w:r>
    </w:p>
    <w:p w14:paraId="5CCC3609" w14:textId="77777777" w:rsidR="00D70FC6" w:rsidRDefault="00D70FC6" w:rsidP="00BC583F">
      <w:pPr>
        <w:pStyle w:val="1f"/>
        <w:rPr>
          <w:rFonts w:ascii="Times New Roman" w:hAnsi="Times New Roman"/>
        </w:rPr>
      </w:pPr>
      <w:r>
        <w:rPr>
          <w:rFonts w:ascii="Times New Roman" w:hAnsi="Times New Roman"/>
        </w:rPr>
        <w:br w:type="page"/>
      </w:r>
    </w:p>
    <w:p w14:paraId="0BD0D240" w14:textId="2415362E" w:rsidR="00BC583F" w:rsidRPr="00DF068E" w:rsidRDefault="00BC583F" w:rsidP="00BC583F">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5"/>
        <w:gridCol w:w="4313"/>
        <w:gridCol w:w="1960"/>
      </w:tblGrid>
      <w:tr w:rsidR="00BA5C26" w:rsidRPr="00191D0F" w14:paraId="40E9BB60" w14:textId="77777777" w:rsidTr="00430AB0">
        <w:tc>
          <w:tcPr>
            <w:tcW w:w="1742" w:type="pct"/>
            <w:vAlign w:val="center"/>
          </w:tcPr>
          <w:p w14:paraId="1B1134EE" w14:textId="77777777" w:rsidR="00BA5C26" w:rsidRPr="00854F21" w:rsidRDefault="00BA5C26" w:rsidP="00430AB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240" w:type="pct"/>
            <w:vAlign w:val="center"/>
          </w:tcPr>
          <w:p w14:paraId="7E284ADA" w14:textId="77777777" w:rsidR="00BA5C26" w:rsidRPr="00854F21" w:rsidRDefault="00BA5C26"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018" w:type="pct"/>
            <w:vAlign w:val="center"/>
          </w:tcPr>
          <w:p w14:paraId="6ACC7678" w14:textId="77777777" w:rsidR="00BA5C26" w:rsidRPr="00854F21" w:rsidRDefault="00BA5C26"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A5C26" w:rsidRPr="00B57D17" w14:paraId="50189170" w14:textId="77777777" w:rsidTr="00430AB0">
        <w:tc>
          <w:tcPr>
            <w:tcW w:w="5000" w:type="pct"/>
            <w:gridSpan w:val="3"/>
          </w:tcPr>
          <w:p w14:paraId="3AE72238" w14:textId="104CADF2" w:rsidR="00BA5C26" w:rsidRPr="00B57D17" w:rsidRDefault="00BA5C26" w:rsidP="00430AB0">
            <w:pPr>
              <w:rPr>
                <w:rFonts w:ascii="Times New Roman" w:hAnsi="Times New Roman"/>
                <w:bCs/>
                <w:sz w:val="24"/>
                <w:szCs w:val="24"/>
              </w:rPr>
            </w:pPr>
            <w:r>
              <w:rPr>
                <w:rFonts w:ascii="Times New Roman" w:hAnsi="Times New Roman"/>
                <w:bCs/>
                <w:sz w:val="24"/>
                <w:szCs w:val="24"/>
              </w:rPr>
              <w:t>Знает:</w:t>
            </w:r>
          </w:p>
        </w:tc>
      </w:tr>
      <w:tr w:rsidR="00BA5C26" w:rsidRPr="00E57B05" w14:paraId="4D3DE99C" w14:textId="77777777" w:rsidTr="00430AB0">
        <w:tc>
          <w:tcPr>
            <w:tcW w:w="1742" w:type="pct"/>
          </w:tcPr>
          <w:p w14:paraId="12CE829F" w14:textId="77777777" w:rsidR="00BA5C26" w:rsidRPr="00E57B05" w:rsidRDefault="00BA5C26" w:rsidP="00430AB0">
            <w:pPr>
              <w:tabs>
                <w:tab w:val="left" w:pos="1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E57B05">
              <w:rPr>
                <w:rFonts w:ascii="Times New Roman" w:eastAsia="Calibri" w:hAnsi="Times New Roman"/>
                <w:sz w:val="24"/>
                <w:szCs w:val="24"/>
              </w:rPr>
              <w:t>- основы палеонтологии;</w:t>
            </w:r>
          </w:p>
          <w:p w14:paraId="1775BA46" w14:textId="77777777" w:rsidR="00BA5C26" w:rsidRPr="00E57B05" w:rsidRDefault="00BA5C26" w:rsidP="00430AB0">
            <w:pPr>
              <w:contextualSpacing/>
              <w:jc w:val="both"/>
              <w:rPr>
                <w:rFonts w:ascii="Times New Roman" w:hAnsi="Times New Roman"/>
                <w:bCs/>
                <w:sz w:val="24"/>
                <w:szCs w:val="24"/>
              </w:rPr>
            </w:pPr>
            <w:r w:rsidRPr="00E57B05">
              <w:rPr>
                <w:rFonts w:ascii="Times New Roman" w:eastAsia="Calibri" w:hAnsi="Times New Roman"/>
                <w:sz w:val="24"/>
                <w:szCs w:val="24"/>
              </w:rPr>
              <w:t xml:space="preserve">- </w:t>
            </w:r>
            <w:r w:rsidRPr="00E57B05">
              <w:rPr>
                <w:rFonts w:ascii="Times New Roman" w:hAnsi="Times New Roman"/>
                <w:bCs/>
                <w:sz w:val="24"/>
                <w:szCs w:val="24"/>
              </w:rPr>
              <w:t>возраст  Земли и методы определения возраста горных пород;</w:t>
            </w:r>
          </w:p>
          <w:p w14:paraId="1A77BEDD" w14:textId="77777777" w:rsidR="00BA5C26" w:rsidRPr="00E57B05" w:rsidRDefault="00BA5C26"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история геологического развития Земли, этапы тектогенеза;</w:t>
            </w:r>
          </w:p>
          <w:p w14:paraId="7EE1D6EF" w14:textId="77777777" w:rsidR="00BA5C26" w:rsidRPr="00E57B05" w:rsidRDefault="00BA5C26"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методы региональной геологии;</w:t>
            </w:r>
          </w:p>
          <w:p w14:paraId="38FF86EF" w14:textId="77777777" w:rsidR="00BA5C26" w:rsidRPr="00E57B05" w:rsidRDefault="00BA5C26"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-тектоническое районирование территории России;</w:t>
            </w:r>
          </w:p>
          <w:p w14:paraId="3DE85F42" w14:textId="77777777" w:rsidR="00BA5C26" w:rsidRPr="00E57B05" w:rsidRDefault="00BA5C26"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особенности геологического строения платформ, областей складчатости и предгорных прогибов России;</w:t>
            </w:r>
          </w:p>
          <w:p w14:paraId="169B380D" w14:textId="77777777" w:rsidR="00BA5C26" w:rsidRPr="00E57B05" w:rsidRDefault="00BA5C26"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связь современного рельефа с особенностями геологического строения.</w:t>
            </w:r>
          </w:p>
        </w:tc>
        <w:tc>
          <w:tcPr>
            <w:tcW w:w="2240" w:type="pct"/>
          </w:tcPr>
          <w:p w14:paraId="5BC212BA" w14:textId="77777777" w:rsidR="00BA5C26" w:rsidRPr="00E57B05" w:rsidRDefault="00BA5C26" w:rsidP="00430AB0">
            <w:pPr>
              <w:jc w:val="both"/>
              <w:rPr>
                <w:rFonts w:ascii="Times New Roman" w:hAnsi="Times New Roman"/>
                <w:bCs/>
                <w:sz w:val="24"/>
                <w:szCs w:val="24"/>
              </w:rPr>
            </w:pPr>
            <w:r w:rsidRPr="00E57B05">
              <w:rPr>
                <w:rFonts w:ascii="Times New Roman" w:hAnsi="Times New Roman"/>
                <w:bCs/>
                <w:sz w:val="24"/>
                <w:szCs w:val="24"/>
              </w:rPr>
              <w:t>владеет профессиональной терминологией;</w:t>
            </w:r>
          </w:p>
          <w:p w14:paraId="3F5558C4" w14:textId="77777777" w:rsidR="00BA5C26" w:rsidRPr="00E57B05" w:rsidRDefault="00BA5C26" w:rsidP="00430AB0">
            <w:pPr>
              <w:jc w:val="both"/>
              <w:rPr>
                <w:rFonts w:ascii="Times New Roman" w:eastAsia="Calibri" w:hAnsi="Times New Roman"/>
                <w:sz w:val="24"/>
                <w:szCs w:val="24"/>
              </w:rPr>
            </w:pPr>
            <w:r w:rsidRPr="00E57B05">
              <w:rPr>
                <w:rFonts w:ascii="Times New Roman" w:hAnsi="Times New Roman"/>
                <w:bCs/>
                <w:sz w:val="24"/>
                <w:szCs w:val="24"/>
              </w:rPr>
              <w:t xml:space="preserve">демонстрирует системные знания </w:t>
            </w:r>
            <w:r w:rsidRPr="00E57B05">
              <w:rPr>
                <w:rFonts w:ascii="Times New Roman" w:eastAsia="Calibri" w:hAnsi="Times New Roman"/>
                <w:sz w:val="24"/>
                <w:szCs w:val="24"/>
              </w:rPr>
              <w:t xml:space="preserve">основ </w:t>
            </w:r>
          </w:p>
          <w:p w14:paraId="483B1FF5" w14:textId="77777777" w:rsidR="00BA5C26" w:rsidRPr="00E57B05" w:rsidRDefault="00BA5C26" w:rsidP="00430AB0">
            <w:pPr>
              <w:jc w:val="both"/>
              <w:rPr>
                <w:rFonts w:ascii="Times New Roman" w:eastAsia="Calibri" w:hAnsi="Times New Roman"/>
                <w:sz w:val="24"/>
                <w:szCs w:val="24"/>
              </w:rPr>
            </w:pPr>
            <w:r w:rsidRPr="00E57B05">
              <w:rPr>
                <w:rFonts w:ascii="Times New Roman" w:eastAsia="Calibri" w:hAnsi="Times New Roman"/>
                <w:sz w:val="24"/>
                <w:szCs w:val="24"/>
              </w:rPr>
              <w:t xml:space="preserve"> палеонтологии;</w:t>
            </w:r>
          </w:p>
          <w:p w14:paraId="1F45E228" w14:textId="77777777" w:rsidR="00BA5C26" w:rsidRPr="00E57B05" w:rsidRDefault="00BA5C26" w:rsidP="00430AB0">
            <w:pPr>
              <w:jc w:val="both"/>
              <w:rPr>
                <w:rFonts w:ascii="Times New Roman" w:hAnsi="Times New Roman"/>
                <w:bCs/>
                <w:sz w:val="24"/>
                <w:szCs w:val="24"/>
              </w:rPr>
            </w:pPr>
            <w:r w:rsidRPr="00E57B05">
              <w:rPr>
                <w:rFonts w:ascii="Times New Roman" w:hAnsi="Times New Roman"/>
                <w:bCs/>
                <w:sz w:val="24"/>
                <w:szCs w:val="24"/>
              </w:rPr>
              <w:t xml:space="preserve"> демонстрирует системные знания о возрасте  Земли и методах определения возраста горных пород;</w:t>
            </w:r>
          </w:p>
          <w:p w14:paraId="5701DE70" w14:textId="77777777" w:rsidR="00BA5C26" w:rsidRPr="00E57B05" w:rsidRDefault="00BA5C26" w:rsidP="00430AB0">
            <w:pPr>
              <w:jc w:val="both"/>
              <w:rPr>
                <w:rFonts w:ascii="Times New Roman" w:hAnsi="Times New Roman"/>
                <w:bCs/>
                <w:sz w:val="24"/>
                <w:szCs w:val="24"/>
              </w:rPr>
            </w:pPr>
            <w:r w:rsidRPr="00E57B05">
              <w:rPr>
                <w:rFonts w:ascii="Times New Roman" w:hAnsi="Times New Roman"/>
                <w:bCs/>
                <w:sz w:val="24"/>
                <w:szCs w:val="24"/>
              </w:rPr>
              <w:t>демонстрирует системные знания основных представлений об истории геологического развития Земли</w:t>
            </w:r>
            <w:r w:rsidRPr="00E57B05">
              <w:rPr>
                <w:rFonts w:ascii="Times New Roman" w:eastAsia="Calibri" w:hAnsi="Times New Roman"/>
                <w:sz w:val="24"/>
                <w:szCs w:val="24"/>
              </w:rPr>
              <w:t xml:space="preserve">  и этапах тектогенеза</w:t>
            </w:r>
            <w:r w:rsidRPr="00E57B05">
              <w:rPr>
                <w:rFonts w:ascii="Times New Roman" w:hAnsi="Times New Roman"/>
                <w:bCs/>
                <w:sz w:val="24"/>
                <w:szCs w:val="24"/>
              </w:rPr>
              <w:t>;</w:t>
            </w:r>
          </w:p>
          <w:p w14:paraId="7DBF5A95" w14:textId="77777777" w:rsidR="00BA5C26" w:rsidRPr="00E57B05" w:rsidRDefault="00BA5C26" w:rsidP="00430AB0">
            <w:pPr>
              <w:jc w:val="both"/>
              <w:rPr>
                <w:rFonts w:ascii="Times New Roman" w:hAnsi="Times New Roman"/>
                <w:bCs/>
                <w:sz w:val="24"/>
                <w:szCs w:val="24"/>
              </w:rPr>
            </w:pPr>
            <w:r w:rsidRPr="00E57B05">
              <w:rPr>
                <w:rFonts w:ascii="Times New Roman" w:hAnsi="Times New Roman"/>
                <w:bCs/>
                <w:sz w:val="24"/>
                <w:szCs w:val="24"/>
              </w:rPr>
              <w:t xml:space="preserve">демонстрирует системные знания  о </w:t>
            </w:r>
            <w:r w:rsidRPr="00E57B05">
              <w:rPr>
                <w:rFonts w:ascii="Times New Roman" w:eastAsia="Calibri" w:hAnsi="Times New Roman"/>
                <w:sz w:val="24"/>
                <w:szCs w:val="24"/>
              </w:rPr>
              <w:t>методах региональной геологии;</w:t>
            </w:r>
            <w:r w:rsidRPr="00E57B05">
              <w:rPr>
                <w:rFonts w:ascii="Times New Roman" w:hAnsi="Times New Roman"/>
                <w:bCs/>
                <w:sz w:val="24"/>
                <w:szCs w:val="24"/>
              </w:rPr>
              <w:t xml:space="preserve"> </w:t>
            </w:r>
          </w:p>
          <w:p w14:paraId="3102F58C" w14:textId="77777777" w:rsidR="00BA5C26" w:rsidRPr="00E57B05" w:rsidRDefault="00BA5C26" w:rsidP="00430AB0">
            <w:pPr>
              <w:jc w:val="both"/>
              <w:rPr>
                <w:rFonts w:ascii="Times New Roman" w:hAnsi="Times New Roman"/>
                <w:bCs/>
                <w:sz w:val="24"/>
                <w:szCs w:val="24"/>
              </w:rPr>
            </w:pPr>
            <w:r w:rsidRPr="00E57B05">
              <w:rPr>
                <w:rFonts w:ascii="Times New Roman" w:hAnsi="Times New Roman"/>
                <w:bCs/>
                <w:sz w:val="24"/>
                <w:szCs w:val="24"/>
              </w:rPr>
              <w:t xml:space="preserve">демонстрирует знания </w:t>
            </w:r>
            <w:r w:rsidRPr="00E57B05">
              <w:rPr>
                <w:rFonts w:ascii="Times New Roman" w:eastAsia="Calibri" w:hAnsi="Times New Roman"/>
                <w:sz w:val="24"/>
                <w:szCs w:val="24"/>
              </w:rPr>
              <w:t>о тектоническом районировании территории России и связи современ</w:t>
            </w:r>
            <w:r w:rsidRPr="00E57B05">
              <w:rPr>
                <w:rFonts w:ascii="Times New Roman" w:eastAsia="Calibri" w:hAnsi="Times New Roman"/>
                <w:sz w:val="24"/>
                <w:szCs w:val="24"/>
              </w:rPr>
              <w:softHyphen/>
              <w:t>ного рельефа с особенностями геологического строения.</w:t>
            </w:r>
          </w:p>
        </w:tc>
        <w:tc>
          <w:tcPr>
            <w:tcW w:w="1018" w:type="pct"/>
          </w:tcPr>
          <w:p w14:paraId="5992D998" w14:textId="77777777" w:rsidR="00BA5C26" w:rsidRPr="00E57B05" w:rsidRDefault="00BA5C26" w:rsidP="00430AB0">
            <w:pPr>
              <w:jc w:val="center"/>
              <w:rPr>
                <w:rFonts w:ascii="Times New Roman" w:hAnsi="Times New Roman"/>
                <w:bCs/>
                <w:sz w:val="24"/>
                <w:szCs w:val="24"/>
              </w:rPr>
            </w:pPr>
            <w:r w:rsidRPr="00E57B05">
              <w:rPr>
                <w:rFonts w:ascii="Times New Roman" w:hAnsi="Times New Roman"/>
                <w:bCs/>
                <w:sz w:val="24"/>
                <w:szCs w:val="24"/>
              </w:rPr>
              <w:t>Письменный</w:t>
            </w:r>
          </w:p>
          <w:p w14:paraId="71B27EF9" w14:textId="77777777" w:rsidR="00BA5C26" w:rsidRPr="00E57B05" w:rsidRDefault="00BA5C26" w:rsidP="00430AB0">
            <w:pPr>
              <w:jc w:val="center"/>
              <w:rPr>
                <w:rFonts w:ascii="Times New Roman" w:hAnsi="Times New Roman"/>
                <w:bCs/>
                <w:sz w:val="24"/>
                <w:szCs w:val="24"/>
              </w:rPr>
            </w:pPr>
            <w:r w:rsidRPr="00E57B05">
              <w:rPr>
                <w:rFonts w:ascii="Times New Roman" w:hAnsi="Times New Roman"/>
                <w:bCs/>
                <w:sz w:val="24"/>
                <w:szCs w:val="24"/>
              </w:rPr>
              <w:t xml:space="preserve"> и устный опрос.</w:t>
            </w:r>
          </w:p>
          <w:p w14:paraId="67BDFFBB" w14:textId="77777777" w:rsidR="00BA5C26" w:rsidRPr="00E57B05" w:rsidRDefault="00BA5C26" w:rsidP="00430AB0">
            <w:pPr>
              <w:jc w:val="center"/>
              <w:rPr>
                <w:rFonts w:ascii="Times New Roman" w:hAnsi="Times New Roman"/>
                <w:bCs/>
                <w:sz w:val="24"/>
                <w:szCs w:val="24"/>
              </w:rPr>
            </w:pPr>
            <w:r w:rsidRPr="00E57B05">
              <w:rPr>
                <w:rFonts w:ascii="Times New Roman" w:hAnsi="Times New Roman"/>
                <w:bCs/>
                <w:sz w:val="24"/>
                <w:szCs w:val="24"/>
              </w:rPr>
              <w:t>Тестирование</w:t>
            </w:r>
          </w:p>
          <w:p w14:paraId="7F088AB6" w14:textId="77777777" w:rsidR="00BA5C26" w:rsidRPr="00E57B05" w:rsidRDefault="00BA5C26" w:rsidP="00430AB0">
            <w:pPr>
              <w:jc w:val="center"/>
              <w:rPr>
                <w:rFonts w:ascii="Times New Roman" w:hAnsi="Times New Roman"/>
                <w:bCs/>
                <w:sz w:val="24"/>
                <w:szCs w:val="24"/>
              </w:rPr>
            </w:pPr>
            <w:r w:rsidRPr="00E57B05">
              <w:rPr>
                <w:rFonts w:ascii="Times New Roman" w:hAnsi="Times New Roman"/>
                <w:bCs/>
                <w:sz w:val="24"/>
                <w:szCs w:val="24"/>
              </w:rPr>
              <w:t>Контрольная работа.</w:t>
            </w:r>
          </w:p>
          <w:p w14:paraId="05BE69E6" w14:textId="77777777" w:rsidR="00BA5C26" w:rsidRPr="00E57B05" w:rsidRDefault="00BA5C26" w:rsidP="00430AB0">
            <w:pPr>
              <w:jc w:val="center"/>
              <w:rPr>
                <w:rFonts w:ascii="Times New Roman" w:hAnsi="Times New Roman"/>
                <w:bCs/>
                <w:sz w:val="24"/>
                <w:szCs w:val="24"/>
              </w:rPr>
            </w:pPr>
            <w:r w:rsidRPr="00E57B05">
              <w:rPr>
                <w:rFonts w:ascii="Times New Roman" w:hAnsi="Times New Roman"/>
                <w:bCs/>
                <w:sz w:val="24"/>
                <w:szCs w:val="24"/>
              </w:rPr>
              <w:t>Лабораторные</w:t>
            </w:r>
          </w:p>
          <w:p w14:paraId="74F140BE" w14:textId="77777777" w:rsidR="00BA5C26" w:rsidRPr="00E57B05" w:rsidRDefault="00BA5C26" w:rsidP="00430AB0">
            <w:pPr>
              <w:jc w:val="center"/>
              <w:rPr>
                <w:rFonts w:ascii="Times New Roman" w:hAnsi="Times New Roman"/>
                <w:bCs/>
                <w:sz w:val="24"/>
                <w:szCs w:val="24"/>
              </w:rPr>
            </w:pPr>
            <w:r w:rsidRPr="00E57B05">
              <w:rPr>
                <w:rFonts w:ascii="Times New Roman" w:hAnsi="Times New Roman"/>
                <w:bCs/>
                <w:sz w:val="24"/>
                <w:szCs w:val="24"/>
              </w:rPr>
              <w:t xml:space="preserve"> занятия.</w:t>
            </w:r>
          </w:p>
          <w:p w14:paraId="664DAEF5" w14:textId="77777777" w:rsidR="00BA5C26" w:rsidRPr="00E57B05" w:rsidRDefault="00BA5C26" w:rsidP="00430AB0">
            <w:pPr>
              <w:rPr>
                <w:rFonts w:ascii="Times New Roman" w:hAnsi="Times New Roman"/>
                <w:bCs/>
                <w:i/>
                <w:sz w:val="24"/>
                <w:szCs w:val="24"/>
              </w:rPr>
            </w:pPr>
          </w:p>
        </w:tc>
      </w:tr>
      <w:tr w:rsidR="00BA5C26" w:rsidRPr="00B57D17" w14:paraId="09EB11BD" w14:textId="77777777" w:rsidTr="00430AB0">
        <w:tc>
          <w:tcPr>
            <w:tcW w:w="5000" w:type="pct"/>
            <w:gridSpan w:val="3"/>
          </w:tcPr>
          <w:p w14:paraId="5B37E222" w14:textId="61C673E0" w:rsidR="00BA5C26" w:rsidRPr="00B57D17" w:rsidRDefault="00BA5C26" w:rsidP="00430AB0">
            <w:pPr>
              <w:rPr>
                <w:rFonts w:ascii="Times New Roman" w:hAnsi="Times New Roman"/>
                <w:sz w:val="24"/>
                <w:szCs w:val="24"/>
              </w:rPr>
            </w:pPr>
            <w:r>
              <w:rPr>
                <w:rFonts w:ascii="Times New Roman" w:hAnsi="Times New Roman"/>
                <w:iCs/>
                <w:sz w:val="24"/>
                <w:szCs w:val="24"/>
              </w:rPr>
              <w:t>Умеет:</w:t>
            </w:r>
          </w:p>
        </w:tc>
      </w:tr>
      <w:tr w:rsidR="00BA5C26" w:rsidRPr="00E57B05" w14:paraId="4B312DF9" w14:textId="77777777" w:rsidTr="00430AB0">
        <w:trPr>
          <w:trHeight w:val="896"/>
        </w:trPr>
        <w:tc>
          <w:tcPr>
            <w:tcW w:w="1742" w:type="pct"/>
          </w:tcPr>
          <w:p w14:paraId="154AE842" w14:textId="77777777" w:rsidR="00BA5C26" w:rsidRPr="00E57B05" w:rsidRDefault="00BA5C26" w:rsidP="00430AB0">
            <w:pPr>
              <w:tabs>
                <w:tab w:val="left" w:pos="1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E57B05">
              <w:rPr>
                <w:rFonts w:ascii="Times New Roman" w:eastAsia="Calibri" w:hAnsi="Times New Roman"/>
                <w:sz w:val="24"/>
                <w:szCs w:val="24"/>
              </w:rPr>
              <w:t xml:space="preserve">- определять руководящие формы ископаемых окаменелостей; </w:t>
            </w:r>
          </w:p>
          <w:p w14:paraId="75BCEF8F" w14:textId="77777777" w:rsidR="00BA5C26" w:rsidRPr="00E57B05" w:rsidRDefault="00BA5C26" w:rsidP="00430AB0">
            <w:pPr>
              <w:tabs>
                <w:tab w:val="left" w:pos="1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E57B05">
              <w:rPr>
                <w:rFonts w:ascii="Times New Roman" w:eastAsia="Calibri" w:hAnsi="Times New Roman"/>
                <w:sz w:val="24"/>
                <w:szCs w:val="24"/>
              </w:rPr>
              <w:t>- читать и анализировать геологические, тектонические, палеогеографические карты  и геологические профили;</w:t>
            </w:r>
          </w:p>
          <w:p w14:paraId="6C3F3B01" w14:textId="77777777" w:rsidR="00BA5C26" w:rsidRPr="00E57B05" w:rsidRDefault="00BA5C26" w:rsidP="00430AB0">
            <w:pPr>
              <w:contextualSpacing/>
              <w:jc w:val="both"/>
              <w:rPr>
                <w:rFonts w:ascii="Times New Roman" w:eastAsia="Calibri" w:hAnsi="Times New Roman"/>
                <w:sz w:val="24"/>
                <w:szCs w:val="24"/>
              </w:rPr>
            </w:pPr>
            <w:r w:rsidRPr="00E57B05">
              <w:rPr>
                <w:rFonts w:ascii="Times New Roman" w:eastAsia="Calibri" w:hAnsi="Times New Roman"/>
                <w:sz w:val="24"/>
                <w:szCs w:val="24"/>
              </w:rPr>
              <w:t>- определять  строение территорий по геологической карте  России и по тектонической карте России.</w:t>
            </w:r>
          </w:p>
          <w:p w14:paraId="50C79185" w14:textId="77777777" w:rsidR="00BA5C26" w:rsidRPr="00E57B05" w:rsidRDefault="00BA5C26" w:rsidP="00430AB0">
            <w:pPr>
              <w:rPr>
                <w:rFonts w:ascii="Times New Roman" w:hAnsi="Times New Roman"/>
                <w:bCs/>
                <w:i/>
                <w:sz w:val="24"/>
                <w:szCs w:val="24"/>
              </w:rPr>
            </w:pPr>
          </w:p>
        </w:tc>
        <w:tc>
          <w:tcPr>
            <w:tcW w:w="2240" w:type="pct"/>
          </w:tcPr>
          <w:p w14:paraId="13267469" w14:textId="77777777" w:rsidR="00BA5C26" w:rsidRPr="00E57B05" w:rsidRDefault="00BA5C26" w:rsidP="00430AB0">
            <w:pPr>
              <w:jc w:val="both"/>
              <w:rPr>
                <w:rFonts w:ascii="Times New Roman" w:hAnsi="Times New Roman"/>
                <w:bCs/>
                <w:sz w:val="24"/>
                <w:szCs w:val="24"/>
              </w:rPr>
            </w:pPr>
            <w:r w:rsidRPr="00E57B05">
              <w:rPr>
                <w:rFonts w:ascii="Times New Roman" w:hAnsi="Times New Roman"/>
                <w:bCs/>
                <w:sz w:val="24"/>
                <w:szCs w:val="24"/>
              </w:rPr>
              <w:t xml:space="preserve">владеет навыками </w:t>
            </w:r>
            <w:r w:rsidRPr="00E57B05">
              <w:rPr>
                <w:rFonts w:ascii="Times New Roman" w:eastAsia="Calibri" w:hAnsi="Times New Roman"/>
                <w:sz w:val="24"/>
                <w:szCs w:val="24"/>
              </w:rPr>
              <w:t>определения руководящих форм ископаемых окаменелостей;</w:t>
            </w:r>
          </w:p>
          <w:p w14:paraId="454C927F" w14:textId="77777777" w:rsidR="00BA5C26" w:rsidRPr="00E57B05" w:rsidRDefault="00BA5C26" w:rsidP="00430AB0">
            <w:pPr>
              <w:jc w:val="both"/>
              <w:rPr>
                <w:rFonts w:ascii="Times New Roman" w:hAnsi="Times New Roman"/>
                <w:sz w:val="24"/>
                <w:szCs w:val="24"/>
              </w:rPr>
            </w:pPr>
            <w:r w:rsidRPr="00E57B05">
              <w:rPr>
                <w:rFonts w:ascii="Times New Roman" w:hAnsi="Times New Roman"/>
                <w:bCs/>
                <w:sz w:val="24"/>
                <w:szCs w:val="24"/>
              </w:rPr>
              <w:t xml:space="preserve">демонстрирует умение </w:t>
            </w:r>
            <w:r w:rsidRPr="00E57B05">
              <w:rPr>
                <w:rFonts w:ascii="Times New Roman" w:eastAsia="Calibri" w:hAnsi="Times New Roman"/>
                <w:sz w:val="24"/>
                <w:szCs w:val="24"/>
              </w:rPr>
              <w:t>читать и анализировать геологические, тектонические, палеогеографические и геологические профили.</w:t>
            </w:r>
          </w:p>
          <w:p w14:paraId="259CEE60" w14:textId="77777777" w:rsidR="00BA5C26" w:rsidRPr="00E57B05" w:rsidRDefault="00BA5C26" w:rsidP="00430AB0">
            <w:pPr>
              <w:jc w:val="both"/>
              <w:rPr>
                <w:rFonts w:ascii="Times New Roman" w:hAnsi="Times New Roman"/>
                <w:bCs/>
                <w:i/>
                <w:sz w:val="24"/>
                <w:szCs w:val="24"/>
              </w:rPr>
            </w:pPr>
            <w:r w:rsidRPr="00E57B05">
              <w:rPr>
                <w:rFonts w:ascii="Times New Roman" w:hAnsi="Times New Roman"/>
                <w:bCs/>
                <w:sz w:val="24"/>
                <w:szCs w:val="24"/>
              </w:rPr>
              <w:t>способен</w:t>
            </w:r>
            <w:r w:rsidRPr="00E57B05">
              <w:rPr>
                <w:rFonts w:ascii="Times New Roman" w:hAnsi="Times New Roman"/>
                <w:sz w:val="24"/>
                <w:szCs w:val="24"/>
              </w:rPr>
              <w:t xml:space="preserve"> </w:t>
            </w:r>
            <w:r w:rsidRPr="00E57B05">
              <w:rPr>
                <w:rFonts w:ascii="Times New Roman" w:eastAsia="Calibri" w:hAnsi="Times New Roman"/>
                <w:sz w:val="24"/>
                <w:szCs w:val="24"/>
              </w:rPr>
              <w:t>определять  строение территорий по геологической карте  России и по тектонической карте России определять  строение территорий по геологической карте  России и по тектонической карте России</w:t>
            </w:r>
          </w:p>
        </w:tc>
        <w:tc>
          <w:tcPr>
            <w:tcW w:w="1018" w:type="pct"/>
          </w:tcPr>
          <w:p w14:paraId="1071A35B" w14:textId="77777777" w:rsidR="00BA5C26" w:rsidRPr="00E57B05" w:rsidRDefault="00BA5C26" w:rsidP="00430AB0">
            <w:pPr>
              <w:jc w:val="center"/>
              <w:rPr>
                <w:rFonts w:ascii="Times New Roman" w:hAnsi="Times New Roman"/>
                <w:bCs/>
                <w:sz w:val="24"/>
                <w:szCs w:val="24"/>
              </w:rPr>
            </w:pPr>
            <w:r w:rsidRPr="00E57B05">
              <w:rPr>
                <w:rFonts w:ascii="Times New Roman" w:hAnsi="Times New Roman"/>
                <w:bCs/>
                <w:sz w:val="24"/>
                <w:szCs w:val="24"/>
              </w:rPr>
              <w:t>Оценка результатов выполнения лабораторной работы, проекта.</w:t>
            </w:r>
          </w:p>
          <w:p w14:paraId="7294A2A9" w14:textId="77777777" w:rsidR="00BA5C26" w:rsidRPr="00E57B05" w:rsidRDefault="00BA5C26" w:rsidP="00430AB0">
            <w:pPr>
              <w:jc w:val="center"/>
              <w:rPr>
                <w:rFonts w:ascii="Times New Roman" w:hAnsi="Times New Roman"/>
                <w:bCs/>
                <w:i/>
                <w:sz w:val="24"/>
                <w:szCs w:val="24"/>
              </w:rPr>
            </w:pPr>
            <w:r w:rsidRPr="00E57B05">
              <w:rPr>
                <w:rFonts w:ascii="Times New Roman" w:hAnsi="Times New Roman"/>
                <w:bCs/>
                <w:sz w:val="24"/>
                <w:szCs w:val="24"/>
              </w:rPr>
              <w:t>Экспертное наблюдение за ходом выполнения лабораторной работы</w:t>
            </w:r>
          </w:p>
        </w:tc>
      </w:tr>
    </w:tbl>
    <w:p w14:paraId="5B002A96" w14:textId="4E4B6D6D" w:rsidR="00BC583F" w:rsidRDefault="00BC583F"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0F53C8">
        <w:rPr>
          <w:rFonts w:ascii="Times New Roman" w:hAnsi="Times New Roman" w:cs="Times New Roman"/>
          <w:b/>
          <w:bCs/>
          <w:sz w:val="24"/>
          <w:szCs w:val="24"/>
        </w:rPr>
        <w:t>8</w:t>
      </w:r>
    </w:p>
    <w:p w14:paraId="306EB5F4"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224715FA" w14:textId="77777777" w:rsidR="00BC583F" w:rsidRPr="009019B5" w:rsidRDefault="00BC583F" w:rsidP="00BC583F">
      <w:pPr>
        <w:jc w:val="right"/>
        <w:rPr>
          <w:rFonts w:ascii="Times New Roman" w:hAnsi="Times New Roman"/>
          <w:b/>
          <w:bCs/>
          <w:i/>
        </w:rPr>
      </w:pPr>
    </w:p>
    <w:p w14:paraId="1C22E479" w14:textId="77777777" w:rsidR="00BC583F" w:rsidRDefault="00BC583F" w:rsidP="00BC583F">
      <w:pPr>
        <w:jc w:val="right"/>
        <w:rPr>
          <w:rFonts w:ascii="Times New Roman" w:hAnsi="Times New Roman" w:cs="Times New Roman"/>
          <w:b/>
          <w:bCs/>
          <w:color w:val="0070C0"/>
          <w:sz w:val="24"/>
          <w:szCs w:val="24"/>
        </w:rPr>
      </w:pPr>
    </w:p>
    <w:p w14:paraId="01A3C8D5" w14:textId="77777777" w:rsidR="00BC583F" w:rsidRDefault="00BC583F" w:rsidP="00BC583F">
      <w:pPr>
        <w:jc w:val="right"/>
        <w:rPr>
          <w:rFonts w:ascii="Times New Roman" w:hAnsi="Times New Roman" w:cs="Times New Roman"/>
          <w:b/>
          <w:bCs/>
          <w:color w:val="0070C0"/>
          <w:sz w:val="24"/>
          <w:szCs w:val="24"/>
        </w:rPr>
      </w:pPr>
    </w:p>
    <w:p w14:paraId="035C42D0" w14:textId="77777777" w:rsidR="00BC583F" w:rsidRDefault="00BC583F" w:rsidP="00BC583F">
      <w:pPr>
        <w:jc w:val="right"/>
        <w:rPr>
          <w:rFonts w:ascii="Times New Roman" w:hAnsi="Times New Roman" w:cs="Times New Roman"/>
          <w:b/>
          <w:bCs/>
          <w:color w:val="0070C0"/>
          <w:sz w:val="24"/>
          <w:szCs w:val="24"/>
        </w:rPr>
      </w:pPr>
    </w:p>
    <w:p w14:paraId="057BD838" w14:textId="77777777" w:rsidR="00BC583F" w:rsidRDefault="00BC583F" w:rsidP="00BC583F">
      <w:pPr>
        <w:jc w:val="right"/>
        <w:rPr>
          <w:rFonts w:ascii="Times New Roman" w:hAnsi="Times New Roman" w:cs="Times New Roman"/>
          <w:b/>
          <w:bCs/>
          <w:color w:val="0070C0"/>
          <w:sz w:val="24"/>
          <w:szCs w:val="24"/>
        </w:rPr>
      </w:pPr>
    </w:p>
    <w:p w14:paraId="7B229339" w14:textId="77777777" w:rsidR="00BC583F" w:rsidRDefault="00BC583F" w:rsidP="00BC583F">
      <w:pPr>
        <w:jc w:val="right"/>
        <w:rPr>
          <w:rFonts w:ascii="Times New Roman" w:hAnsi="Times New Roman" w:cs="Times New Roman"/>
          <w:b/>
          <w:bCs/>
          <w:color w:val="0070C0"/>
          <w:sz w:val="24"/>
          <w:szCs w:val="24"/>
        </w:rPr>
      </w:pPr>
    </w:p>
    <w:p w14:paraId="7876D915" w14:textId="77777777" w:rsidR="00BC583F" w:rsidRDefault="00BC583F" w:rsidP="00BC583F">
      <w:pPr>
        <w:jc w:val="right"/>
        <w:rPr>
          <w:rFonts w:ascii="Times New Roman" w:hAnsi="Times New Roman" w:cs="Times New Roman"/>
          <w:b/>
          <w:bCs/>
          <w:color w:val="0070C0"/>
          <w:sz w:val="24"/>
          <w:szCs w:val="24"/>
        </w:rPr>
      </w:pPr>
    </w:p>
    <w:p w14:paraId="0272EE3F" w14:textId="77777777" w:rsidR="00BC583F" w:rsidRDefault="00BC583F" w:rsidP="00BC583F">
      <w:pPr>
        <w:jc w:val="right"/>
        <w:rPr>
          <w:rFonts w:ascii="Times New Roman" w:hAnsi="Times New Roman" w:cs="Times New Roman"/>
          <w:b/>
          <w:bCs/>
          <w:color w:val="0070C0"/>
          <w:sz w:val="24"/>
          <w:szCs w:val="24"/>
        </w:rPr>
      </w:pPr>
    </w:p>
    <w:p w14:paraId="0E2AA4DB" w14:textId="77777777" w:rsidR="00BC583F" w:rsidRDefault="00BC583F" w:rsidP="00BC583F">
      <w:pPr>
        <w:jc w:val="right"/>
        <w:rPr>
          <w:rFonts w:ascii="Times New Roman" w:hAnsi="Times New Roman" w:cs="Times New Roman"/>
          <w:b/>
          <w:bCs/>
          <w:color w:val="0070C0"/>
          <w:sz w:val="24"/>
          <w:szCs w:val="24"/>
        </w:rPr>
      </w:pPr>
    </w:p>
    <w:p w14:paraId="1503215B" w14:textId="77777777" w:rsidR="00BC583F" w:rsidRDefault="00BC583F" w:rsidP="00BC583F">
      <w:pPr>
        <w:jc w:val="right"/>
        <w:rPr>
          <w:rFonts w:ascii="Times New Roman" w:hAnsi="Times New Roman" w:cs="Times New Roman"/>
          <w:b/>
          <w:bCs/>
          <w:color w:val="0070C0"/>
          <w:sz w:val="24"/>
          <w:szCs w:val="24"/>
        </w:rPr>
      </w:pPr>
    </w:p>
    <w:p w14:paraId="34236897" w14:textId="77777777" w:rsidR="00BC583F" w:rsidRDefault="00BC583F" w:rsidP="00BC583F">
      <w:pPr>
        <w:jc w:val="right"/>
        <w:rPr>
          <w:rFonts w:ascii="Times New Roman" w:hAnsi="Times New Roman" w:cs="Times New Roman"/>
          <w:b/>
          <w:bCs/>
          <w:color w:val="0070C0"/>
          <w:sz w:val="24"/>
          <w:szCs w:val="24"/>
        </w:rPr>
      </w:pPr>
    </w:p>
    <w:p w14:paraId="4D703C1A" w14:textId="77777777" w:rsidR="00BC583F" w:rsidRPr="00502F97" w:rsidRDefault="00BC583F" w:rsidP="00BC583F">
      <w:pPr>
        <w:jc w:val="right"/>
        <w:rPr>
          <w:rFonts w:ascii="Times New Roman" w:hAnsi="Times New Roman" w:cs="Times New Roman"/>
          <w:b/>
          <w:bCs/>
          <w:color w:val="0070C0"/>
          <w:sz w:val="24"/>
          <w:szCs w:val="24"/>
        </w:rPr>
      </w:pPr>
    </w:p>
    <w:p w14:paraId="65BE83B7"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8CFEE41" w14:textId="36FA8804" w:rsidR="00BC583F" w:rsidRPr="009019B5" w:rsidRDefault="00BC583F" w:rsidP="00BC583F">
      <w:pPr>
        <w:pStyle w:val="1"/>
      </w:pPr>
      <w:bookmarkStart w:id="57" w:name="_Toc170847311"/>
      <w:r w:rsidRPr="009019B5">
        <w:t>«</w:t>
      </w:r>
      <w:r w:rsidR="00BA5C26" w:rsidRPr="00BA5C26">
        <w:t>ОП.08 СТРУКТУРНАЯ ГЕОЛОГИЯ</w:t>
      </w:r>
      <w:r w:rsidRPr="009019B5">
        <w:t>»</w:t>
      </w:r>
      <w:bookmarkEnd w:id="57"/>
    </w:p>
    <w:p w14:paraId="3BF4073C" w14:textId="77777777" w:rsidR="00BC583F" w:rsidRDefault="00BC583F" w:rsidP="00BC583F">
      <w:pPr>
        <w:pStyle w:val="1"/>
      </w:pPr>
    </w:p>
    <w:p w14:paraId="1BC6578D" w14:textId="77777777" w:rsidR="00BC583F" w:rsidRDefault="00BC583F" w:rsidP="00BC583F">
      <w:pPr>
        <w:pStyle w:val="1"/>
      </w:pPr>
    </w:p>
    <w:p w14:paraId="23196C07" w14:textId="77777777" w:rsidR="00BC583F" w:rsidRDefault="00BC583F" w:rsidP="00BC583F">
      <w:pPr>
        <w:pStyle w:val="1"/>
      </w:pPr>
    </w:p>
    <w:p w14:paraId="21521E0A" w14:textId="77777777" w:rsidR="00BC583F" w:rsidRDefault="00BC583F" w:rsidP="00BC583F">
      <w:pPr>
        <w:pStyle w:val="1"/>
      </w:pPr>
    </w:p>
    <w:p w14:paraId="665722C6" w14:textId="77777777" w:rsidR="00BC583F" w:rsidRDefault="00BC583F" w:rsidP="00BC583F">
      <w:pPr>
        <w:pStyle w:val="1"/>
      </w:pPr>
    </w:p>
    <w:p w14:paraId="37DDE829" w14:textId="77777777" w:rsidR="00BC583F" w:rsidRDefault="00BC583F" w:rsidP="00BC583F">
      <w:pPr>
        <w:pStyle w:val="1"/>
      </w:pPr>
    </w:p>
    <w:p w14:paraId="57204BC1" w14:textId="77777777" w:rsidR="00BC583F" w:rsidRDefault="00BC583F" w:rsidP="00BC583F">
      <w:pPr>
        <w:pStyle w:val="1"/>
      </w:pPr>
    </w:p>
    <w:p w14:paraId="0D07034F" w14:textId="77777777" w:rsidR="00BC583F" w:rsidRDefault="00BC583F" w:rsidP="00BC583F">
      <w:pPr>
        <w:pStyle w:val="1"/>
      </w:pPr>
    </w:p>
    <w:p w14:paraId="61169928" w14:textId="77777777" w:rsidR="00BC583F" w:rsidRDefault="00BC583F" w:rsidP="00BC583F">
      <w:pPr>
        <w:pStyle w:val="1"/>
      </w:pPr>
    </w:p>
    <w:p w14:paraId="3AFE7ADC" w14:textId="77777777" w:rsidR="00BC583F" w:rsidRDefault="00BC583F" w:rsidP="00BC583F">
      <w:pPr>
        <w:pStyle w:val="1"/>
      </w:pPr>
    </w:p>
    <w:p w14:paraId="4FBC0FE7" w14:textId="77777777" w:rsidR="00BC583F" w:rsidRDefault="00BC583F" w:rsidP="00BC583F">
      <w:pPr>
        <w:pStyle w:val="1"/>
      </w:pPr>
    </w:p>
    <w:p w14:paraId="7CBB03C8" w14:textId="77777777" w:rsidR="00BC583F" w:rsidRDefault="00BC583F" w:rsidP="00BC583F">
      <w:pPr>
        <w:pStyle w:val="1"/>
      </w:pPr>
    </w:p>
    <w:p w14:paraId="2D8CFAF4" w14:textId="77777777" w:rsidR="00BC583F" w:rsidRDefault="00BC583F" w:rsidP="00BC583F">
      <w:pPr>
        <w:pStyle w:val="1"/>
      </w:pPr>
    </w:p>
    <w:p w14:paraId="148440AE" w14:textId="77777777" w:rsidR="00BC583F" w:rsidRDefault="00BC583F" w:rsidP="00BC583F">
      <w:pPr>
        <w:pStyle w:val="1"/>
      </w:pPr>
    </w:p>
    <w:p w14:paraId="30B2051D" w14:textId="77777777" w:rsidR="00BC583F" w:rsidRPr="00A0276D" w:rsidRDefault="00BC583F" w:rsidP="00BC583F">
      <w:pPr>
        <w:pStyle w:val="1d"/>
        <w:jc w:val="center"/>
        <w:rPr>
          <w:b/>
          <w:bCs/>
          <w:lang w:val="ru-RU"/>
        </w:rPr>
      </w:pPr>
    </w:p>
    <w:p w14:paraId="44E1E82E" w14:textId="77777777" w:rsidR="000F53C8" w:rsidRDefault="000F53C8" w:rsidP="00BC583F">
      <w:pPr>
        <w:jc w:val="center"/>
        <w:rPr>
          <w:rFonts w:ascii="Times New Roman" w:hAnsi="Times New Roman" w:cs="Times New Roman"/>
          <w:b/>
          <w:sz w:val="24"/>
          <w:szCs w:val="24"/>
        </w:rPr>
      </w:pPr>
    </w:p>
    <w:p w14:paraId="54238CAA" w14:textId="77777777" w:rsidR="000F53C8" w:rsidRDefault="000F53C8" w:rsidP="00BC583F">
      <w:pPr>
        <w:jc w:val="center"/>
        <w:rPr>
          <w:rFonts w:ascii="Times New Roman" w:hAnsi="Times New Roman" w:cs="Times New Roman"/>
          <w:b/>
          <w:sz w:val="24"/>
          <w:szCs w:val="24"/>
        </w:rPr>
      </w:pPr>
    </w:p>
    <w:p w14:paraId="694B01E6" w14:textId="77777777" w:rsidR="000F53C8" w:rsidRDefault="000F53C8" w:rsidP="00BC583F">
      <w:pPr>
        <w:jc w:val="center"/>
        <w:rPr>
          <w:rFonts w:ascii="Times New Roman" w:hAnsi="Times New Roman" w:cs="Times New Roman"/>
          <w:b/>
          <w:sz w:val="24"/>
          <w:szCs w:val="24"/>
        </w:rPr>
      </w:pPr>
    </w:p>
    <w:p w14:paraId="387B0253" w14:textId="7D94D44E" w:rsidR="00BC583F" w:rsidRPr="009019B5" w:rsidRDefault="00BC583F" w:rsidP="00BC583F">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62150D5B"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CAE48C7"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52AE9A3"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7A51E8E7"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360EC31"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851DA76"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67369F5B"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358C52A1"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634ACBE5"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477CEF20"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1EEE7DC9"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3E5C55B8"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77515B8B"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0731CC53"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C784420"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22"/>
          <w:headerReference w:type="default" r:id="rId23"/>
          <w:pgSz w:w="11906" w:h="16838"/>
          <w:pgMar w:top="1134" w:right="567" w:bottom="1134" w:left="1701" w:header="709" w:footer="709" w:gutter="0"/>
          <w:cols w:space="708"/>
          <w:docGrid w:linePitch="360"/>
        </w:sectPr>
      </w:pPr>
    </w:p>
    <w:p w14:paraId="4CDA4D66" w14:textId="77777777" w:rsidR="00BC583F" w:rsidRPr="00F70F81" w:rsidRDefault="00BC583F" w:rsidP="00074643">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DD830B9" w14:textId="10219BCB" w:rsidR="00BC583F" w:rsidRPr="000D3A71" w:rsidRDefault="00BC583F" w:rsidP="00BC583F">
      <w:pPr>
        <w:pStyle w:val="1d"/>
        <w:jc w:val="center"/>
        <w:rPr>
          <w:rFonts w:eastAsia="Segoe UI"/>
          <w:b/>
          <w:lang w:val="ru-RU"/>
        </w:rPr>
      </w:pPr>
      <w:r w:rsidRPr="000D3A71">
        <w:rPr>
          <w:rFonts w:eastAsia="Segoe UI"/>
          <w:b/>
          <w:lang w:val="ru-RU"/>
        </w:rPr>
        <w:t>«</w:t>
      </w:r>
      <w:r w:rsidR="00BA5C26" w:rsidRPr="000D3A71">
        <w:rPr>
          <w:rFonts w:eastAsia="Segoe UI"/>
          <w:b/>
          <w:lang w:val="ru-RU"/>
        </w:rPr>
        <w:t>ОП.08 СТРУКТУРНАЯ ГЕОЛОГИЯ</w:t>
      </w:r>
      <w:r w:rsidRPr="000D3A71">
        <w:rPr>
          <w:rFonts w:eastAsia="Segoe UI"/>
          <w:b/>
          <w:lang w:val="ru-RU"/>
        </w:rPr>
        <w:t>»</w:t>
      </w:r>
    </w:p>
    <w:p w14:paraId="19D20DEA" w14:textId="77777777" w:rsidR="00BC583F" w:rsidRPr="00021F3A" w:rsidRDefault="00BC583F" w:rsidP="00BC583F">
      <w:pPr>
        <w:pStyle w:val="1d"/>
        <w:rPr>
          <w:lang w:val="ru-RU"/>
        </w:rPr>
      </w:pPr>
    </w:p>
    <w:p w14:paraId="2A6C8248"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C7EAE1C" w14:textId="77777777" w:rsidR="004118E0"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4118E0" w:rsidRPr="004118E0">
        <w:rPr>
          <w:rFonts w:ascii="Times New Roman" w:hAnsi="Times New Roman"/>
          <w:sz w:val="24"/>
        </w:rPr>
        <w:t>С</w:t>
      </w:r>
      <w:r w:rsidR="00BA5C26" w:rsidRPr="004118E0">
        <w:rPr>
          <w:rFonts w:ascii="Times New Roman" w:hAnsi="Times New Roman"/>
          <w:sz w:val="24"/>
        </w:rPr>
        <w:t>труктурная геология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118E0" w:rsidRPr="004118E0">
        <w:rPr>
          <w:rFonts w:ascii="Times New Roman" w:eastAsia="Times New Roman" w:hAnsi="Times New Roman" w:cs="Times New Roman"/>
          <w:sz w:val="24"/>
          <w:szCs w:val="24"/>
          <w:lang w:eastAsia="ru-RU"/>
        </w:rPr>
        <w:t>формирование у студентов базовых знаний о формах залегания в земной коре геологических тел, сложенных осадочными, магматическими и метаморфическими породами, о пространственных и временных взаимоотношениях между такими телами и процессах их образования.</w:t>
      </w:r>
    </w:p>
    <w:p w14:paraId="5AC6183C" w14:textId="54EDA924" w:rsidR="00BC583F" w:rsidRDefault="00BC583F"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4118E0">
        <w:rPr>
          <w:rFonts w:ascii="Times New Roman" w:hAnsi="Times New Roman" w:cs="Times New Roman"/>
          <w:sz w:val="24"/>
          <w:szCs w:val="24"/>
        </w:rPr>
        <w:t>С</w:t>
      </w:r>
      <w:r w:rsidR="00BA5C26" w:rsidRPr="00BA5C26">
        <w:rPr>
          <w:rFonts w:ascii="Times New Roman" w:hAnsi="Times New Roman" w:cs="Times New Roman"/>
          <w:sz w:val="24"/>
          <w:szCs w:val="24"/>
        </w:rPr>
        <w:t>труктурная геология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7C9C9BFF"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1F197C8D"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FCBEAE4"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CFEF31D"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41527EBC" w14:textId="77777777" w:rsidTr="00BC583F">
        <w:trPr>
          <w:trHeight w:val="537"/>
        </w:trPr>
        <w:tc>
          <w:tcPr>
            <w:tcW w:w="1129" w:type="dxa"/>
            <w:tcBorders>
              <w:top w:val="single" w:sz="4" w:space="0" w:color="auto"/>
              <w:left w:val="single" w:sz="4" w:space="0" w:color="auto"/>
              <w:right w:val="single" w:sz="4" w:space="0" w:color="auto"/>
            </w:tcBorders>
          </w:tcPr>
          <w:p w14:paraId="1BC1618D"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64C812AC"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6A813004"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791BF9FE"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A5C26" w:rsidRPr="009019B5" w14:paraId="3367F64B" w14:textId="77777777" w:rsidTr="00BC583F">
        <w:trPr>
          <w:trHeight w:val="494"/>
        </w:trPr>
        <w:tc>
          <w:tcPr>
            <w:tcW w:w="1129" w:type="dxa"/>
            <w:tcBorders>
              <w:top w:val="single" w:sz="4" w:space="0" w:color="auto"/>
              <w:left w:val="single" w:sz="4" w:space="0" w:color="auto"/>
              <w:right w:val="single" w:sz="4" w:space="0" w:color="auto"/>
            </w:tcBorders>
          </w:tcPr>
          <w:p w14:paraId="769EE0F1"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ОК 01</w:t>
            </w:r>
          </w:p>
          <w:p w14:paraId="48287CDB"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ОК 02</w:t>
            </w:r>
          </w:p>
          <w:p w14:paraId="544AA869"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ОК</w:t>
            </w:r>
            <w:r>
              <w:rPr>
                <w:rFonts w:ascii="Times New Roman" w:hAnsi="Times New Roman"/>
                <w:iCs/>
                <w:sz w:val="24"/>
                <w:szCs w:val="24"/>
              </w:rPr>
              <w:t xml:space="preserve"> </w:t>
            </w:r>
            <w:r w:rsidRPr="00094D00">
              <w:rPr>
                <w:rFonts w:ascii="Times New Roman" w:hAnsi="Times New Roman"/>
                <w:iCs/>
                <w:sz w:val="24"/>
                <w:szCs w:val="24"/>
              </w:rPr>
              <w:t xml:space="preserve">03 </w:t>
            </w:r>
          </w:p>
          <w:p w14:paraId="4F2BAF97"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ОК</w:t>
            </w:r>
            <w:r>
              <w:rPr>
                <w:rFonts w:ascii="Times New Roman" w:hAnsi="Times New Roman"/>
                <w:iCs/>
                <w:sz w:val="24"/>
                <w:szCs w:val="24"/>
              </w:rPr>
              <w:t xml:space="preserve"> </w:t>
            </w:r>
            <w:r w:rsidRPr="00094D00">
              <w:rPr>
                <w:rFonts w:ascii="Times New Roman" w:hAnsi="Times New Roman"/>
                <w:iCs/>
                <w:sz w:val="24"/>
                <w:szCs w:val="24"/>
              </w:rPr>
              <w:t xml:space="preserve">04 </w:t>
            </w:r>
          </w:p>
          <w:p w14:paraId="59FC1FD3"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ОК</w:t>
            </w:r>
            <w:r>
              <w:rPr>
                <w:rFonts w:ascii="Times New Roman" w:hAnsi="Times New Roman"/>
                <w:iCs/>
                <w:sz w:val="24"/>
                <w:szCs w:val="24"/>
              </w:rPr>
              <w:t xml:space="preserve"> </w:t>
            </w:r>
            <w:r w:rsidRPr="00094D00">
              <w:rPr>
                <w:rFonts w:ascii="Times New Roman" w:hAnsi="Times New Roman"/>
                <w:iCs/>
                <w:sz w:val="24"/>
                <w:szCs w:val="24"/>
              </w:rPr>
              <w:t>05</w:t>
            </w:r>
          </w:p>
          <w:p w14:paraId="385DD80A"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ОК 06</w:t>
            </w:r>
          </w:p>
          <w:p w14:paraId="0335D12D"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ОК 07</w:t>
            </w:r>
          </w:p>
          <w:p w14:paraId="42A66125"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ОК 09</w:t>
            </w:r>
          </w:p>
          <w:p w14:paraId="03E9B252"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 xml:space="preserve">ПК 1.1 </w:t>
            </w:r>
          </w:p>
          <w:p w14:paraId="376AB128"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 xml:space="preserve">ПК 1.2 </w:t>
            </w:r>
          </w:p>
          <w:p w14:paraId="131B1C4F"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 xml:space="preserve">ПК 2.1 </w:t>
            </w:r>
          </w:p>
          <w:p w14:paraId="1219AED6"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ПК 2.2</w:t>
            </w:r>
          </w:p>
          <w:p w14:paraId="7E54FAB1"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 xml:space="preserve">ПК 2.3 </w:t>
            </w:r>
          </w:p>
          <w:p w14:paraId="1D2245EC"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ПК 2.4</w:t>
            </w:r>
          </w:p>
          <w:p w14:paraId="46E13EAF" w14:textId="77777777" w:rsidR="00BA5C26" w:rsidRPr="00094D00" w:rsidRDefault="00BA5C26" w:rsidP="00BA5C26">
            <w:pPr>
              <w:suppressAutoHyphens/>
              <w:jc w:val="center"/>
              <w:rPr>
                <w:rFonts w:ascii="Times New Roman" w:hAnsi="Times New Roman"/>
                <w:iCs/>
                <w:sz w:val="24"/>
                <w:szCs w:val="24"/>
              </w:rPr>
            </w:pPr>
            <w:r w:rsidRPr="00094D00">
              <w:rPr>
                <w:rFonts w:ascii="Times New Roman" w:hAnsi="Times New Roman"/>
                <w:iCs/>
                <w:sz w:val="24"/>
                <w:szCs w:val="24"/>
              </w:rPr>
              <w:t xml:space="preserve">ПК 3.1 </w:t>
            </w:r>
          </w:p>
          <w:p w14:paraId="1BAD751E" w14:textId="77777777" w:rsidR="00BA5C26" w:rsidRDefault="00BA5C26" w:rsidP="00BA5C26">
            <w:pPr>
              <w:suppressAutoHyphens/>
              <w:jc w:val="center"/>
              <w:rPr>
                <w:rFonts w:ascii="Times New Roman" w:hAnsi="Times New Roman"/>
                <w:iCs/>
                <w:sz w:val="24"/>
                <w:szCs w:val="24"/>
              </w:rPr>
            </w:pPr>
            <w:r>
              <w:rPr>
                <w:rFonts w:ascii="Times New Roman" w:hAnsi="Times New Roman"/>
                <w:iCs/>
                <w:sz w:val="24"/>
                <w:szCs w:val="24"/>
              </w:rPr>
              <w:t>ПК 3.2</w:t>
            </w:r>
          </w:p>
          <w:p w14:paraId="14D4B6B6" w14:textId="54AA1326" w:rsidR="00BA5C26" w:rsidRPr="009019B5" w:rsidRDefault="00BA5C26" w:rsidP="00BA5C26">
            <w:pPr>
              <w:suppressAutoHyphens/>
              <w:jc w:val="center"/>
              <w:rPr>
                <w:rFonts w:ascii="Times New Roman" w:hAnsi="Times New Roman" w:cs="Times New Roman"/>
                <w:bCs/>
                <w:sz w:val="24"/>
                <w:szCs w:val="24"/>
              </w:rPr>
            </w:pPr>
            <w:r w:rsidRPr="00094D00">
              <w:rPr>
                <w:rFonts w:ascii="Times New Roman" w:hAnsi="Times New Roman"/>
                <w:iCs/>
                <w:sz w:val="24"/>
                <w:szCs w:val="24"/>
              </w:rPr>
              <w:t xml:space="preserve">ПК 3.3 </w:t>
            </w:r>
          </w:p>
        </w:tc>
        <w:tc>
          <w:tcPr>
            <w:tcW w:w="4253" w:type="dxa"/>
            <w:tcBorders>
              <w:top w:val="single" w:sz="4" w:space="0" w:color="auto"/>
              <w:left w:val="single" w:sz="4" w:space="0" w:color="auto"/>
              <w:right w:val="single" w:sz="4" w:space="0" w:color="auto"/>
            </w:tcBorders>
          </w:tcPr>
          <w:p w14:paraId="3B1623B5" w14:textId="77777777" w:rsidR="00BA5C26" w:rsidRPr="00094D00" w:rsidRDefault="00BA5C26" w:rsidP="00BA5C26">
            <w:pPr>
              <w:jc w:val="both"/>
              <w:rPr>
                <w:rFonts w:ascii="Times New Roman" w:hAnsi="Times New Roman"/>
                <w:sz w:val="24"/>
                <w:szCs w:val="24"/>
              </w:rPr>
            </w:pPr>
            <w:r w:rsidRPr="00094D00">
              <w:rPr>
                <w:rFonts w:ascii="Times New Roman" w:hAnsi="Times New Roman"/>
                <w:sz w:val="24"/>
                <w:szCs w:val="24"/>
              </w:rPr>
              <w:t>Уметь:</w:t>
            </w:r>
          </w:p>
          <w:p w14:paraId="5B64A700" w14:textId="77777777" w:rsidR="00BA5C26" w:rsidRPr="00094D00" w:rsidRDefault="00BA5C26" w:rsidP="00BA5C26">
            <w:pPr>
              <w:jc w:val="both"/>
              <w:rPr>
                <w:rFonts w:ascii="Times New Roman" w:hAnsi="Times New Roman"/>
                <w:sz w:val="24"/>
                <w:szCs w:val="24"/>
              </w:rPr>
            </w:pPr>
            <w:r w:rsidRPr="00094D00">
              <w:rPr>
                <w:rFonts w:ascii="Times New Roman" w:hAnsi="Times New Roman"/>
                <w:sz w:val="24"/>
                <w:szCs w:val="24"/>
              </w:rPr>
              <w:t>формы залегания горных пород в земной коре и способы их изображения на геологических картах.</w:t>
            </w:r>
          </w:p>
          <w:p w14:paraId="3F679972" w14:textId="77777777" w:rsidR="00BA5C26" w:rsidRPr="00094D00" w:rsidRDefault="00BA5C26" w:rsidP="00BA5C26">
            <w:pPr>
              <w:jc w:val="both"/>
              <w:rPr>
                <w:rFonts w:ascii="Times New Roman" w:hAnsi="Times New Roman"/>
                <w:sz w:val="24"/>
                <w:szCs w:val="24"/>
              </w:rPr>
            </w:pPr>
            <w:r w:rsidRPr="00094D00">
              <w:rPr>
                <w:rFonts w:ascii="Times New Roman" w:hAnsi="Times New Roman"/>
                <w:sz w:val="24"/>
                <w:szCs w:val="24"/>
              </w:rPr>
              <w:t>читать и составлять по картам схематические геологические разрезы и стратиграфические колонки;</w:t>
            </w:r>
          </w:p>
          <w:p w14:paraId="04767A37" w14:textId="77777777" w:rsidR="00BA5C26" w:rsidRPr="00094D00" w:rsidRDefault="00BA5C26" w:rsidP="00BA5C26">
            <w:pPr>
              <w:jc w:val="both"/>
              <w:rPr>
                <w:rFonts w:ascii="Times New Roman" w:hAnsi="Times New Roman"/>
                <w:sz w:val="24"/>
                <w:szCs w:val="24"/>
              </w:rPr>
            </w:pPr>
            <w:r w:rsidRPr="00094D00">
              <w:rPr>
                <w:rFonts w:ascii="Times New Roman" w:hAnsi="Times New Roman"/>
                <w:sz w:val="24"/>
                <w:szCs w:val="24"/>
              </w:rPr>
              <w:t>определять условия, элементы и формы залегания горных пород и виды разрывных нарушений по геологической графике;</w:t>
            </w:r>
          </w:p>
          <w:p w14:paraId="503B549D" w14:textId="77777777" w:rsidR="00BA5C26" w:rsidRPr="00094D00" w:rsidRDefault="00BA5C26" w:rsidP="00BA5C26">
            <w:pPr>
              <w:jc w:val="both"/>
              <w:rPr>
                <w:rFonts w:ascii="Times New Roman" w:hAnsi="Times New Roman"/>
                <w:sz w:val="24"/>
                <w:szCs w:val="24"/>
              </w:rPr>
            </w:pPr>
            <w:r w:rsidRPr="00094D00">
              <w:rPr>
                <w:rFonts w:ascii="Times New Roman" w:hAnsi="Times New Roman"/>
                <w:sz w:val="24"/>
                <w:szCs w:val="24"/>
              </w:rPr>
              <w:t>работать с горным компасом;</w:t>
            </w:r>
          </w:p>
          <w:p w14:paraId="0F29F390" w14:textId="77777777" w:rsidR="00BA5C26" w:rsidRPr="00094D00" w:rsidRDefault="00BA5C26" w:rsidP="00BA5C26">
            <w:pPr>
              <w:jc w:val="both"/>
              <w:rPr>
                <w:rFonts w:ascii="Times New Roman" w:hAnsi="Times New Roman"/>
                <w:sz w:val="24"/>
                <w:szCs w:val="24"/>
              </w:rPr>
            </w:pPr>
            <w:r w:rsidRPr="00094D00">
              <w:rPr>
                <w:rFonts w:ascii="Times New Roman" w:hAnsi="Times New Roman"/>
                <w:sz w:val="24"/>
                <w:szCs w:val="24"/>
              </w:rPr>
              <w:t>изображать формы залегания горных пород на геологической графике.</w:t>
            </w:r>
          </w:p>
          <w:p w14:paraId="3F721160" w14:textId="77777777" w:rsidR="00BA5C26" w:rsidRPr="009019B5" w:rsidRDefault="00BA5C26" w:rsidP="00BA5C26">
            <w:pPr>
              <w:rPr>
                <w:rFonts w:ascii="Times New Roman" w:hAnsi="Times New Roman" w:cs="Times New Roman"/>
                <w:bCs/>
                <w:sz w:val="24"/>
                <w:szCs w:val="24"/>
              </w:rPr>
            </w:pP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57719DB3" w14:textId="77777777" w:rsidR="00BA5C26" w:rsidRPr="00094D00" w:rsidRDefault="00BA5C26" w:rsidP="00BA5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094D00">
              <w:rPr>
                <w:rFonts w:ascii="Times New Roman" w:eastAsia="Calibri" w:hAnsi="Times New Roman"/>
                <w:sz w:val="24"/>
                <w:szCs w:val="24"/>
              </w:rPr>
              <w:t>Знать:</w:t>
            </w:r>
          </w:p>
          <w:p w14:paraId="3CBBB352" w14:textId="77777777" w:rsidR="00BA5C26" w:rsidRPr="00094D00" w:rsidRDefault="00BA5C26" w:rsidP="00BA5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094D00">
              <w:rPr>
                <w:rFonts w:ascii="Times New Roman" w:eastAsia="Calibri" w:hAnsi="Times New Roman"/>
                <w:sz w:val="24"/>
                <w:szCs w:val="24"/>
              </w:rPr>
              <w:t xml:space="preserve">формы залегания геологических тел; </w:t>
            </w:r>
          </w:p>
          <w:p w14:paraId="07DB1BB9" w14:textId="77777777" w:rsidR="00BA5C26" w:rsidRPr="00094D00" w:rsidRDefault="00BA5C26" w:rsidP="00BA5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094D00">
              <w:rPr>
                <w:rFonts w:ascii="Times New Roman" w:eastAsia="Calibri" w:hAnsi="Times New Roman"/>
                <w:sz w:val="24"/>
                <w:szCs w:val="24"/>
              </w:rPr>
              <w:t>классификацию и виды тектонических движений и формы их проявления;</w:t>
            </w:r>
          </w:p>
          <w:p w14:paraId="7BC32DE5" w14:textId="77777777" w:rsidR="00BA5C26" w:rsidRPr="00094D00" w:rsidRDefault="00BA5C26" w:rsidP="00BA5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094D00">
              <w:rPr>
                <w:rFonts w:ascii="Times New Roman" w:eastAsia="Calibri" w:hAnsi="Times New Roman"/>
                <w:sz w:val="24"/>
                <w:szCs w:val="24"/>
              </w:rPr>
              <w:t>методы изучения и съемки геологических объектов</w:t>
            </w:r>
          </w:p>
          <w:p w14:paraId="09C4920C" w14:textId="77777777" w:rsidR="00BA5C26" w:rsidRPr="00094D00" w:rsidRDefault="00BA5C26" w:rsidP="00BA5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094D00">
              <w:rPr>
                <w:rFonts w:ascii="Times New Roman" w:eastAsia="Calibri" w:hAnsi="Times New Roman"/>
                <w:sz w:val="24"/>
                <w:szCs w:val="24"/>
              </w:rPr>
              <w:t>масштабы построения геологической графики.</w:t>
            </w:r>
          </w:p>
          <w:p w14:paraId="16115EA1" w14:textId="77777777" w:rsidR="00BA5C26" w:rsidRPr="009019B5" w:rsidRDefault="00BA5C26" w:rsidP="00BA5C26">
            <w:pPr>
              <w:rPr>
                <w:rFonts w:ascii="Times New Roman" w:hAnsi="Times New Roman" w:cs="Times New Roman"/>
                <w:bCs/>
                <w:sz w:val="24"/>
                <w:szCs w:val="24"/>
              </w:rPr>
            </w:pPr>
          </w:p>
        </w:tc>
      </w:tr>
    </w:tbl>
    <w:p w14:paraId="366070BD" w14:textId="77777777" w:rsidR="00BC583F" w:rsidRDefault="00BC583F" w:rsidP="00BC583F">
      <w:pPr>
        <w:ind w:firstLine="709"/>
        <w:rPr>
          <w:rFonts w:ascii="Times New Roman" w:hAnsi="Times New Roman" w:cs="Times New Roman"/>
          <w:bCs/>
          <w:sz w:val="24"/>
          <w:szCs w:val="24"/>
        </w:rPr>
      </w:pPr>
    </w:p>
    <w:p w14:paraId="2CD1E62B" w14:textId="77777777" w:rsidR="00BC583F" w:rsidRDefault="00BC583F" w:rsidP="00BC583F">
      <w:pPr>
        <w:rPr>
          <w:rFonts w:ascii="Times New Roman" w:eastAsia="Segoe UI" w:hAnsi="Times New Roman" w:cs="Times New Roman"/>
          <w:b/>
          <w:bCs/>
          <w:caps/>
          <w:kern w:val="32"/>
          <w:sz w:val="24"/>
          <w:szCs w:val="24"/>
          <w:lang w:val="x-none" w:eastAsia="x-none"/>
        </w:rPr>
      </w:pPr>
    </w:p>
    <w:p w14:paraId="0B77BB7E"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B608946"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236E64AC" w14:textId="77777777" w:rsidTr="00BC583F">
        <w:trPr>
          <w:trHeight w:val="23"/>
        </w:trPr>
        <w:tc>
          <w:tcPr>
            <w:tcW w:w="2460" w:type="pct"/>
            <w:vAlign w:val="center"/>
          </w:tcPr>
          <w:p w14:paraId="117EF443"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E6D59CC"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41ACE6F"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1FE41522" w14:textId="77777777" w:rsidTr="00BC583F">
        <w:trPr>
          <w:trHeight w:val="23"/>
        </w:trPr>
        <w:tc>
          <w:tcPr>
            <w:tcW w:w="2460" w:type="pct"/>
            <w:vAlign w:val="center"/>
          </w:tcPr>
          <w:p w14:paraId="5D18E6FC"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F623CD9" w14:textId="13421B84" w:rsidR="00BC583F" w:rsidRPr="00F70F81" w:rsidRDefault="00BA5C26" w:rsidP="00BC583F">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16C50882" w14:textId="28A3B6F4" w:rsidR="00BC583F" w:rsidRPr="00F70F81" w:rsidRDefault="00BA5C26" w:rsidP="00BC583F">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BC583F" w:rsidRPr="00DB7B6A" w14:paraId="73FB98E6" w14:textId="77777777" w:rsidTr="00BC583F">
        <w:trPr>
          <w:trHeight w:val="23"/>
        </w:trPr>
        <w:tc>
          <w:tcPr>
            <w:tcW w:w="2460" w:type="pct"/>
            <w:vAlign w:val="center"/>
          </w:tcPr>
          <w:p w14:paraId="0C0B6BC8"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D329480"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877B8DD"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0EE07BC4" w14:textId="77777777" w:rsidTr="00BC583F">
        <w:trPr>
          <w:trHeight w:val="23"/>
        </w:trPr>
        <w:tc>
          <w:tcPr>
            <w:tcW w:w="2460" w:type="pct"/>
            <w:vAlign w:val="center"/>
          </w:tcPr>
          <w:p w14:paraId="1625AC9D"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E5BBCA8" w14:textId="7B8E0859" w:rsidR="00BC583F" w:rsidRPr="00F70F81" w:rsidRDefault="00BA5C26"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06146A8" w14:textId="106EA527" w:rsidR="00BC583F" w:rsidRPr="00F70F81" w:rsidRDefault="00BA5C26"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69C6D7B4" w14:textId="77777777" w:rsidTr="00BC583F">
        <w:trPr>
          <w:trHeight w:val="23"/>
        </w:trPr>
        <w:tc>
          <w:tcPr>
            <w:tcW w:w="2460" w:type="pct"/>
            <w:vAlign w:val="center"/>
          </w:tcPr>
          <w:p w14:paraId="54F8D4C9"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0800E7" w14:textId="7C8864B0" w:rsidR="00BC583F" w:rsidRPr="00F70F81" w:rsidRDefault="00BA5C26" w:rsidP="00BC583F">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73178E9B" w14:textId="4E18FE40" w:rsidR="00BC583F" w:rsidRPr="00F70F81" w:rsidRDefault="00BA5C26" w:rsidP="00BC583F">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2606901B" w14:textId="72CC6BFD" w:rsidR="00BC583F" w:rsidRDefault="00BC583F" w:rsidP="00BC583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6"/>
        <w:gridCol w:w="7541"/>
      </w:tblGrid>
      <w:tr w:rsidR="00BA5C26" w:rsidRPr="00F70F81" w14:paraId="60810CB9" w14:textId="77777777" w:rsidTr="00BA5C26">
        <w:trPr>
          <w:trHeight w:val="20"/>
        </w:trPr>
        <w:tc>
          <w:tcPr>
            <w:tcW w:w="1175" w:type="pct"/>
            <w:shd w:val="clear" w:color="auto" w:fill="auto"/>
            <w:vAlign w:val="center"/>
          </w:tcPr>
          <w:p w14:paraId="5DB4899A" w14:textId="77777777" w:rsidR="00BA5C26" w:rsidRPr="00C63897" w:rsidRDefault="00BA5C26" w:rsidP="00430AB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825" w:type="pct"/>
            <w:shd w:val="clear" w:color="auto" w:fill="auto"/>
            <w:vAlign w:val="center"/>
          </w:tcPr>
          <w:p w14:paraId="720FBAE0" w14:textId="77777777" w:rsidR="00BA5C26" w:rsidRPr="00F70F81" w:rsidRDefault="00BA5C26" w:rsidP="00430AB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BA5C26" w:rsidRPr="00C84D53" w14:paraId="190E9AEF" w14:textId="77777777" w:rsidTr="00BA5C26">
        <w:trPr>
          <w:trHeight w:val="20"/>
        </w:trPr>
        <w:tc>
          <w:tcPr>
            <w:tcW w:w="5000" w:type="pct"/>
            <w:gridSpan w:val="2"/>
            <w:shd w:val="clear" w:color="auto" w:fill="auto"/>
          </w:tcPr>
          <w:p w14:paraId="1C8AEF64" w14:textId="77777777" w:rsidR="00BA5C26" w:rsidRPr="00C84D53" w:rsidRDefault="00BA5C26" w:rsidP="00430AB0">
            <w:pPr>
              <w:contextualSpacing/>
              <w:rPr>
                <w:rFonts w:ascii="Times New Roman" w:hAnsi="Times New Roman"/>
                <w:bCs/>
                <w:sz w:val="24"/>
                <w:szCs w:val="24"/>
              </w:rPr>
            </w:pPr>
            <w:r w:rsidRPr="00C84D53">
              <w:rPr>
                <w:rFonts w:ascii="Times New Roman" w:eastAsia="Calibri" w:hAnsi="Times New Roman"/>
                <w:b/>
                <w:bCs/>
                <w:sz w:val="24"/>
                <w:szCs w:val="24"/>
              </w:rPr>
              <w:t>Раздел 1. О</w:t>
            </w:r>
            <w:r w:rsidRPr="00C84D53">
              <w:rPr>
                <w:rFonts w:ascii="Times New Roman" w:eastAsia="Calibri" w:hAnsi="Times New Roman"/>
                <w:b/>
                <w:sz w:val="24"/>
                <w:szCs w:val="24"/>
              </w:rPr>
              <w:t>бщие сведения о геологической графике</w:t>
            </w:r>
          </w:p>
        </w:tc>
      </w:tr>
      <w:tr w:rsidR="00BA5C26" w:rsidRPr="00C84D53" w14:paraId="52DCDFB1" w14:textId="77777777" w:rsidTr="00BA5C26">
        <w:trPr>
          <w:trHeight w:val="20"/>
        </w:trPr>
        <w:tc>
          <w:tcPr>
            <w:tcW w:w="1175" w:type="pct"/>
            <w:vMerge w:val="restart"/>
            <w:shd w:val="clear" w:color="auto" w:fill="auto"/>
          </w:tcPr>
          <w:p w14:paraId="605A80DD" w14:textId="77777777" w:rsidR="00BA5C26" w:rsidRPr="00C84D53" w:rsidRDefault="00BA5C26" w:rsidP="00430AB0">
            <w:pPr>
              <w:contextualSpacing/>
              <w:rPr>
                <w:rFonts w:ascii="Times New Roman" w:hAnsi="Times New Roman"/>
                <w:b/>
                <w:bCs/>
                <w:sz w:val="24"/>
                <w:szCs w:val="24"/>
              </w:rPr>
            </w:pPr>
            <w:r w:rsidRPr="00C84D53">
              <w:rPr>
                <w:rFonts w:ascii="Times New Roman" w:eastAsia="Calibri" w:hAnsi="Times New Roman"/>
                <w:b/>
                <w:bCs/>
                <w:sz w:val="24"/>
                <w:szCs w:val="24"/>
              </w:rPr>
              <w:t>Тема</w:t>
            </w:r>
            <w:r w:rsidRPr="00C84D53">
              <w:rPr>
                <w:rFonts w:ascii="Times New Roman" w:hAnsi="Times New Roman"/>
                <w:b/>
                <w:bCs/>
                <w:sz w:val="24"/>
                <w:szCs w:val="24"/>
              </w:rPr>
              <w:t xml:space="preserve"> 1.1 Введение</w:t>
            </w:r>
          </w:p>
          <w:p w14:paraId="0B0E876A"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476D9AEA"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Содержание учебного материала</w:t>
            </w:r>
          </w:p>
        </w:tc>
      </w:tr>
      <w:tr w:rsidR="00BA5C26" w:rsidRPr="00C84D53" w14:paraId="3135FB9F" w14:textId="77777777" w:rsidTr="00BA5C26">
        <w:trPr>
          <w:trHeight w:val="20"/>
        </w:trPr>
        <w:tc>
          <w:tcPr>
            <w:tcW w:w="1175" w:type="pct"/>
            <w:vMerge/>
            <w:shd w:val="clear" w:color="auto" w:fill="auto"/>
          </w:tcPr>
          <w:p w14:paraId="7E7E7D96"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55A4E019"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sz w:val="24"/>
                <w:szCs w:val="24"/>
              </w:rPr>
              <w:t>Сущность и задачи дисциплины. Исходные понятия структурной геологии. Теоретическое и практическое значение дисциплины, её роль в системе геологического образования, взаимосвязь с геотектоникой и другими науками. Современное состояние и значение геологического картирования при поисково-разведочных, геофизических, гидрогеологических, инженерно-геологических исследованиях.</w:t>
            </w:r>
          </w:p>
        </w:tc>
      </w:tr>
      <w:tr w:rsidR="00BA5C26" w:rsidRPr="00C84D53" w14:paraId="26ACA487" w14:textId="77777777" w:rsidTr="00BA5C26">
        <w:trPr>
          <w:trHeight w:val="20"/>
        </w:trPr>
        <w:tc>
          <w:tcPr>
            <w:tcW w:w="1175" w:type="pct"/>
            <w:vMerge w:val="restart"/>
            <w:shd w:val="clear" w:color="auto" w:fill="auto"/>
          </w:tcPr>
          <w:p w14:paraId="7F02C2BF" w14:textId="77777777" w:rsidR="00BA5C26" w:rsidRPr="00C84D53" w:rsidRDefault="00BA5C26" w:rsidP="00430AB0">
            <w:pPr>
              <w:contextualSpacing/>
              <w:rPr>
                <w:rFonts w:ascii="Times New Roman" w:hAnsi="Times New Roman"/>
                <w:b/>
                <w:bCs/>
                <w:sz w:val="24"/>
                <w:szCs w:val="24"/>
              </w:rPr>
            </w:pPr>
            <w:r w:rsidRPr="00C84D53">
              <w:rPr>
                <w:rFonts w:ascii="Times New Roman" w:hAnsi="Times New Roman"/>
                <w:b/>
                <w:bCs/>
                <w:sz w:val="24"/>
                <w:szCs w:val="24"/>
              </w:rPr>
              <w:t xml:space="preserve"> </w:t>
            </w:r>
            <w:r w:rsidRPr="00C84D53">
              <w:rPr>
                <w:rFonts w:ascii="Times New Roman" w:eastAsia="Calibri" w:hAnsi="Times New Roman"/>
                <w:b/>
                <w:bCs/>
                <w:sz w:val="24"/>
                <w:szCs w:val="24"/>
              </w:rPr>
              <w:t xml:space="preserve">Тема 1.2. </w:t>
            </w:r>
            <w:r w:rsidRPr="00C84D53">
              <w:rPr>
                <w:rFonts w:ascii="Times New Roman" w:eastAsia="Calibri" w:hAnsi="Times New Roman"/>
                <w:b/>
                <w:sz w:val="24"/>
                <w:szCs w:val="24"/>
              </w:rPr>
              <w:t>Топографическая основа геологической карты</w:t>
            </w:r>
          </w:p>
          <w:p w14:paraId="27F61E3D"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27F2BF96"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Содержание учебного материала</w:t>
            </w:r>
          </w:p>
        </w:tc>
      </w:tr>
      <w:tr w:rsidR="00BA5C26" w:rsidRPr="00C84D53" w14:paraId="3E86047A" w14:textId="77777777" w:rsidTr="00BA5C26">
        <w:trPr>
          <w:trHeight w:val="20"/>
        </w:trPr>
        <w:tc>
          <w:tcPr>
            <w:tcW w:w="1175" w:type="pct"/>
            <w:vMerge/>
            <w:shd w:val="clear" w:color="auto" w:fill="auto"/>
          </w:tcPr>
          <w:p w14:paraId="48308A03" w14:textId="77777777" w:rsidR="00BA5C26" w:rsidRPr="00C84D53" w:rsidRDefault="00BA5C26" w:rsidP="00430AB0">
            <w:pPr>
              <w:contextualSpacing/>
              <w:rPr>
                <w:rFonts w:ascii="Times New Roman" w:hAnsi="Times New Roman"/>
                <w:b/>
                <w:bCs/>
                <w:i/>
                <w:sz w:val="24"/>
                <w:szCs w:val="24"/>
              </w:rPr>
            </w:pPr>
          </w:p>
        </w:tc>
        <w:tc>
          <w:tcPr>
            <w:tcW w:w="3825" w:type="pct"/>
            <w:shd w:val="clear" w:color="auto" w:fill="auto"/>
          </w:tcPr>
          <w:p w14:paraId="092B6D0F"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 xml:space="preserve">Топографическая карта и топографическая основа геологической карты, их отличие; основные требования к топографической основе. </w:t>
            </w:r>
          </w:p>
          <w:p w14:paraId="6203955D"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sz w:val="24"/>
                <w:szCs w:val="24"/>
              </w:rPr>
              <w:t>Масштаб. Степень детальности карт различных масштабов. Способы изображения рельефа на карте. Методика построения топографического профиля как топографической основы геологического профильного разреза. Номенклатура карт.</w:t>
            </w:r>
          </w:p>
        </w:tc>
      </w:tr>
      <w:tr w:rsidR="00BA5C26" w:rsidRPr="00C84D53" w14:paraId="1FD179A1" w14:textId="77777777" w:rsidTr="00BA5C26">
        <w:trPr>
          <w:trHeight w:val="20"/>
        </w:trPr>
        <w:tc>
          <w:tcPr>
            <w:tcW w:w="1175" w:type="pct"/>
            <w:vMerge/>
            <w:shd w:val="clear" w:color="auto" w:fill="auto"/>
          </w:tcPr>
          <w:p w14:paraId="3666812E"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157698C8"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Самостоятельная работа обучающихся</w:t>
            </w:r>
          </w:p>
          <w:p w14:paraId="01CFE6AF" w14:textId="77777777" w:rsidR="00BA5C26" w:rsidRPr="00C84D53" w:rsidRDefault="00BA5C26" w:rsidP="00430AB0">
            <w:pPr>
              <w:contextualSpacing/>
              <w:jc w:val="both"/>
              <w:rPr>
                <w:rFonts w:ascii="Times New Roman" w:hAnsi="Times New Roman"/>
                <w:b/>
                <w:bCs/>
                <w:sz w:val="24"/>
                <w:szCs w:val="24"/>
              </w:rPr>
            </w:pPr>
          </w:p>
        </w:tc>
      </w:tr>
      <w:tr w:rsidR="00BA5C26" w:rsidRPr="00C84D53" w14:paraId="69E64F4C" w14:textId="77777777" w:rsidTr="00BA5C26">
        <w:trPr>
          <w:trHeight w:val="20"/>
        </w:trPr>
        <w:tc>
          <w:tcPr>
            <w:tcW w:w="1175" w:type="pct"/>
            <w:vMerge w:val="restart"/>
            <w:shd w:val="clear" w:color="auto" w:fill="auto"/>
          </w:tcPr>
          <w:p w14:paraId="4233D5DB" w14:textId="77777777" w:rsidR="00BA5C26" w:rsidRPr="00C84D53" w:rsidRDefault="00BA5C26" w:rsidP="00430AB0">
            <w:pPr>
              <w:contextualSpacing/>
              <w:rPr>
                <w:rFonts w:ascii="Times New Roman" w:hAnsi="Times New Roman"/>
                <w:b/>
                <w:bCs/>
                <w:sz w:val="24"/>
                <w:szCs w:val="24"/>
              </w:rPr>
            </w:pPr>
            <w:r w:rsidRPr="00C84D53">
              <w:rPr>
                <w:rFonts w:ascii="Times New Roman" w:eastAsia="Calibri" w:hAnsi="Times New Roman"/>
                <w:b/>
                <w:bCs/>
                <w:sz w:val="24"/>
                <w:szCs w:val="24"/>
              </w:rPr>
              <w:t xml:space="preserve">Тема 1.3. </w:t>
            </w:r>
            <w:r w:rsidRPr="00C84D53">
              <w:rPr>
                <w:rFonts w:ascii="Times New Roman" w:eastAsia="Calibri" w:hAnsi="Times New Roman"/>
                <w:b/>
                <w:sz w:val="24"/>
                <w:szCs w:val="24"/>
              </w:rPr>
              <w:t>Виды геологической графики</w:t>
            </w:r>
          </w:p>
        </w:tc>
        <w:tc>
          <w:tcPr>
            <w:tcW w:w="3825" w:type="pct"/>
            <w:shd w:val="clear" w:color="auto" w:fill="auto"/>
          </w:tcPr>
          <w:p w14:paraId="599FFE29"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 xml:space="preserve">Содержание учебного материала </w:t>
            </w:r>
          </w:p>
        </w:tc>
      </w:tr>
      <w:tr w:rsidR="00BA5C26" w:rsidRPr="00C84D53" w14:paraId="155B9FDD" w14:textId="77777777" w:rsidTr="00BA5C26">
        <w:trPr>
          <w:trHeight w:val="20"/>
        </w:trPr>
        <w:tc>
          <w:tcPr>
            <w:tcW w:w="1175" w:type="pct"/>
            <w:vMerge/>
            <w:shd w:val="clear" w:color="auto" w:fill="auto"/>
          </w:tcPr>
          <w:p w14:paraId="437CFFBC"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2D6BA311"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sz w:val="24"/>
                <w:szCs w:val="24"/>
              </w:rPr>
              <w:t>Виды геологических карт  по содержанию масштабам. Отображение геологического строения на поверхности Земли и глубинного строения геологических структур. Общие требования к оформлению геологических карт. Геологический профильный разрез, правила его построения. Сводная стратиграфическая колонка, её содержание и принципы построения. Условные обозначения на геологических картах и разрезах: стратифицированных и нестратифицированных; интрузивных и вулканогенных образований; метаморфических пород; границ разновозрастных подразделений, выходящих на поверхность и скрытых под вышележащими образованиями; разрывных нарушений; не согласий; элементов залегания слоев; буровых скважин на горизонтальной плоскости, на разрезе. Порядок компоновки условных знаков.</w:t>
            </w:r>
          </w:p>
        </w:tc>
      </w:tr>
      <w:tr w:rsidR="00BA5C26" w:rsidRPr="00CA7A70" w14:paraId="6B425475" w14:textId="77777777" w:rsidTr="00BA5C26">
        <w:trPr>
          <w:trHeight w:val="20"/>
        </w:trPr>
        <w:tc>
          <w:tcPr>
            <w:tcW w:w="1175" w:type="pct"/>
            <w:vMerge/>
            <w:shd w:val="clear" w:color="auto" w:fill="auto"/>
          </w:tcPr>
          <w:p w14:paraId="7710AF35"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561E80DC" w14:textId="77777777" w:rsidR="00BA5C26" w:rsidRPr="00CA7A70" w:rsidRDefault="00BA5C26" w:rsidP="00430AB0">
            <w:pPr>
              <w:contextualSpacing/>
              <w:jc w:val="both"/>
              <w:rPr>
                <w:rFonts w:ascii="Times New Roman" w:eastAsia="Calibri" w:hAnsi="Times New Roman"/>
                <w:sz w:val="24"/>
                <w:szCs w:val="24"/>
              </w:rPr>
            </w:pPr>
            <w:r w:rsidRPr="00C84D53">
              <w:rPr>
                <w:rFonts w:ascii="Times New Roman" w:hAnsi="Times New Roman"/>
                <w:b/>
                <w:bCs/>
                <w:sz w:val="24"/>
                <w:szCs w:val="24"/>
              </w:rPr>
              <w:t xml:space="preserve">Самостоятельная работа обучающихся </w:t>
            </w:r>
          </w:p>
        </w:tc>
      </w:tr>
      <w:tr w:rsidR="00BA5C26" w:rsidRPr="00C84D53" w14:paraId="54A79A31" w14:textId="77777777" w:rsidTr="00BA5C26">
        <w:trPr>
          <w:trHeight w:val="20"/>
        </w:trPr>
        <w:tc>
          <w:tcPr>
            <w:tcW w:w="5000" w:type="pct"/>
            <w:gridSpan w:val="2"/>
            <w:shd w:val="clear" w:color="auto" w:fill="auto"/>
          </w:tcPr>
          <w:p w14:paraId="6AAEF2DB"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b/>
                <w:sz w:val="24"/>
                <w:szCs w:val="24"/>
              </w:rPr>
              <w:t xml:space="preserve">Раздел 2. </w:t>
            </w:r>
            <w:r>
              <w:rPr>
                <w:rFonts w:ascii="Times New Roman" w:eastAsia="Calibri" w:hAnsi="Times New Roman"/>
                <w:b/>
                <w:sz w:val="24"/>
                <w:szCs w:val="24"/>
              </w:rPr>
              <w:t>Структурная геология и геотектоника</w:t>
            </w:r>
            <w:r w:rsidRPr="00C84D53">
              <w:rPr>
                <w:rFonts w:ascii="Times New Roman" w:eastAsia="Calibri" w:hAnsi="Times New Roman"/>
                <w:b/>
                <w:sz w:val="24"/>
                <w:szCs w:val="24"/>
              </w:rPr>
              <w:t xml:space="preserve"> </w:t>
            </w:r>
          </w:p>
        </w:tc>
      </w:tr>
      <w:tr w:rsidR="00BA5C26" w:rsidRPr="00C84D53" w14:paraId="2850E392" w14:textId="77777777" w:rsidTr="00BA5C26">
        <w:trPr>
          <w:trHeight w:val="20"/>
        </w:trPr>
        <w:tc>
          <w:tcPr>
            <w:tcW w:w="1175" w:type="pct"/>
            <w:vMerge w:val="restart"/>
            <w:shd w:val="clear" w:color="auto" w:fill="auto"/>
          </w:tcPr>
          <w:p w14:paraId="3CD33373" w14:textId="77777777" w:rsidR="00BA5C26" w:rsidRPr="00C84D53" w:rsidRDefault="00BA5C26" w:rsidP="00BA5C26">
            <w:pPr>
              <w:contextualSpacing/>
              <w:rPr>
                <w:rFonts w:ascii="Times New Roman" w:hAnsi="Times New Roman"/>
                <w:b/>
                <w:sz w:val="24"/>
                <w:szCs w:val="24"/>
              </w:rPr>
            </w:pPr>
            <w:r w:rsidRPr="00C84D53">
              <w:rPr>
                <w:rFonts w:ascii="Times New Roman" w:hAnsi="Times New Roman"/>
                <w:b/>
                <w:sz w:val="24"/>
                <w:szCs w:val="24"/>
              </w:rPr>
              <w:t>Тема 2.1 Слоистая структура земной коры</w:t>
            </w:r>
          </w:p>
        </w:tc>
        <w:tc>
          <w:tcPr>
            <w:tcW w:w="3825" w:type="pct"/>
            <w:shd w:val="clear" w:color="auto" w:fill="auto"/>
          </w:tcPr>
          <w:p w14:paraId="0D69A0F7"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b/>
                <w:sz w:val="24"/>
                <w:szCs w:val="24"/>
              </w:rPr>
              <w:t>Содержание учебного материала</w:t>
            </w:r>
          </w:p>
        </w:tc>
      </w:tr>
      <w:tr w:rsidR="00BA5C26" w:rsidRPr="00C84D53" w14:paraId="732D3CA2" w14:textId="77777777" w:rsidTr="00BA5C26">
        <w:trPr>
          <w:trHeight w:val="20"/>
        </w:trPr>
        <w:tc>
          <w:tcPr>
            <w:tcW w:w="1175" w:type="pct"/>
            <w:vMerge/>
            <w:shd w:val="clear" w:color="auto" w:fill="auto"/>
          </w:tcPr>
          <w:p w14:paraId="42372896"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591CE672"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Слой и его элементы: кровля, подошва, мощность. Виды мощностей (толщин) слоя. Слоистость и формы слоистости: параллельная, волнистая, косая. Ритмичное строение осадочных толщ. Слоистое строение осадочно-вулканогенных образований.</w:t>
            </w:r>
          </w:p>
          <w:p w14:paraId="44C18917"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Строение поверхности наслоения, их изучения для восстановления условий осадконакоплений.</w:t>
            </w:r>
          </w:p>
          <w:p w14:paraId="4FB523DA"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sz w:val="24"/>
                <w:szCs w:val="24"/>
              </w:rPr>
              <w:t>Особые формы залегания осадочных горных пород: классические дайки, подводно-оползневые нарушения, рифовые массивы. Их роль в формировании залежей нефти и газа.</w:t>
            </w:r>
          </w:p>
        </w:tc>
      </w:tr>
      <w:tr w:rsidR="00BA5C26" w:rsidRPr="00C84D53" w14:paraId="6EC9B123" w14:textId="77777777" w:rsidTr="00BA5C26">
        <w:trPr>
          <w:trHeight w:val="20"/>
        </w:trPr>
        <w:tc>
          <w:tcPr>
            <w:tcW w:w="1175" w:type="pct"/>
            <w:vMerge/>
            <w:shd w:val="clear" w:color="auto" w:fill="auto"/>
          </w:tcPr>
          <w:p w14:paraId="297BF5E9"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1395A438"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b/>
                <w:sz w:val="24"/>
                <w:szCs w:val="24"/>
              </w:rPr>
              <w:t>Самостоятельная работа обучающихся</w:t>
            </w:r>
          </w:p>
        </w:tc>
      </w:tr>
      <w:tr w:rsidR="00BA5C26" w:rsidRPr="00C84D53" w14:paraId="0F3D383C" w14:textId="77777777" w:rsidTr="00BA5C26">
        <w:trPr>
          <w:trHeight w:val="20"/>
        </w:trPr>
        <w:tc>
          <w:tcPr>
            <w:tcW w:w="1175" w:type="pct"/>
            <w:vMerge w:val="restart"/>
            <w:shd w:val="clear" w:color="auto" w:fill="auto"/>
          </w:tcPr>
          <w:p w14:paraId="4A9D7FC7" w14:textId="77777777" w:rsidR="00BA5C26" w:rsidRPr="00C84D53" w:rsidRDefault="00BA5C26" w:rsidP="00430AB0">
            <w:pPr>
              <w:contextualSpacing/>
              <w:rPr>
                <w:rFonts w:ascii="Times New Roman" w:hAnsi="Times New Roman"/>
                <w:b/>
                <w:sz w:val="24"/>
                <w:szCs w:val="24"/>
              </w:rPr>
            </w:pPr>
            <w:r w:rsidRPr="00C84D53">
              <w:rPr>
                <w:rFonts w:ascii="Times New Roman" w:hAnsi="Times New Roman"/>
                <w:b/>
                <w:bCs/>
                <w:sz w:val="24"/>
                <w:szCs w:val="24"/>
              </w:rPr>
              <w:t xml:space="preserve"> </w:t>
            </w:r>
            <w:r w:rsidRPr="00C84D53">
              <w:rPr>
                <w:rFonts w:ascii="Times New Roman" w:hAnsi="Times New Roman"/>
                <w:b/>
                <w:sz w:val="24"/>
                <w:szCs w:val="24"/>
              </w:rPr>
              <w:t xml:space="preserve">Тема 2.2. Согласное и несогласное </w:t>
            </w:r>
            <w:r w:rsidRPr="00C84D53">
              <w:rPr>
                <w:rFonts w:ascii="Times New Roman" w:hAnsi="Times New Roman"/>
                <w:b/>
                <w:sz w:val="24"/>
                <w:szCs w:val="24"/>
              </w:rPr>
              <w:lastRenderedPageBreak/>
              <w:t>залегание горных пород</w:t>
            </w:r>
          </w:p>
          <w:p w14:paraId="173BDD12"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6E9CC4F7"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lastRenderedPageBreak/>
              <w:t>Содержание учебного материала</w:t>
            </w:r>
          </w:p>
        </w:tc>
      </w:tr>
      <w:tr w:rsidR="00BA5C26" w:rsidRPr="00C84D53" w14:paraId="3F86B5F8" w14:textId="77777777" w:rsidTr="00BA5C26">
        <w:trPr>
          <w:trHeight w:val="20"/>
        </w:trPr>
        <w:tc>
          <w:tcPr>
            <w:tcW w:w="1175" w:type="pct"/>
            <w:vMerge/>
            <w:shd w:val="clear" w:color="auto" w:fill="auto"/>
          </w:tcPr>
          <w:p w14:paraId="3AA31D0E"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1E9E71F6"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sz w:val="24"/>
                <w:szCs w:val="24"/>
              </w:rPr>
              <w:t xml:space="preserve">Соотношение между осадочными толщинами. Согласное залегание слоев. Типы соотношений: трансгрессивное, регрессивное, миграционное. Первичное (не нарушенное) и нарушенное залегание </w:t>
            </w:r>
            <w:r w:rsidRPr="00C84D53">
              <w:rPr>
                <w:rFonts w:ascii="Times New Roman" w:eastAsia="Calibri" w:hAnsi="Times New Roman"/>
                <w:sz w:val="24"/>
                <w:szCs w:val="24"/>
              </w:rPr>
              <w:lastRenderedPageBreak/>
              <w:t>слоев. Несогласное залегание слоев. Виды несогласий. Прилегание и облегание несогласных толщ. Полевые признаки несогласий. Изображение несогласий на геологической карте и разрезе. Значение несогласий при формировании залежей нефти и газа.</w:t>
            </w:r>
          </w:p>
        </w:tc>
      </w:tr>
      <w:tr w:rsidR="00BA5C26" w:rsidRPr="00C84D53" w14:paraId="1E23F21D" w14:textId="77777777" w:rsidTr="00BA5C26">
        <w:trPr>
          <w:trHeight w:val="20"/>
        </w:trPr>
        <w:tc>
          <w:tcPr>
            <w:tcW w:w="1175" w:type="pct"/>
            <w:vMerge w:val="restart"/>
            <w:shd w:val="clear" w:color="auto" w:fill="auto"/>
          </w:tcPr>
          <w:p w14:paraId="2DFFCF80" w14:textId="77777777" w:rsidR="00BA5C26" w:rsidRPr="00C84D53" w:rsidRDefault="00BA5C26" w:rsidP="00430AB0">
            <w:pPr>
              <w:contextualSpacing/>
              <w:rPr>
                <w:rFonts w:ascii="Times New Roman" w:hAnsi="Times New Roman"/>
                <w:b/>
                <w:bCs/>
                <w:sz w:val="24"/>
                <w:szCs w:val="24"/>
              </w:rPr>
            </w:pPr>
            <w:r w:rsidRPr="00C84D53">
              <w:rPr>
                <w:rFonts w:ascii="Times New Roman" w:hAnsi="Times New Roman"/>
                <w:b/>
                <w:bCs/>
                <w:sz w:val="24"/>
                <w:szCs w:val="24"/>
              </w:rPr>
              <w:lastRenderedPageBreak/>
              <w:t xml:space="preserve">Тема </w:t>
            </w:r>
            <w:r w:rsidRPr="00C84D53">
              <w:rPr>
                <w:rFonts w:ascii="Times New Roman" w:eastAsia="Calibri" w:hAnsi="Times New Roman"/>
                <w:b/>
                <w:sz w:val="24"/>
                <w:szCs w:val="24"/>
              </w:rPr>
              <w:t>2.3 Горизонтальное залегание слоев</w:t>
            </w:r>
          </w:p>
        </w:tc>
        <w:tc>
          <w:tcPr>
            <w:tcW w:w="3825" w:type="pct"/>
            <w:shd w:val="clear" w:color="auto" w:fill="auto"/>
          </w:tcPr>
          <w:p w14:paraId="49C82443"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Содержание учебного материала</w:t>
            </w:r>
          </w:p>
        </w:tc>
      </w:tr>
      <w:tr w:rsidR="00BA5C26" w:rsidRPr="00C84D53" w14:paraId="3189A413" w14:textId="77777777" w:rsidTr="00BA5C26">
        <w:trPr>
          <w:trHeight w:val="20"/>
        </w:trPr>
        <w:tc>
          <w:tcPr>
            <w:tcW w:w="1175" w:type="pct"/>
            <w:vMerge/>
            <w:shd w:val="clear" w:color="auto" w:fill="auto"/>
          </w:tcPr>
          <w:p w14:paraId="640BF8DB"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3A56DDD9"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sz w:val="24"/>
                <w:szCs w:val="24"/>
              </w:rPr>
              <w:t>Горизонтальное залегание слоев, его распространение и признаки. Изображение горизонтально-залегающих слоев на карте. Определение мощности горизонтально-залегающих слоев. Составление стратиграфической колонки, геологического профильного разреза, геологической карты при горизонтальном залегании слоев.</w:t>
            </w:r>
          </w:p>
        </w:tc>
      </w:tr>
      <w:tr w:rsidR="00BA5C26" w:rsidRPr="00C84D53" w14:paraId="7D50D839" w14:textId="77777777" w:rsidTr="00BA5C26">
        <w:trPr>
          <w:trHeight w:val="20"/>
        </w:trPr>
        <w:tc>
          <w:tcPr>
            <w:tcW w:w="1175" w:type="pct"/>
            <w:vMerge/>
            <w:shd w:val="clear" w:color="auto" w:fill="auto"/>
          </w:tcPr>
          <w:p w14:paraId="0868495E"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23D3542C"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rPr>
              <w:t>В том числе лабораторных занятий</w:t>
            </w:r>
          </w:p>
        </w:tc>
      </w:tr>
      <w:tr w:rsidR="00BA5C26" w:rsidRPr="00C84D53" w14:paraId="72FB007F" w14:textId="77777777" w:rsidTr="00BA5C26">
        <w:trPr>
          <w:trHeight w:val="20"/>
        </w:trPr>
        <w:tc>
          <w:tcPr>
            <w:tcW w:w="1175" w:type="pct"/>
            <w:vMerge/>
            <w:shd w:val="clear" w:color="auto" w:fill="auto"/>
          </w:tcPr>
          <w:p w14:paraId="21840469"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60A9F3CE"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Лабораторное занятие №1</w:t>
            </w:r>
            <w:r w:rsidRPr="00C84D53">
              <w:rPr>
                <w:rFonts w:ascii="Times New Roman" w:eastAsia="Calibri" w:hAnsi="Times New Roman"/>
                <w:sz w:val="24"/>
                <w:szCs w:val="24"/>
              </w:rPr>
              <w:t xml:space="preserve"> Построение стратиграфической колонки и геологической карты при горизонтальном залегании.</w:t>
            </w:r>
            <w:r w:rsidRPr="00C84D53">
              <w:rPr>
                <w:rFonts w:eastAsia="Calibri"/>
              </w:rPr>
              <w:t xml:space="preserve"> </w:t>
            </w:r>
            <w:r w:rsidRPr="00C84D53">
              <w:rPr>
                <w:rFonts w:ascii="Times New Roman" w:eastAsia="Calibri" w:hAnsi="Times New Roman"/>
                <w:sz w:val="24"/>
                <w:szCs w:val="24"/>
              </w:rPr>
              <w:t>Построение геологического профильного разреза при горизонтальном залегании.</w:t>
            </w:r>
          </w:p>
        </w:tc>
      </w:tr>
      <w:tr w:rsidR="00BA5C26" w:rsidRPr="00C84D53" w14:paraId="28B4B415" w14:textId="77777777" w:rsidTr="00BA5C26">
        <w:trPr>
          <w:trHeight w:val="20"/>
        </w:trPr>
        <w:tc>
          <w:tcPr>
            <w:tcW w:w="1175" w:type="pct"/>
            <w:vMerge/>
            <w:shd w:val="clear" w:color="auto" w:fill="auto"/>
          </w:tcPr>
          <w:p w14:paraId="224F0019"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4BC39194"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Самостоятельная работа обучающихся</w:t>
            </w:r>
          </w:p>
        </w:tc>
      </w:tr>
      <w:tr w:rsidR="00BA5C26" w:rsidRPr="00C84D53" w14:paraId="5778A935" w14:textId="77777777" w:rsidTr="00BA5C26">
        <w:trPr>
          <w:trHeight w:val="20"/>
        </w:trPr>
        <w:tc>
          <w:tcPr>
            <w:tcW w:w="1175" w:type="pct"/>
            <w:vMerge w:val="restart"/>
            <w:shd w:val="clear" w:color="auto" w:fill="auto"/>
          </w:tcPr>
          <w:p w14:paraId="376D50E3" w14:textId="77777777" w:rsidR="00BA5C26" w:rsidRPr="00C84D53" w:rsidRDefault="00BA5C26" w:rsidP="00430AB0">
            <w:pPr>
              <w:contextualSpacing/>
              <w:rPr>
                <w:rFonts w:ascii="Times New Roman" w:hAnsi="Times New Roman"/>
                <w:b/>
                <w:bCs/>
                <w:sz w:val="24"/>
                <w:szCs w:val="24"/>
              </w:rPr>
            </w:pPr>
            <w:r w:rsidRPr="00C84D53">
              <w:rPr>
                <w:rFonts w:ascii="Times New Roman" w:hAnsi="Times New Roman"/>
                <w:b/>
                <w:bCs/>
                <w:sz w:val="24"/>
                <w:szCs w:val="24"/>
              </w:rPr>
              <w:t xml:space="preserve">Тема </w:t>
            </w:r>
            <w:r w:rsidRPr="00C84D53">
              <w:rPr>
                <w:rFonts w:ascii="Times New Roman" w:eastAsia="Calibri" w:hAnsi="Times New Roman"/>
                <w:b/>
                <w:sz w:val="24"/>
                <w:szCs w:val="24"/>
              </w:rPr>
              <w:t xml:space="preserve"> 2.4 Наклонное (моноклинальное) залегание слоев</w:t>
            </w:r>
          </w:p>
        </w:tc>
        <w:tc>
          <w:tcPr>
            <w:tcW w:w="3825" w:type="pct"/>
            <w:shd w:val="clear" w:color="auto" w:fill="auto"/>
          </w:tcPr>
          <w:p w14:paraId="77C4E456"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Содержание учебного материала</w:t>
            </w:r>
          </w:p>
        </w:tc>
      </w:tr>
      <w:tr w:rsidR="00BA5C26" w:rsidRPr="00C84D53" w14:paraId="6B0CB0B0" w14:textId="77777777" w:rsidTr="00BA5C26">
        <w:trPr>
          <w:trHeight w:val="20"/>
        </w:trPr>
        <w:tc>
          <w:tcPr>
            <w:tcW w:w="1175" w:type="pct"/>
            <w:vMerge/>
            <w:shd w:val="clear" w:color="auto" w:fill="auto"/>
          </w:tcPr>
          <w:p w14:paraId="4B003ABB" w14:textId="77777777" w:rsidR="00BA5C26" w:rsidRPr="00C84D53" w:rsidRDefault="00BA5C26" w:rsidP="00430AB0">
            <w:pPr>
              <w:contextualSpacing/>
              <w:rPr>
                <w:rFonts w:ascii="Times New Roman" w:hAnsi="Times New Roman"/>
                <w:bCs/>
                <w:sz w:val="24"/>
                <w:szCs w:val="24"/>
              </w:rPr>
            </w:pPr>
          </w:p>
        </w:tc>
        <w:tc>
          <w:tcPr>
            <w:tcW w:w="3825" w:type="pct"/>
            <w:shd w:val="clear" w:color="auto" w:fill="auto"/>
          </w:tcPr>
          <w:p w14:paraId="62DA0806"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sz w:val="24"/>
                <w:szCs w:val="24"/>
              </w:rPr>
              <w:t>Наклонное залегание слоев, его распространение. Моноклинальное залегание слоев. Моноклиналь, значение моноклиналей при формировании залежей нефти и газа. Определение элементов залегания слоя косвенными методами.</w:t>
            </w:r>
          </w:p>
          <w:p w14:paraId="6172C431"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sz w:val="24"/>
                <w:szCs w:val="24"/>
              </w:rPr>
              <w:t>Определение толщины наклонного слоя по полевым измерениям. Зависимость ширины выхода слоя от угла падения, угла наклона рельефа, толщины слоя. Построение на топографической карте линий выхода наклонного слоя.</w:t>
            </w:r>
          </w:p>
          <w:p w14:paraId="0ADD68DE"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sz w:val="24"/>
                <w:szCs w:val="24"/>
              </w:rPr>
              <w:t>Изображение наклонно-залегающих слоев на геологической карте. Определение на геологической карте с горизонталями элементов залегания, последовательности напластования мощности</w:t>
            </w:r>
          </w:p>
        </w:tc>
      </w:tr>
      <w:tr w:rsidR="00BA5C26" w:rsidRPr="00C84D53" w14:paraId="167D7275" w14:textId="77777777" w:rsidTr="00BA5C26">
        <w:trPr>
          <w:trHeight w:val="20"/>
        </w:trPr>
        <w:tc>
          <w:tcPr>
            <w:tcW w:w="1175" w:type="pct"/>
            <w:vMerge/>
            <w:shd w:val="clear" w:color="auto" w:fill="auto"/>
          </w:tcPr>
          <w:p w14:paraId="60E337F0" w14:textId="77777777" w:rsidR="00BA5C26" w:rsidRPr="00C84D53" w:rsidRDefault="00BA5C26" w:rsidP="00430AB0">
            <w:pPr>
              <w:contextualSpacing/>
              <w:rPr>
                <w:rFonts w:ascii="Times New Roman" w:hAnsi="Times New Roman"/>
                <w:bCs/>
                <w:sz w:val="24"/>
                <w:szCs w:val="24"/>
              </w:rPr>
            </w:pPr>
          </w:p>
        </w:tc>
        <w:tc>
          <w:tcPr>
            <w:tcW w:w="3825" w:type="pct"/>
            <w:shd w:val="clear" w:color="auto" w:fill="auto"/>
          </w:tcPr>
          <w:p w14:paraId="07E5D087"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rPr>
              <w:t>В том числе лабораторных занятий</w:t>
            </w:r>
          </w:p>
        </w:tc>
      </w:tr>
      <w:tr w:rsidR="00BA5C26" w:rsidRPr="00C84D53" w14:paraId="42192B8D" w14:textId="77777777" w:rsidTr="00BA5C26">
        <w:trPr>
          <w:trHeight w:val="20"/>
        </w:trPr>
        <w:tc>
          <w:tcPr>
            <w:tcW w:w="1175" w:type="pct"/>
            <w:vMerge/>
            <w:shd w:val="clear" w:color="auto" w:fill="auto"/>
          </w:tcPr>
          <w:p w14:paraId="659CBACF" w14:textId="77777777" w:rsidR="00BA5C26" w:rsidRPr="00C84D53" w:rsidRDefault="00BA5C26" w:rsidP="00430AB0">
            <w:pPr>
              <w:contextualSpacing/>
              <w:rPr>
                <w:rFonts w:ascii="Times New Roman" w:hAnsi="Times New Roman"/>
                <w:bCs/>
                <w:sz w:val="24"/>
                <w:szCs w:val="24"/>
              </w:rPr>
            </w:pPr>
          </w:p>
        </w:tc>
        <w:tc>
          <w:tcPr>
            <w:tcW w:w="3825" w:type="pct"/>
            <w:shd w:val="clear" w:color="auto" w:fill="auto"/>
          </w:tcPr>
          <w:p w14:paraId="48B77BE7"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Лабораторное занятие №2</w:t>
            </w:r>
            <w:r w:rsidRPr="00C84D53">
              <w:rPr>
                <w:rFonts w:ascii="Times New Roman" w:eastAsia="Calibri" w:hAnsi="Times New Roman"/>
                <w:sz w:val="24"/>
                <w:szCs w:val="24"/>
              </w:rPr>
              <w:t xml:space="preserve"> Определение элементов залегания слоев косвенными методами (методом треугольников, методом видимых углов в стенках шурфа).</w:t>
            </w:r>
          </w:p>
        </w:tc>
      </w:tr>
      <w:tr w:rsidR="00BA5C26" w:rsidRPr="00C84D53" w14:paraId="46EAD8B2" w14:textId="77777777" w:rsidTr="00BA5C26">
        <w:trPr>
          <w:trHeight w:val="20"/>
        </w:trPr>
        <w:tc>
          <w:tcPr>
            <w:tcW w:w="1175" w:type="pct"/>
            <w:vMerge/>
            <w:shd w:val="clear" w:color="auto" w:fill="auto"/>
          </w:tcPr>
          <w:p w14:paraId="5AA8A9DF" w14:textId="77777777" w:rsidR="00BA5C26" w:rsidRPr="00C84D53" w:rsidRDefault="00BA5C26" w:rsidP="00430AB0">
            <w:pPr>
              <w:contextualSpacing/>
              <w:rPr>
                <w:rFonts w:ascii="Times New Roman" w:hAnsi="Times New Roman"/>
                <w:bCs/>
                <w:sz w:val="24"/>
                <w:szCs w:val="24"/>
              </w:rPr>
            </w:pPr>
          </w:p>
        </w:tc>
        <w:tc>
          <w:tcPr>
            <w:tcW w:w="3825" w:type="pct"/>
            <w:shd w:val="clear" w:color="auto" w:fill="auto"/>
          </w:tcPr>
          <w:p w14:paraId="1389AE33"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Лабораторное занятие №3</w:t>
            </w:r>
            <w:r w:rsidRPr="00C84D53">
              <w:rPr>
                <w:rFonts w:ascii="Times New Roman" w:eastAsia="Calibri" w:hAnsi="Times New Roman"/>
                <w:sz w:val="24"/>
                <w:szCs w:val="24"/>
              </w:rPr>
              <w:t xml:space="preserve"> Построение на топографической основе полного выхода слоя.</w:t>
            </w:r>
          </w:p>
          <w:p w14:paraId="23EC9A5E"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sz w:val="24"/>
                <w:szCs w:val="24"/>
              </w:rPr>
              <w:t xml:space="preserve">Определение элементов залегания по геологической карте двух комплексов </w:t>
            </w:r>
            <w:proofErr w:type="spellStart"/>
            <w:r w:rsidRPr="00C84D53">
              <w:rPr>
                <w:rFonts w:ascii="Times New Roman" w:eastAsia="Calibri" w:hAnsi="Times New Roman"/>
                <w:sz w:val="24"/>
                <w:szCs w:val="24"/>
              </w:rPr>
              <w:t>моноклинально</w:t>
            </w:r>
            <w:proofErr w:type="spellEnd"/>
            <w:r w:rsidRPr="00C84D53">
              <w:rPr>
                <w:rFonts w:ascii="Times New Roman" w:eastAsia="Calibri" w:hAnsi="Times New Roman"/>
                <w:sz w:val="24"/>
                <w:szCs w:val="24"/>
              </w:rPr>
              <w:t xml:space="preserve"> залегающих отложений</w:t>
            </w:r>
          </w:p>
        </w:tc>
      </w:tr>
      <w:tr w:rsidR="00BA5C26" w:rsidRPr="00C84D53" w14:paraId="3FE17466" w14:textId="77777777" w:rsidTr="00BA5C26">
        <w:trPr>
          <w:trHeight w:val="20"/>
        </w:trPr>
        <w:tc>
          <w:tcPr>
            <w:tcW w:w="1175" w:type="pct"/>
            <w:vMerge/>
            <w:shd w:val="clear" w:color="auto" w:fill="auto"/>
          </w:tcPr>
          <w:p w14:paraId="3A88089E" w14:textId="77777777" w:rsidR="00BA5C26" w:rsidRPr="00C84D53" w:rsidRDefault="00BA5C26" w:rsidP="00430AB0">
            <w:pPr>
              <w:contextualSpacing/>
              <w:rPr>
                <w:rFonts w:ascii="Times New Roman" w:hAnsi="Times New Roman"/>
                <w:bCs/>
                <w:sz w:val="24"/>
                <w:szCs w:val="24"/>
              </w:rPr>
            </w:pPr>
          </w:p>
        </w:tc>
        <w:tc>
          <w:tcPr>
            <w:tcW w:w="3825" w:type="pct"/>
            <w:shd w:val="clear" w:color="auto" w:fill="auto"/>
          </w:tcPr>
          <w:p w14:paraId="0FBF7B14"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Лабораторное занятие №4</w:t>
            </w:r>
            <w:r w:rsidRPr="00C84D53">
              <w:rPr>
                <w:rFonts w:ascii="Times New Roman" w:eastAsia="Calibri" w:hAnsi="Times New Roman"/>
                <w:sz w:val="24"/>
                <w:szCs w:val="24"/>
              </w:rPr>
              <w:t xml:space="preserve"> Построение стратиграфической колонки отложений и построение геологического профильного разреза по геологической карте </w:t>
            </w:r>
            <w:proofErr w:type="spellStart"/>
            <w:r w:rsidRPr="00C84D53">
              <w:rPr>
                <w:rFonts w:ascii="Times New Roman" w:eastAsia="Calibri" w:hAnsi="Times New Roman"/>
                <w:sz w:val="24"/>
                <w:szCs w:val="24"/>
              </w:rPr>
              <w:t>моноклинально</w:t>
            </w:r>
            <w:proofErr w:type="spellEnd"/>
            <w:r w:rsidRPr="00C84D53">
              <w:rPr>
                <w:rFonts w:ascii="Times New Roman" w:eastAsia="Calibri" w:hAnsi="Times New Roman"/>
                <w:sz w:val="24"/>
                <w:szCs w:val="24"/>
              </w:rPr>
              <w:t xml:space="preserve"> залегающих отложений</w:t>
            </w:r>
          </w:p>
        </w:tc>
      </w:tr>
      <w:tr w:rsidR="00BA5C26" w:rsidRPr="00C84D53" w14:paraId="56C496CD" w14:textId="77777777" w:rsidTr="00BA5C26">
        <w:trPr>
          <w:trHeight w:val="20"/>
        </w:trPr>
        <w:tc>
          <w:tcPr>
            <w:tcW w:w="1175" w:type="pct"/>
            <w:vMerge/>
            <w:shd w:val="clear" w:color="auto" w:fill="auto"/>
          </w:tcPr>
          <w:p w14:paraId="473B477E" w14:textId="77777777" w:rsidR="00BA5C26" w:rsidRPr="00C84D53" w:rsidRDefault="00BA5C26" w:rsidP="00430AB0">
            <w:pPr>
              <w:contextualSpacing/>
              <w:rPr>
                <w:rFonts w:ascii="Times New Roman" w:hAnsi="Times New Roman"/>
                <w:bCs/>
                <w:sz w:val="24"/>
                <w:szCs w:val="24"/>
              </w:rPr>
            </w:pPr>
          </w:p>
        </w:tc>
        <w:tc>
          <w:tcPr>
            <w:tcW w:w="3825" w:type="pct"/>
            <w:shd w:val="clear" w:color="auto" w:fill="auto"/>
          </w:tcPr>
          <w:p w14:paraId="48328FD4"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Самостоятельная работа обучающихся</w:t>
            </w:r>
          </w:p>
        </w:tc>
      </w:tr>
      <w:tr w:rsidR="00BA5C26" w:rsidRPr="00C84D53" w14:paraId="6F24DA42" w14:textId="77777777" w:rsidTr="00BA5C26">
        <w:trPr>
          <w:trHeight w:val="20"/>
        </w:trPr>
        <w:tc>
          <w:tcPr>
            <w:tcW w:w="1175" w:type="pct"/>
            <w:vMerge w:val="restart"/>
            <w:shd w:val="clear" w:color="auto" w:fill="auto"/>
          </w:tcPr>
          <w:p w14:paraId="4EDA07B2" w14:textId="77777777" w:rsidR="00BA5C26" w:rsidRPr="00C84D53" w:rsidRDefault="00BA5C26" w:rsidP="00430AB0">
            <w:pPr>
              <w:tabs>
                <w:tab w:val="left" w:pos="1262"/>
              </w:tabs>
              <w:contextualSpacing/>
              <w:rPr>
                <w:rFonts w:ascii="Times New Roman" w:hAnsi="Times New Roman"/>
                <w:b/>
                <w:bCs/>
                <w:sz w:val="24"/>
                <w:szCs w:val="24"/>
              </w:rPr>
            </w:pPr>
            <w:r w:rsidRPr="00C84D53">
              <w:rPr>
                <w:rFonts w:ascii="Times New Roman" w:hAnsi="Times New Roman"/>
                <w:b/>
                <w:bCs/>
                <w:sz w:val="24"/>
                <w:szCs w:val="24"/>
              </w:rPr>
              <w:t xml:space="preserve">Тема </w:t>
            </w:r>
            <w:r w:rsidRPr="00C84D53">
              <w:rPr>
                <w:rFonts w:ascii="Times New Roman" w:eastAsia="Calibri" w:hAnsi="Times New Roman"/>
                <w:b/>
                <w:sz w:val="24"/>
                <w:szCs w:val="24"/>
              </w:rPr>
              <w:t>2.5 Складчатое залегание слоев (пликативные дислокации)</w:t>
            </w:r>
          </w:p>
        </w:tc>
        <w:tc>
          <w:tcPr>
            <w:tcW w:w="3825" w:type="pct"/>
            <w:shd w:val="clear" w:color="auto" w:fill="auto"/>
          </w:tcPr>
          <w:p w14:paraId="1D660D9C"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Содержание учебного материала</w:t>
            </w:r>
          </w:p>
        </w:tc>
      </w:tr>
      <w:tr w:rsidR="00BA5C26" w:rsidRPr="00C84D53" w14:paraId="61AAA0C5" w14:textId="77777777" w:rsidTr="00BA5C26">
        <w:trPr>
          <w:trHeight w:val="20"/>
        </w:trPr>
        <w:tc>
          <w:tcPr>
            <w:tcW w:w="1175" w:type="pct"/>
            <w:vMerge/>
            <w:shd w:val="clear" w:color="auto" w:fill="auto"/>
          </w:tcPr>
          <w:p w14:paraId="73D605D7"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74AB10A6"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 xml:space="preserve">Общие понятия о деформациях горных пород. Складки, элементы складок в разрезе и в плане. Морфологическая и генетическая классификация складок. Складчатость. Типы складок в плане. </w:t>
            </w:r>
          </w:p>
        </w:tc>
      </w:tr>
      <w:tr w:rsidR="00BA5C26" w:rsidRPr="00C84D53" w14:paraId="653ADD72" w14:textId="77777777" w:rsidTr="00BA5C26">
        <w:trPr>
          <w:trHeight w:val="20"/>
        </w:trPr>
        <w:tc>
          <w:tcPr>
            <w:tcW w:w="1175" w:type="pct"/>
            <w:vMerge/>
            <w:shd w:val="clear" w:color="auto" w:fill="auto"/>
          </w:tcPr>
          <w:p w14:paraId="69E69821"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4E671FC6"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Изображение складок на геологической карте. Построение геологического разреза складчатого района</w:t>
            </w:r>
          </w:p>
        </w:tc>
      </w:tr>
      <w:tr w:rsidR="00BA5C26" w:rsidRPr="00C84D53" w14:paraId="01D2876A" w14:textId="77777777" w:rsidTr="00BA5C26">
        <w:trPr>
          <w:trHeight w:val="20"/>
        </w:trPr>
        <w:tc>
          <w:tcPr>
            <w:tcW w:w="1175" w:type="pct"/>
            <w:vMerge/>
            <w:shd w:val="clear" w:color="auto" w:fill="auto"/>
          </w:tcPr>
          <w:p w14:paraId="1E4E5B8C"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3F1ACA5F"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 xml:space="preserve"> Структурная карта. Маркирующие слои. Способы построения структурных карт: методом треугольников, методом карт схождения, методом профилей. </w:t>
            </w:r>
          </w:p>
        </w:tc>
      </w:tr>
      <w:tr w:rsidR="00BA5C26" w:rsidRPr="00C84D53" w14:paraId="4E68F51B" w14:textId="77777777" w:rsidTr="00BA5C26">
        <w:trPr>
          <w:trHeight w:val="20"/>
        </w:trPr>
        <w:tc>
          <w:tcPr>
            <w:tcW w:w="1175" w:type="pct"/>
            <w:vMerge/>
            <w:shd w:val="clear" w:color="auto" w:fill="auto"/>
          </w:tcPr>
          <w:p w14:paraId="04A1AC60"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495EA190"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rPr>
              <w:t>В том числе лабораторных  и практических занятий</w:t>
            </w:r>
          </w:p>
        </w:tc>
      </w:tr>
      <w:tr w:rsidR="00BA5C26" w:rsidRPr="00C84D53" w14:paraId="37F70499" w14:textId="77777777" w:rsidTr="00BA5C26">
        <w:trPr>
          <w:trHeight w:val="20"/>
        </w:trPr>
        <w:tc>
          <w:tcPr>
            <w:tcW w:w="1175" w:type="pct"/>
            <w:vMerge/>
            <w:shd w:val="clear" w:color="auto" w:fill="auto"/>
          </w:tcPr>
          <w:p w14:paraId="2B8FFBA1"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4DB51BC4"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sz w:val="24"/>
                <w:szCs w:val="24"/>
              </w:rPr>
              <w:t>Лабораторное занятие № 5</w:t>
            </w:r>
            <w:r w:rsidRPr="00C84D53">
              <w:rPr>
                <w:rFonts w:ascii="Times New Roman" w:hAnsi="Times New Roman"/>
                <w:sz w:val="24"/>
                <w:szCs w:val="24"/>
              </w:rPr>
              <w:t xml:space="preserve"> Построение геологического профильного разреза по геологической карте со складчатым залеганием.</w:t>
            </w:r>
          </w:p>
        </w:tc>
      </w:tr>
      <w:tr w:rsidR="00BA5C26" w:rsidRPr="00C84D53" w14:paraId="79A3927C" w14:textId="77777777" w:rsidTr="00BA5C26">
        <w:trPr>
          <w:trHeight w:val="20"/>
        </w:trPr>
        <w:tc>
          <w:tcPr>
            <w:tcW w:w="1175" w:type="pct"/>
            <w:vMerge/>
            <w:shd w:val="clear" w:color="auto" w:fill="auto"/>
          </w:tcPr>
          <w:p w14:paraId="1A78259F"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0E47F58B"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sz w:val="24"/>
                <w:szCs w:val="24"/>
              </w:rPr>
              <w:t>Лабораторное занятие № 6</w:t>
            </w:r>
            <w:r w:rsidRPr="00C84D53">
              <w:rPr>
                <w:rFonts w:ascii="Times New Roman" w:hAnsi="Times New Roman"/>
                <w:sz w:val="24"/>
                <w:szCs w:val="24"/>
              </w:rPr>
              <w:t xml:space="preserve"> Построение структурной карты методом треугольников</w:t>
            </w:r>
          </w:p>
        </w:tc>
      </w:tr>
      <w:tr w:rsidR="00BA5C26" w:rsidRPr="00C84D53" w14:paraId="2D7B1A16" w14:textId="77777777" w:rsidTr="00BA5C26">
        <w:trPr>
          <w:trHeight w:val="20"/>
        </w:trPr>
        <w:tc>
          <w:tcPr>
            <w:tcW w:w="1175" w:type="pct"/>
            <w:vMerge/>
            <w:shd w:val="clear" w:color="auto" w:fill="auto"/>
          </w:tcPr>
          <w:p w14:paraId="133799B5"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57107591"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Лабораторное занятие № 7</w:t>
            </w:r>
            <w:r w:rsidRPr="00C84D53">
              <w:rPr>
                <w:rFonts w:ascii="Times New Roman" w:eastAsia="Calibri" w:hAnsi="Times New Roman"/>
                <w:sz w:val="24"/>
                <w:szCs w:val="24"/>
              </w:rPr>
              <w:t xml:space="preserve"> Построение структурной карты по методу профилей</w:t>
            </w:r>
          </w:p>
        </w:tc>
      </w:tr>
      <w:tr w:rsidR="00BA5C26" w:rsidRPr="00C84D53" w14:paraId="175EE38D" w14:textId="77777777" w:rsidTr="00BA5C26">
        <w:trPr>
          <w:trHeight w:val="20"/>
        </w:trPr>
        <w:tc>
          <w:tcPr>
            <w:tcW w:w="1175" w:type="pct"/>
            <w:vMerge/>
            <w:shd w:val="clear" w:color="auto" w:fill="auto"/>
          </w:tcPr>
          <w:p w14:paraId="66A492BC"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529E20D8"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Лабораторное занятие № 8</w:t>
            </w:r>
            <w:r w:rsidRPr="00C84D53">
              <w:rPr>
                <w:rFonts w:ascii="Times New Roman" w:eastAsia="Calibri" w:hAnsi="Times New Roman"/>
                <w:sz w:val="24"/>
                <w:szCs w:val="24"/>
              </w:rPr>
              <w:t xml:space="preserve"> Построение структурной карты методом схождения</w:t>
            </w:r>
          </w:p>
        </w:tc>
      </w:tr>
      <w:tr w:rsidR="00BA5C26" w:rsidRPr="00C84D53" w14:paraId="4FD92B8F" w14:textId="77777777" w:rsidTr="00BA5C26">
        <w:trPr>
          <w:trHeight w:val="20"/>
        </w:trPr>
        <w:tc>
          <w:tcPr>
            <w:tcW w:w="1175" w:type="pct"/>
            <w:vMerge/>
            <w:shd w:val="clear" w:color="auto" w:fill="auto"/>
          </w:tcPr>
          <w:p w14:paraId="2E4C4CF9"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4031C180"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Лабораторное занятие № 9</w:t>
            </w:r>
            <w:r w:rsidRPr="00C84D53">
              <w:rPr>
                <w:rFonts w:ascii="Times New Roman" w:eastAsia="Calibri" w:hAnsi="Times New Roman"/>
                <w:sz w:val="24"/>
                <w:szCs w:val="24"/>
              </w:rPr>
              <w:t xml:space="preserve"> Описание складчатых структур по структурным картам</w:t>
            </w:r>
          </w:p>
        </w:tc>
      </w:tr>
      <w:tr w:rsidR="00BA5C26" w:rsidRPr="00C84D53" w14:paraId="7709EF20" w14:textId="77777777" w:rsidTr="00BA5C26">
        <w:trPr>
          <w:trHeight w:val="20"/>
        </w:trPr>
        <w:tc>
          <w:tcPr>
            <w:tcW w:w="1175" w:type="pct"/>
            <w:vMerge/>
            <w:shd w:val="clear" w:color="auto" w:fill="auto"/>
          </w:tcPr>
          <w:p w14:paraId="5968E18B"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27A16E1C"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Практическое занятие №1</w:t>
            </w:r>
            <w:r w:rsidRPr="00C84D53">
              <w:rPr>
                <w:rFonts w:ascii="Times New Roman" w:eastAsia="Calibri" w:hAnsi="Times New Roman"/>
                <w:sz w:val="24"/>
                <w:szCs w:val="24"/>
              </w:rPr>
              <w:t xml:space="preserve"> Анализ и описание геологического строения по геологической карте со складчатым залеганием.</w:t>
            </w:r>
          </w:p>
        </w:tc>
      </w:tr>
      <w:tr w:rsidR="00BA5C26" w:rsidRPr="00C84D53" w14:paraId="08516A4F" w14:textId="77777777" w:rsidTr="00BA5C26">
        <w:trPr>
          <w:trHeight w:val="20"/>
        </w:trPr>
        <w:tc>
          <w:tcPr>
            <w:tcW w:w="1175" w:type="pct"/>
            <w:vMerge/>
            <w:shd w:val="clear" w:color="auto" w:fill="auto"/>
          </w:tcPr>
          <w:p w14:paraId="53279F5A"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32191BEF" w14:textId="77777777" w:rsidR="00BA5C26" w:rsidRPr="00C84D53" w:rsidRDefault="00BA5C26" w:rsidP="00430AB0">
            <w:pPr>
              <w:contextualSpacing/>
              <w:jc w:val="both"/>
              <w:rPr>
                <w:rFonts w:ascii="Times New Roman" w:eastAsia="Calibri" w:hAnsi="Times New Roman"/>
                <w:sz w:val="24"/>
                <w:szCs w:val="24"/>
              </w:rPr>
            </w:pPr>
            <w:r w:rsidRPr="00C84D53">
              <w:rPr>
                <w:rFonts w:ascii="Times New Roman" w:eastAsia="Calibri" w:hAnsi="Times New Roman"/>
                <w:b/>
                <w:sz w:val="24"/>
                <w:szCs w:val="24"/>
              </w:rPr>
              <w:t>Практическое занятие</w:t>
            </w:r>
            <w:r w:rsidRPr="00C84D53">
              <w:rPr>
                <w:rFonts w:ascii="Times New Roman" w:eastAsia="Calibri" w:hAnsi="Times New Roman"/>
                <w:sz w:val="24"/>
                <w:szCs w:val="24"/>
              </w:rPr>
              <w:t xml:space="preserve"> </w:t>
            </w:r>
            <w:r w:rsidRPr="00C84D53">
              <w:rPr>
                <w:rFonts w:ascii="Times New Roman" w:eastAsia="Calibri" w:hAnsi="Times New Roman"/>
                <w:b/>
                <w:sz w:val="24"/>
                <w:szCs w:val="24"/>
              </w:rPr>
              <w:t>№ 2</w:t>
            </w:r>
            <w:r w:rsidRPr="00C84D53">
              <w:rPr>
                <w:rFonts w:ascii="Times New Roman" w:eastAsia="Calibri" w:hAnsi="Times New Roman"/>
                <w:sz w:val="24"/>
                <w:szCs w:val="24"/>
              </w:rPr>
              <w:t xml:space="preserve">  </w:t>
            </w:r>
            <w:r w:rsidRPr="00C84D53">
              <w:rPr>
                <w:rFonts w:ascii="Times New Roman" w:eastAsia="Calibri" w:hAnsi="Times New Roman"/>
                <w:color w:val="000000"/>
                <w:sz w:val="24"/>
                <w:szCs w:val="24"/>
              </w:rPr>
              <w:t>Построение геологического профиля со складчатым залеганием по данным бурения</w:t>
            </w:r>
          </w:p>
        </w:tc>
      </w:tr>
      <w:tr w:rsidR="00BA5C26" w:rsidRPr="00C84D53" w14:paraId="41D3325B" w14:textId="77777777" w:rsidTr="00BA5C26">
        <w:trPr>
          <w:trHeight w:val="20"/>
        </w:trPr>
        <w:tc>
          <w:tcPr>
            <w:tcW w:w="1175" w:type="pct"/>
            <w:vMerge/>
            <w:shd w:val="clear" w:color="auto" w:fill="auto"/>
          </w:tcPr>
          <w:p w14:paraId="3667FAF1" w14:textId="77777777" w:rsidR="00BA5C26" w:rsidRPr="00C84D53" w:rsidRDefault="00BA5C26" w:rsidP="00430AB0">
            <w:pPr>
              <w:tabs>
                <w:tab w:val="left" w:pos="1262"/>
              </w:tabs>
              <w:contextualSpacing/>
              <w:rPr>
                <w:rFonts w:ascii="Times New Roman" w:hAnsi="Times New Roman"/>
                <w:b/>
                <w:bCs/>
                <w:sz w:val="24"/>
                <w:szCs w:val="24"/>
              </w:rPr>
            </w:pPr>
          </w:p>
        </w:tc>
        <w:tc>
          <w:tcPr>
            <w:tcW w:w="3825" w:type="pct"/>
            <w:shd w:val="clear" w:color="auto" w:fill="auto"/>
          </w:tcPr>
          <w:p w14:paraId="4E12C9C4"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Самостоятельная работа обучающихся</w:t>
            </w:r>
          </w:p>
        </w:tc>
      </w:tr>
      <w:tr w:rsidR="00BA5C26" w:rsidRPr="00C84D53" w14:paraId="4C562A2F" w14:textId="77777777" w:rsidTr="00BA5C26">
        <w:trPr>
          <w:trHeight w:val="20"/>
        </w:trPr>
        <w:tc>
          <w:tcPr>
            <w:tcW w:w="1175" w:type="pct"/>
            <w:vMerge w:val="restart"/>
            <w:shd w:val="clear" w:color="auto" w:fill="auto"/>
          </w:tcPr>
          <w:p w14:paraId="5E3F91D7" w14:textId="77777777" w:rsidR="00BA5C26" w:rsidRPr="00C84D53" w:rsidRDefault="00BA5C26" w:rsidP="00430AB0">
            <w:pPr>
              <w:contextualSpacing/>
              <w:rPr>
                <w:rFonts w:ascii="Times New Roman" w:hAnsi="Times New Roman"/>
                <w:b/>
                <w:bCs/>
                <w:sz w:val="24"/>
                <w:szCs w:val="24"/>
              </w:rPr>
            </w:pPr>
            <w:r w:rsidRPr="00C84D53">
              <w:rPr>
                <w:rFonts w:ascii="Times New Roman" w:hAnsi="Times New Roman"/>
                <w:b/>
                <w:bCs/>
                <w:sz w:val="24"/>
                <w:szCs w:val="24"/>
              </w:rPr>
              <w:t xml:space="preserve">Тема </w:t>
            </w:r>
            <w:r w:rsidRPr="00C84D53">
              <w:rPr>
                <w:rFonts w:ascii="Times New Roman" w:eastAsia="Calibri" w:hAnsi="Times New Roman"/>
                <w:b/>
                <w:sz w:val="24"/>
                <w:szCs w:val="24"/>
              </w:rPr>
              <w:t>2.6 Разрывные (дизъюнктивные) нарушения горных пород</w:t>
            </w:r>
          </w:p>
        </w:tc>
        <w:tc>
          <w:tcPr>
            <w:tcW w:w="3825" w:type="pct"/>
            <w:shd w:val="clear" w:color="auto" w:fill="auto"/>
          </w:tcPr>
          <w:p w14:paraId="47CADB91"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Содержание учебного материала</w:t>
            </w:r>
          </w:p>
        </w:tc>
      </w:tr>
      <w:tr w:rsidR="00BA5C26" w:rsidRPr="00C84D53" w14:paraId="7B5C494D" w14:textId="77777777" w:rsidTr="00BA5C26">
        <w:trPr>
          <w:trHeight w:val="20"/>
        </w:trPr>
        <w:tc>
          <w:tcPr>
            <w:tcW w:w="1175" w:type="pct"/>
            <w:vMerge/>
            <w:shd w:val="clear" w:color="auto" w:fill="auto"/>
          </w:tcPr>
          <w:p w14:paraId="209D251E"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47A5B3C9"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Общая характеристика разрывных нарушений, их общие элементы, классификация. Строение поверхности разрыва. Связь полезных ископаемых с разрывными нарушениями.</w:t>
            </w:r>
          </w:p>
          <w:p w14:paraId="3AEEEF3A"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eastAsia="Calibri" w:hAnsi="Times New Roman"/>
                <w:sz w:val="24"/>
                <w:szCs w:val="24"/>
              </w:rPr>
              <w:t xml:space="preserve">Сбросы и выбросы, их элементы, виды. Групповые сбросы и взбросы. Надвиги, тектонические покровы, </w:t>
            </w:r>
            <w:proofErr w:type="spellStart"/>
            <w:r w:rsidRPr="00C84D53">
              <w:rPr>
                <w:rFonts w:ascii="Times New Roman" w:eastAsia="Calibri" w:hAnsi="Times New Roman"/>
                <w:sz w:val="24"/>
                <w:szCs w:val="24"/>
              </w:rPr>
              <w:t>раздвиги</w:t>
            </w:r>
            <w:proofErr w:type="spellEnd"/>
            <w:r w:rsidRPr="00C84D53">
              <w:rPr>
                <w:rFonts w:ascii="Times New Roman" w:eastAsia="Calibri" w:hAnsi="Times New Roman"/>
                <w:sz w:val="24"/>
                <w:szCs w:val="24"/>
              </w:rPr>
              <w:t xml:space="preserve">. Изображение разрывных нарушений на геологической и структурной картах. Определение элементов залегания </w:t>
            </w:r>
            <w:proofErr w:type="spellStart"/>
            <w:r w:rsidRPr="00C84D53">
              <w:rPr>
                <w:rFonts w:ascii="Times New Roman" w:eastAsia="Calibri" w:hAnsi="Times New Roman"/>
                <w:sz w:val="24"/>
                <w:szCs w:val="24"/>
              </w:rPr>
              <w:t>сместителя</w:t>
            </w:r>
            <w:proofErr w:type="spellEnd"/>
            <w:r w:rsidRPr="00C84D53">
              <w:rPr>
                <w:rFonts w:ascii="Times New Roman" w:eastAsia="Calibri" w:hAnsi="Times New Roman"/>
                <w:sz w:val="24"/>
                <w:szCs w:val="24"/>
              </w:rPr>
              <w:t>, относительного положения крыльев, амплитуд смещения. Определение типа разрыва, его возраста. Построение геологического разреза через разрыв.</w:t>
            </w:r>
          </w:p>
        </w:tc>
      </w:tr>
      <w:tr w:rsidR="00BA5C26" w:rsidRPr="00C84D53" w14:paraId="306CD143" w14:textId="77777777" w:rsidTr="00BA5C26">
        <w:trPr>
          <w:trHeight w:val="20"/>
        </w:trPr>
        <w:tc>
          <w:tcPr>
            <w:tcW w:w="1175" w:type="pct"/>
            <w:vMerge/>
            <w:shd w:val="clear" w:color="auto" w:fill="auto"/>
          </w:tcPr>
          <w:p w14:paraId="1E7508E2"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0AE28DF6"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rPr>
              <w:t>В том числе лабораторных занятий</w:t>
            </w:r>
          </w:p>
        </w:tc>
      </w:tr>
      <w:tr w:rsidR="00BA5C26" w:rsidRPr="00C84D53" w14:paraId="0988F0E5" w14:textId="77777777" w:rsidTr="00BA5C26">
        <w:trPr>
          <w:trHeight w:val="20"/>
        </w:trPr>
        <w:tc>
          <w:tcPr>
            <w:tcW w:w="1175" w:type="pct"/>
            <w:vMerge/>
            <w:shd w:val="clear" w:color="auto" w:fill="auto"/>
          </w:tcPr>
          <w:p w14:paraId="59A4C856"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21A672A5"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 xml:space="preserve"> </w:t>
            </w:r>
            <w:r w:rsidRPr="00C84D53">
              <w:rPr>
                <w:rFonts w:ascii="Times New Roman" w:hAnsi="Times New Roman"/>
                <w:b/>
                <w:sz w:val="24"/>
                <w:szCs w:val="24"/>
              </w:rPr>
              <w:t>Лабораторное занятие №10</w:t>
            </w:r>
            <w:r w:rsidRPr="00C84D53">
              <w:rPr>
                <w:rFonts w:ascii="Times New Roman" w:hAnsi="Times New Roman"/>
                <w:sz w:val="24"/>
                <w:szCs w:val="24"/>
              </w:rPr>
              <w:t xml:space="preserve"> </w:t>
            </w:r>
            <w:r w:rsidRPr="00C84D53">
              <w:rPr>
                <w:rFonts w:ascii="Times New Roman" w:hAnsi="Times New Roman"/>
                <w:color w:val="000000"/>
                <w:sz w:val="24"/>
                <w:szCs w:val="24"/>
              </w:rPr>
              <w:t xml:space="preserve">Определение элементов залегания по геологической карте двух комплексов отложений с разрывными нарушениями. Построение стратиграфической колонки отложений по геологической карте. </w:t>
            </w:r>
          </w:p>
        </w:tc>
      </w:tr>
      <w:tr w:rsidR="00BA5C26" w:rsidRPr="00C84D53" w14:paraId="60B08DA1" w14:textId="77777777" w:rsidTr="00BA5C26">
        <w:trPr>
          <w:trHeight w:val="20"/>
        </w:trPr>
        <w:tc>
          <w:tcPr>
            <w:tcW w:w="1175" w:type="pct"/>
            <w:vMerge/>
            <w:shd w:val="clear" w:color="auto" w:fill="auto"/>
          </w:tcPr>
          <w:p w14:paraId="658E4992"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1EA951B7"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sz w:val="24"/>
                <w:szCs w:val="24"/>
              </w:rPr>
              <w:t>Лабораторное занятие №11</w:t>
            </w:r>
            <w:r w:rsidRPr="00C84D53">
              <w:rPr>
                <w:rFonts w:ascii="Times New Roman" w:hAnsi="Times New Roman"/>
                <w:sz w:val="24"/>
                <w:szCs w:val="24"/>
              </w:rPr>
              <w:t xml:space="preserve"> Построение геологического профильного разреза по геологической карте с разрывными нарушениями. Определение и описание разрывного нарушения.</w:t>
            </w:r>
          </w:p>
        </w:tc>
      </w:tr>
      <w:tr w:rsidR="00BA5C26" w:rsidRPr="00C84D53" w14:paraId="6F5D365C" w14:textId="77777777" w:rsidTr="00BA5C26">
        <w:trPr>
          <w:trHeight w:val="20"/>
        </w:trPr>
        <w:tc>
          <w:tcPr>
            <w:tcW w:w="1175" w:type="pct"/>
            <w:vMerge/>
            <w:shd w:val="clear" w:color="auto" w:fill="auto"/>
          </w:tcPr>
          <w:p w14:paraId="70364382"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6CC8D340"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sz w:val="24"/>
                <w:szCs w:val="24"/>
              </w:rPr>
              <w:t>Лабораторное занятие №12</w:t>
            </w:r>
            <w:r w:rsidRPr="00C84D53">
              <w:rPr>
                <w:rFonts w:ascii="Times New Roman" w:hAnsi="Times New Roman"/>
                <w:sz w:val="24"/>
                <w:szCs w:val="24"/>
              </w:rPr>
              <w:t xml:space="preserve"> Построение геологического профиля с разломами по данным бурения и его описание</w:t>
            </w:r>
          </w:p>
        </w:tc>
      </w:tr>
      <w:tr w:rsidR="00BA5C26" w:rsidRPr="00C84D53" w14:paraId="4F7D87BA" w14:textId="77777777" w:rsidTr="00BA5C26">
        <w:trPr>
          <w:trHeight w:val="20"/>
        </w:trPr>
        <w:tc>
          <w:tcPr>
            <w:tcW w:w="1175" w:type="pct"/>
            <w:vMerge/>
            <w:shd w:val="clear" w:color="auto" w:fill="auto"/>
          </w:tcPr>
          <w:p w14:paraId="65FB47DA"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74006DB4"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sz w:val="24"/>
                <w:szCs w:val="24"/>
              </w:rPr>
              <w:t>Лабораторное занятие №13</w:t>
            </w:r>
            <w:r w:rsidRPr="00C84D53">
              <w:rPr>
                <w:rFonts w:ascii="Times New Roman" w:hAnsi="Times New Roman"/>
                <w:sz w:val="24"/>
                <w:szCs w:val="24"/>
              </w:rPr>
              <w:t xml:space="preserve"> Построение структурной карты с разломами и её описание</w:t>
            </w:r>
          </w:p>
        </w:tc>
      </w:tr>
      <w:tr w:rsidR="00BA5C26" w:rsidRPr="00C84D53" w14:paraId="6FC33EF2" w14:textId="77777777" w:rsidTr="00BA5C26">
        <w:trPr>
          <w:trHeight w:val="20"/>
        </w:trPr>
        <w:tc>
          <w:tcPr>
            <w:tcW w:w="1175" w:type="pct"/>
            <w:vMerge/>
            <w:shd w:val="clear" w:color="auto" w:fill="auto"/>
          </w:tcPr>
          <w:p w14:paraId="1DCCD5CC"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5632A3D0"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b/>
                <w:bCs/>
                <w:sz w:val="24"/>
                <w:szCs w:val="24"/>
              </w:rPr>
              <w:t>Самостоятельная работа обучающихся</w:t>
            </w:r>
          </w:p>
        </w:tc>
      </w:tr>
      <w:tr w:rsidR="00BA5C26" w:rsidRPr="00C84D53" w14:paraId="19358882" w14:textId="77777777" w:rsidTr="00BA5C26">
        <w:trPr>
          <w:trHeight w:val="20"/>
        </w:trPr>
        <w:tc>
          <w:tcPr>
            <w:tcW w:w="1175" w:type="pct"/>
            <w:vMerge w:val="restart"/>
            <w:shd w:val="clear" w:color="auto" w:fill="auto"/>
          </w:tcPr>
          <w:p w14:paraId="3052C8B2" w14:textId="77777777" w:rsidR="00BA5C26" w:rsidRPr="00C84D53" w:rsidRDefault="00BA5C26" w:rsidP="00430AB0">
            <w:pPr>
              <w:contextualSpacing/>
              <w:rPr>
                <w:rFonts w:ascii="Times New Roman" w:hAnsi="Times New Roman"/>
                <w:b/>
                <w:bCs/>
                <w:sz w:val="24"/>
                <w:szCs w:val="24"/>
              </w:rPr>
            </w:pPr>
            <w:r w:rsidRPr="00C84D53">
              <w:rPr>
                <w:rFonts w:ascii="Times New Roman" w:eastAsia="Calibri" w:hAnsi="Times New Roman"/>
                <w:b/>
                <w:sz w:val="24"/>
                <w:szCs w:val="24"/>
              </w:rPr>
              <w:t>Тема 2.7 Трещины в горных породах</w:t>
            </w:r>
          </w:p>
        </w:tc>
        <w:tc>
          <w:tcPr>
            <w:tcW w:w="3825" w:type="pct"/>
            <w:shd w:val="clear" w:color="auto" w:fill="auto"/>
          </w:tcPr>
          <w:p w14:paraId="72EA1506" w14:textId="77777777" w:rsidR="00BA5C26" w:rsidRPr="00C84D53" w:rsidRDefault="00BA5C26" w:rsidP="00430AB0">
            <w:pPr>
              <w:contextualSpacing/>
              <w:jc w:val="both"/>
              <w:rPr>
                <w:rFonts w:ascii="Times New Roman" w:hAnsi="Times New Roman"/>
                <w:b/>
                <w:sz w:val="24"/>
                <w:szCs w:val="24"/>
              </w:rPr>
            </w:pPr>
            <w:r w:rsidRPr="00C84D53">
              <w:rPr>
                <w:rFonts w:ascii="Times New Roman" w:hAnsi="Times New Roman"/>
                <w:b/>
                <w:sz w:val="24"/>
                <w:szCs w:val="24"/>
              </w:rPr>
              <w:t>Содержание учебного материала</w:t>
            </w:r>
          </w:p>
        </w:tc>
      </w:tr>
      <w:tr w:rsidR="00BA5C26" w:rsidRPr="00C84D53" w14:paraId="3531DD11" w14:textId="77777777" w:rsidTr="00BA5C26">
        <w:trPr>
          <w:trHeight w:val="20"/>
        </w:trPr>
        <w:tc>
          <w:tcPr>
            <w:tcW w:w="1175" w:type="pct"/>
            <w:vMerge/>
            <w:shd w:val="clear" w:color="auto" w:fill="auto"/>
          </w:tcPr>
          <w:p w14:paraId="35C2AA7C"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081326ED"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Характеристика трещин. Понятие о механизме образования трещин. Трещиноватость, форма отдельностей пород.</w:t>
            </w:r>
          </w:p>
          <w:p w14:paraId="61C8F756"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Классификация трещин: геометрическая и генетическая. Кливаж, его происхождение и типы.</w:t>
            </w:r>
          </w:p>
          <w:p w14:paraId="75C582A5"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Методы полевого изучения и графического изображения трещин. Связь полезных ископаемых с зонами трещиноватости.</w:t>
            </w:r>
          </w:p>
        </w:tc>
      </w:tr>
      <w:tr w:rsidR="00BA5C26" w:rsidRPr="00C84D53" w14:paraId="53D8D3C3" w14:textId="77777777" w:rsidTr="00BA5C26">
        <w:trPr>
          <w:trHeight w:val="20"/>
        </w:trPr>
        <w:tc>
          <w:tcPr>
            <w:tcW w:w="1175" w:type="pct"/>
            <w:vMerge/>
            <w:shd w:val="clear" w:color="auto" w:fill="auto"/>
          </w:tcPr>
          <w:p w14:paraId="54FAA905"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2F330879"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В том числе практических занятий</w:t>
            </w:r>
          </w:p>
        </w:tc>
      </w:tr>
      <w:tr w:rsidR="00BA5C26" w:rsidRPr="00C84D53" w14:paraId="7ABA0330" w14:textId="77777777" w:rsidTr="00BA5C26">
        <w:trPr>
          <w:trHeight w:val="20"/>
        </w:trPr>
        <w:tc>
          <w:tcPr>
            <w:tcW w:w="1175" w:type="pct"/>
            <w:vMerge/>
            <w:shd w:val="clear" w:color="auto" w:fill="auto"/>
          </w:tcPr>
          <w:p w14:paraId="4040B675"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0DA47F72"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sz w:val="24"/>
                <w:szCs w:val="24"/>
              </w:rPr>
              <w:t>Практическое занятие № 3</w:t>
            </w:r>
            <w:r w:rsidRPr="00C84D53">
              <w:rPr>
                <w:rFonts w:ascii="Times New Roman" w:hAnsi="Times New Roman"/>
                <w:sz w:val="24"/>
                <w:szCs w:val="24"/>
              </w:rPr>
              <w:t xml:space="preserve">  Обработка данных полевого изучения трещин и построение роз – диаграмм трещиноватости.</w:t>
            </w:r>
          </w:p>
        </w:tc>
      </w:tr>
      <w:tr w:rsidR="00BA5C26" w:rsidRPr="00C84D53" w14:paraId="6A32AD7C" w14:textId="77777777" w:rsidTr="00BA5C26">
        <w:trPr>
          <w:trHeight w:val="20"/>
        </w:trPr>
        <w:tc>
          <w:tcPr>
            <w:tcW w:w="1175" w:type="pct"/>
            <w:vMerge w:val="restart"/>
            <w:shd w:val="clear" w:color="auto" w:fill="auto"/>
          </w:tcPr>
          <w:p w14:paraId="4D195347" w14:textId="77777777" w:rsidR="00BA5C26" w:rsidRPr="00C84D53" w:rsidRDefault="00BA5C26" w:rsidP="00BA5C26">
            <w:pPr>
              <w:contextualSpacing/>
              <w:rPr>
                <w:rFonts w:ascii="Times New Roman" w:hAnsi="Times New Roman"/>
                <w:b/>
                <w:sz w:val="24"/>
                <w:szCs w:val="24"/>
              </w:rPr>
            </w:pPr>
            <w:r w:rsidRPr="00C84D53">
              <w:rPr>
                <w:rFonts w:ascii="Times New Roman" w:hAnsi="Times New Roman"/>
                <w:b/>
                <w:sz w:val="24"/>
                <w:szCs w:val="24"/>
              </w:rPr>
              <w:t>Тема 2.8 Формы залегания интрузивных пород</w:t>
            </w:r>
          </w:p>
          <w:p w14:paraId="5F9CBAF6"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1ABD45FD"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2E346A19" w14:textId="77777777" w:rsidTr="00BA5C26">
        <w:trPr>
          <w:trHeight w:val="20"/>
        </w:trPr>
        <w:tc>
          <w:tcPr>
            <w:tcW w:w="1175" w:type="pct"/>
            <w:vMerge/>
            <w:shd w:val="clear" w:color="auto" w:fill="auto"/>
          </w:tcPr>
          <w:p w14:paraId="35365F31"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01EE98EC"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 xml:space="preserve">Условия формирования и соотношения </w:t>
            </w:r>
            <w:proofErr w:type="spellStart"/>
            <w:r w:rsidRPr="00C84D53">
              <w:rPr>
                <w:rFonts w:ascii="Times New Roman" w:hAnsi="Times New Roman"/>
                <w:sz w:val="24"/>
                <w:szCs w:val="24"/>
              </w:rPr>
              <w:t>интрузий</w:t>
            </w:r>
            <w:proofErr w:type="spellEnd"/>
            <w:r w:rsidRPr="00C84D53">
              <w:rPr>
                <w:rFonts w:ascii="Times New Roman" w:hAnsi="Times New Roman"/>
                <w:sz w:val="24"/>
                <w:szCs w:val="24"/>
              </w:rPr>
              <w:t xml:space="preserve"> с вмещающими породами. Формы интрузивных тел. Определение возраста </w:t>
            </w:r>
            <w:proofErr w:type="spellStart"/>
            <w:r w:rsidRPr="00C84D53">
              <w:rPr>
                <w:rFonts w:ascii="Times New Roman" w:hAnsi="Times New Roman"/>
                <w:sz w:val="24"/>
                <w:szCs w:val="24"/>
              </w:rPr>
              <w:t>интрузий</w:t>
            </w:r>
            <w:proofErr w:type="spellEnd"/>
            <w:r w:rsidRPr="00C84D53">
              <w:rPr>
                <w:rFonts w:ascii="Times New Roman" w:hAnsi="Times New Roman"/>
                <w:sz w:val="24"/>
                <w:szCs w:val="24"/>
              </w:rPr>
              <w:t>. Активный и стратиграфический контакты. Ксенолиты.</w:t>
            </w:r>
          </w:p>
          <w:p w14:paraId="396D391A"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Изображение интрузивов на геологической, структурной картах.</w:t>
            </w:r>
          </w:p>
        </w:tc>
      </w:tr>
      <w:tr w:rsidR="00BA5C26" w:rsidRPr="00C84D53" w14:paraId="7A1DE9E1" w14:textId="77777777" w:rsidTr="00BA5C26">
        <w:trPr>
          <w:trHeight w:val="20"/>
        </w:trPr>
        <w:tc>
          <w:tcPr>
            <w:tcW w:w="1175" w:type="pct"/>
            <w:vMerge w:val="restart"/>
            <w:shd w:val="clear" w:color="auto" w:fill="auto"/>
          </w:tcPr>
          <w:p w14:paraId="2BD70EC9" w14:textId="77777777" w:rsidR="00BA5C26" w:rsidRPr="00C84D53" w:rsidRDefault="00BA5C26" w:rsidP="00430AB0">
            <w:pPr>
              <w:contextualSpacing/>
              <w:rPr>
                <w:rFonts w:ascii="Times New Roman" w:hAnsi="Times New Roman"/>
                <w:b/>
                <w:bCs/>
                <w:sz w:val="24"/>
                <w:szCs w:val="24"/>
              </w:rPr>
            </w:pPr>
            <w:r w:rsidRPr="00C84D53">
              <w:rPr>
                <w:rFonts w:ascii="Times New Roman" w:eastAsia="Calibri" w:hAnsi="Times New Roman"/>
                <w:b/>
                <w:sz w:val="24"/>
                <w:szCs w:val="24"/>
              </w:rPr>
              <w:lastRenderedPageBreak/>
              <w:t>Тема 2.9 Формы залегания эффузивных и пирокластических пород</w:t>
            </w:r>
          </w:p>
        </w:tc>
        <w:tc>
          <w:tcPr>
            <w:tcW w:w="3825" w:type="pct"/>
            <w:shd w:val="clear" w:color="auto" w:fill="auto"/>
          </w:tcPr>
          <w:p w14:paraId="745EF65B"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54C18A5D" w14:textId="77777777" w:rsidTr="00BA5C26">
        <w:trPr>
          <w:trHeight w:val="20"/>
        </w:trPr>
        <w:tc>
          <w:tcPr>
            <w:tcW w:w="1175" w:type="pct"/>
            <w:vMerge/>
            <w:shd w:val="clear" w:color="auto" w:fill="auto"/>
          </w:tcPr>
          <w:p w14:paraId="68A2616F"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3880D38A"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Условия формирования эффузивных пород, зависимость форм залегания от типа вулканизма, состава лавы, физико-географических условий.</w:t>
            </w:r>
          </w:p>
          <w:p w14:paraId="41402468"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Выделение стратиграфических комплексов в эффузивно-осадочных толщах. Определение возраста эффузивных пород. Изображение эффузивных и пирокластических пород на геологической карте.</w:t>
            </w:r>
          </w:p>
        </w:tc>
      </w:tr>
      <w:tr w:rsidR="00BA5C26" w:rsidRPr="00C84D53" w14:paraId="2E3173B8" w14:textId="77777777" w:rsidTr="00BA5C26">
        <w:trPr>
          <w:trHeight w:val="20"/>
        </w:trPr>
        <w:tc>
          <w:tcPr>
            <w:tcW w:w="1175" w:type="pct"/>
            <w:vMerge w:val="restart"/>
            <w:shd w:val="clear" w:color="auto" w:fill="auto"/>
          </w:tcPr>
          <w:p w14:paraId="1FE5F0CC" w14:textId="77777777" w:rsidR="00BA5C26" w:rsidRPr="00C84D53" w:rsidRDefault="00BA5C26" w:rsidP="00BA5C26">
            <w:pPr>
              <w:contextualSpacing/>
              <w:rPr>
                <w:rFonts w:ascii="Times New Roman" w:hAnsi="Times New Roman"/>
                <w:b/>
                <w:sz w:val="24"/>
                <w:szCs w:val="24"/>
              </w:rPr>
            </w:pPr>
            <w:r w:rsidRPr="00C84D53">
              <w:rPr>
                <w:rFonts w:ascii="Times New Roman" w:hAnsi="Times New Roman"/>
                <w:b/>
                <w:sz w:val="24"/>
                <w:szCs w:val="24"/>
              </w:rPr>
              <w:t>Тема 2.10 Формы залегания метаморфических пород</w:t>
            </w:r>
          </w:p>
          <w:p w14:paraId="535381DF"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45AA37F4"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2F70D588" w14:textId="77777777" w:rsidTr="00BA5C26">
        <w:trPr>
          <w:trHeight w:val="20"/>
        </w:trPr>
        <w:tc>
          <w:tcPr>
            <w:tcW w:w="1175" w:type="pct"/>
            <w:vMerge/>
            <w:shd w:val="clear" w:color="auto" w:fill="auto"/>
          </w:tcPr>
          <w:p w14:paraId="3A3118C9"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0890A0AE"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 xml:space="preserve">Особенности текстуры метаморфических пород. Определение исходного состава метаморфических пород. Стратиграфическое расчленение свит. Изучение внутренней структуры. Формы залегания первичных </w:t>
            </w:r>
            <w:proofErr w:type="spellStart"/>
            <w:proofErr w:type="gramStart"/>
            <w:r w:rsidRPr="00C84D53">
              <w:rPr>
                <w:rFonts w:ascii="Times New Roman" w:hAnsi="Times New Roman"/>
                <w:sz w:val="24"/>
                <w:szCs w:val="24"/>
              </w:rPr>
              <w:t>гранито</w:t>
            </w:r>
            <w:proofErr w:type="spellEnd"/>
            <w:r w:rsidRPr="00C84D53">
              <w:rPr>
                <w:rFonts w:ascii="Times New Roman" w:hAnsi="Times New Roman"/>
                <w:sz w:val="24"/>
                <w:szCs w:val="24"/>
              </w:rPr>
              <w:t>-гнейсовых</w:t>
            </w:r>
            <w:proofErr w:type="gramEnd"/>
            <w:r w:rsidRPr="00C84D53">
              <w:rPr>
                <w:rFonts w:ascii="Times New Roman" w:hAnsi="Times New Roman"/>
                <w:sz w:val="24"/>
                <w:szCs w:val="24"/>
              </w:rPr>
              <w:t xml:space="preserve"> куполов. Изображение метаморфических пород на геологической карте.</w:t>
            </w:r>
          </w:p>
        </w:tc>
      </w:tr>
      <w:tr w:rsidR="00BA5C26" w:rsidRPr="00C84D53" w14:paraId="67677E9A" w14:textId="77777777" w:rsidTr="00BA5C26">
        <w:trPr>
          <w:trHeight w:val="20"/>
        </w:trPr>
        <w:tc>
          <w:tcPr>
            <w:tcW w:w="1175" w:type="pct"/>
            <w:vMerge w:val="restart"/>
            <w:shd w:val="clear" w:color="auto" w:fill="auto"/>
          </w:tcPr>
          <w:p w14:paraId="16BC7D3A" w14:textId="77777777" w:rsidR="00BA5C26" w:rsidRPr="00C84D53" w:rsidRDefault="00BA5C26" w:rsidP="00430AB0">
            <w:pPr>
              <w:contextualSpacing/>
              <w:rPr>
                <w:rFonts w:ascii="Times New Roman" w:hAnsi="Times New Roman"/>
                <w:b/>
                <w:bCs/>
                <w:sz w:val="24"/>
                <w:szCs w:val="24"/>
              </w:rPr>
            </w:pPr>
            <w:r w:rsidRPr="00C84D53">
              <w:rPr>
                <w:rFonts w:ascii="Times New Roman" w:eastAsia="Calibri" w:hAnsi="Times New Roman"/>
                <w:b/>
                <w:sz w:val="24"/>
                <w:szCs w:val="24"/>
              </w:rPr>
              <w:t>Тема 2.11 Основные структурные элементы земной коры</w:t>
            </w:r>
          </w:p>
        </w:tc>
        <w:tc>
          <w:tcPr>
            <w:tcW w:w="3825" w:type="pct"/>
            <w:shd w:val="clear" w:color="auto" w:fill="auto"/>
          </w:tcPr>
          <w:p w14:paraId="581CE419"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0928AC11" w14:textId="77777777" w:rsidTr="00BA5C26">
        <w:trPr>
          <w:trHeight w:val="20"/>
        </w:trPr>
        <w:tc>
          <w:tcPr>
            <w:tcW w:w="1175" w:type="pct"/>
            <w:vMerge/>
            <w:shd w:val="clear" w:color="auto" w:fill="auto"/>
          </w:tcPr>
          <w:p w14:paraId="0870CCE4"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6A70EC5D"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 xml:space="preserve">Строение земной коры: континентальной и океанической. Структурные элементы земной коры. Схема развития земной коры. Океанические впадины, их строение. Геосинклинали, характерные черты, стадии формирования и развития. Структурные элементы геосинклиналей. Платформы, характерные черты, возраст, строение. Структурные элементы платформ. Краевые изгибы, </w:t>
            </w:r>
            <w:proofErr w:type="gramStart"/>
            <w:r w:rsidRPr="00C84D53">
              <w:rPr>
                <w:rFonts w:ascii="Times New Roman" w:hAnsi="Times New Roman"/>
                <w:sz w:val="24"/>
                <w:szCs w:val="24"/>
              </w:rPr>
              <w:t>из строение</w:t>
            </w:r>
            <w:proofErr w:type="gramEnd"/>
            <w:r w:rsidRPr="00C84D53">
              <w:rPr>
                <w:rFonts w:ascii="Times New Roman" w:hAnsi="Times New Roman"/>
                <w:sz w:val="24"/>
                <w:szCs w:val="24"/>
              </w:rPr>
              <w:t>. Формации. Общие положения концепции тектоники литосферных плит.</w:t>
            </w:r>
          </w:p>
        </w:tc>
      </w:tr>
      <w:tr w:rsidR="00BA5C26" w:rsidRPr="00C84D53" w14:paraId="34821A5C" w14:textId="77777777" w:rsidTr="00BA5C26">
        <w:trPr>
          <w:trHeight w:val="20"/>
        </w:trPr>
        <w:tc>
          <w:tcPr>
            <w:tcW w:w="1175" w:type="pct"/>
            <w:vMerge w:val="restart"/>
            <w:shd w:val="clear" w:color="auto" w:fill="auto"/>
          </w:tcPr>
          <w:p w14:paraId="785DBA73" w14:textId="77777777" w:rsidR="00BA5C26" w:rsidRPr="00C84D53" w:rsidRDefault="00BA5C26" w:rsidP="00BA5C26">
            <w:pPr>
              <w:contextualSpacing/>
              <w:rPr>
                <w:rFonts w:ascii="Times New Roman" w:hAnsi="Times New Roman"/>
                <w:b/>
                <w:sz w:val="24"/>
                <w:szCs w:val="24"/>
              </w:rPr>
            </w:pPr>
            <w:r w:rsidRPr="00C84D53">
              <w:rPr>
                <w:rFonts w:ascii="Times New Roman" w:hAnsi="Times New Roman"/>
                <w:b/>
                <w:sz w:val="24"/>
                <w:szCs w:val="24"/>
              </w:rPr>
              <w:t>Тема 2.12. Общий анализ геологического строения района по карте</w:t>
            </w:r>
          </w:p>
          <w:p w14:paraId="3EC6C969"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6B298FE4"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5FB78BC0" w14:textId="77777777" w:rsidTr="00BA5C26">
        <w:trPr>
          <w:trHeight w:val="20"/>
        </w:trPr>
        <w:tc>
          <w:tcPr>
            <w:tcW w:w="1175" w:type="pct"/>
            <w:vMerge/>
            <w:shd w:val="clear" w:color="auto" w:fill="auto"/>
          </w:tcPr>
          <w:p w14:paraId="7E3A1110"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14AD8442"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Установление по геологической карте последовательности, возраста отложений, морфологических типов геологических структур, последовательности интрузивной и эффузивной деятельности, проявления метаморфизма. Построение профиля по геологической карте.</w:t>
            </w:r>
          </w:p>
        </w:tc>
      </w:tr>
      <w:tr w:rsidR="00BA5C26" w:rsidRPr="00C84D53" w14:paraId="078B5685" w14:textId="77777777" w:rsidTr="00BA5C26">
        <w:trPr>
          <w:trHeight w:val="20"/>
        </w:trPr>
        <w:tc>
          <w:tcPr>
            <w:tcW w:w="5000" w:type="pct"/>
            <w:gridSpan w:val="2"/>
            <w:shd w:val="clear" w:color="auto" w:fill="auto"/>
          </w:tcPr>
          <w:p w14:paraId="1F79324C"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sz w:val="24"/>
                <w:szCs w:val="24"/>
              </w:rPr>
              <w:t>Раздел 3. Геологическое картирование</w:t>
            </w:r>
          </w:p>
        </w:tc>
      </w:tr>
      <w:tr w:rsidR="00BA5C26" w:rsidRPr="00C84D53" w14:paraId="23224B06" w14:textId="77777777" w:rsidTr="00BA5C26">
        <w:trPr>
          <w:trHeight w:val="20"/>
        </w:trPr>
        <w:tc>
          <w:tcPr>
            <w:tcW w:w="1175" w:type="pct"/>
            <w:vMerge w:val="restart"/>
            <w:shd w:val="clear" w:color="auto" w:fill="auto"/>
          </w:tcPr>
          <w:p w14:paraId="0782D5AE" w14:textId="77777777" w:rsidR="00BA5C26" w:rsidRPr="00C84D53" w:rsidRDefault="00BA5C26" w:rsidP="00430AB0">
            <w:pPr>
              <w:contextualSpacing/>
              <w:rPr>
                <w:rFonts w:ascii="Times New Roman" w:hAnsi="Times New Roman"/>
                <w:b/>
                <w:bCs/>
                <w:sz w:val="24"/>
                <w:szCs w:val="24"/>
              </w:rPr>
            </w:pPr>
            <w:r w:rsidRPr="00C84D53">
              <w:rPr>
                <w:rFonts w:ascii="Times New Roman" w:eastAsia="Calibri" w:hAnsi="Times New Roman"/>
                <w:b/>
                <w:sz w:val="24"/>
                <w:szCs w:val="24"/>
              </w:rPr>
              <w:t>Тема 3.1. Задачи и виды геологического картирования</w:t>
            </w:r>
          </w:p>
        </w:tc>
        <w:tc>
          <w:tcPr>
            <w:tcW w:w="3825" w:type="pct"/>
            <w:shd w:val="clear" w:color="auto" w:fill="auto"/>
          </w:tcPr>
          <w:p w14:paraId="414C31E1"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5DF57E37" w14:textId="77777777" w:rsidTr="00BA5C26">
        <w:trPr>
          <w:trHeight w:val="20"/>
        </w:trPr>
        <w:tc>
          <w:tcPr>
            <w:tcW w:w="1175" w:type="pct"/>
            <w:vMerge/>
            <w:shd w:val="clear" w:color="auto" w:fill="auto"/>
          </w:tcPr>
          <w:p w14:paraId="75A4E730"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52461D9D"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Цель, задачи геологической съемки, как комплекса геологических исследований.</w:t>
            </w:r>
          </w:p>
          <w:p w14:paraId="66EAEF91"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sz w:val="24"/>
                <w:szCs w:val="24"/>
              </w:rPr>
              <w:t>Масштабы съемок. Характеристика съемок по назначению и способу выполнения. Методы поисковых работ, организация геологической службы и работы геологической экспедиции.</w:t>
            </w:r>
          </w:p>
        </w:tc>
      </w:tr>
      <w:tr w:rsidR="00BA5C26" w:rsidRPr="00C84D53" w14:paraId="4DF64E9E" w14:textId="77777777" w:rsidTr="00BA5C26">
        <w:trPr>
          <w:trHeight w:val="20"/>
        </w:trPr>
        <w:tc>
          <w:tcPr>
            <w:tcW w:w="1175" w:type="pct"/>
            <w:vMerge w:val="restart"/>
            <w:shd w:val="clear" w:color="auto" w:fill="auto"/>
          </w:tcPr>
          <w:p w14:paraId="2DF7FD71" w14:textId="77777777" w:rsidR="00BA5C26" w:rsidRPr="00C84D53" w:rsidRDefault="00BA5C26" w:rsidP="00430AB0">
            <w:pPr>
              <w:contextualSpacing/>
              <w:rPr>
                <w:rFonts w:ascii="Times New Roman" w:hAnsi="Times New Roman"/>
                <w:b/>
                <w:bCs/>
                <w:sz w:val="24"/>
                <w:szCs w:val="24"/>
              </w:rPr>
            </w:pPr>
            <w:r w:rsidRPr="00C84D53">
              <w:rPr>
                <w:rFonts w:ascii="Times New Roman" w:eastAsia="Calibri" w:hAnsi="Times New Roman"/>
                <w:b/>
                <w:sz w:val="24"/>
                <w:szCs w:val="24"/>
              </w:rPr>
              <w:t>Тема 3.2. Дистанционные методы геологических исследований</w:t>
            </w:r>
          </w:p>
        </w:tc>
        <w:tc>
          <w:tcPr>
            <w:tcW w:w="3825" w:type="pct"/>
            <w:shd w:val="clear" w:color="auto" w:fill="auto"/>
          </w:tcPr>
          <w:p w14:paraId="1DC29C63"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6208D303" w14:textId="77777777" w:rsidTr="00BA5C26">
        <w:trPr>
          <w:trHeight w:val="20"/>
        </w:trPr>
        <w:tc>
          <w:tcPr>
            <w:tcW w:w="1175" w:type="pct"/>
            <w:vMerge/>
            <w:shd w:val="clear" w:color="auto" w:fill="auto"/>
          </w:tcPr>
          <w:p w14:paraId="7D32D644"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2252EADD" w14:textId="77777777" w:rsidR="00BA5C26" w:rsidRPr="00C84D53" w:rsidRDefault="00BA5C26" w:rsidP="00430AB0">
            <w:pPr>
              <w:contextualSpacing/>
              <w:jc w:val="both"/>
              <w:rPr>
                <w:rFonts w:ascii="Times New Roman" w:hAnsi="Times New Roman"/>
                <w:b/>
                <w:bCs/>
                <w:sz w:val="24"/>
                <w:szCs w:val="24"/>
              </w:rPr>
            </w:pPr>
            <w:r w:rsidRPr="00C84D53">
              <w:rPr>
                <w:rFonts w:ascii="Times New Roman" w:hAnsi="Times New Roman"/>
                <w:sz w:val="24"/>
                <w:szCs w:val="24"/>
              </w:rPr>
              <w:t xml:space="preserve">Аэрокосмическая съемка как метод геологического картирования. Виды аэрокосмических методов. </w:t>
            </w:r>
            <w:proofErr w:type="spellStart"/>
            <w:r w:rsidRPr="00C84D53">
              <w:rPr>
                <w:rFonts w:ascii="Times New Roman" w:hAnsi="Times New Roman"/>
                <w:sz w:val="24"/>
                <w:szCs w:val="24"/>
              </w:rPr>
              <w:t>Аэрофотоматериалы</w:t>
            </w:r>
            <w:proofErr w:type="spellEnd"/>
            <w:r w:rsidRPr="00C84D53">
              <w:rPr>
                <w:rFonts w:ascii="Times New Roman" w:hAnsi="Times New Roman"/>
                <w:sz w:val="24"/>
                <w:szCs w:val="24"/>
              </w:rPr>
              <w:t>, свойства аэрофотоснимков.</w:t>
            </w:r>
          </w:p>
        </w:tc>
      </w:tr>
      <w:tr w:rsidR="00BA5C26" w:rsidRPr="00C84D53" w14:paraId="16543C36" w14:textId="77777777" w:rsidTr="00BA5C26">
        <w:trPr>
          <w:trHeight w:val="20"/>
        </w:trPr>
        <w:tc>
          <w:tcPr>
            <w:tcW w:w="1175" w:type="pct"/>
            <w:vMerge w:val="restart"/>
            <w:shd w:val="clear" w:color="auto" w:fill="auto"/>
          </w:tcPr>
          <w:p w14:paraId="0793F2CF" w14:textId="77777777" w:rsidR="00BA5C26" w:rsidRPr="00BA5C26" w:rsidRDefault="00BA5C26" w:rsidP="00BA5C26">
            <w:pPr>
              <w:rPr>
                <w:rFonts w:ascii="Times New Roman" w:hAnsi="Times New Roman"/>
                <w:b/>
                <w:sz w:val="24"/>
                <w:szCs w:val="24"/>
              </w:rPr>
            </w:pPr>
            <w:r w:rsidRPr="00BA5C26">
              <w:rPr>
                <w:rFonts w:ascii="Times New Roman" w:hAnsi="Times New Roman"/>
                <w:b/>
                <w:sz w:val="24"/>
                <w:szCs w:val="24"/>
              </w:rPr>
              <w:t>Тема 3.3. Подготовительный и полевой периоды геологической съемки</w:t>
            </w:r>
          </w:p>
          <w:p w14:paraId="51D6A512"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32879462"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4BE5F82C" w14:textId="77777777" w:rsidTr="00BA5C26">
        <w:trPr>
          <w:trHeight w:val="20"/>
        </w:trPr>
        <w:tc>
          <w:tcPr>
            <w:tcW w:w="1175" w:type="pct"/>
            <w:vMerge/>
            <w:shd w:val="clear" w:color="auto" w:fill="auto"/>
          </w:tcPr>
          <w:p w14:paraId="38969778"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043DA4BF"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Организация геолого-съемочных работ. Периоды геолого-съемочных работ. Подготовительный период, его цель и задачи. Проект работ, его содержание. Подбор топографических карт, снаряжения. Полевой период: цели, задачи и этапы. Техника полевых работ. Ведение маршрутов: ведение маршрута, привязка маршрута и привязка точек наблюдения. Описание маршрута. Правила ведения полевой книжки. Изучение обнажений: описание обнажений, документация обнажений. Отбор образцов. Порядок описания горных пород. Составление стратиграфических колонок. Полевая геологическая карта.</w:t>
            </w:r>
          </w:p>
        </w:tc>
      </w:tr>
      <w:tr w:rsidR="00BA5C26" w:rsidRPr="00C84D53" w14:paraId="0C0AC4C2" w14:textId="77777777" w:rsidTr="00BA5C26">
        <w:trPr>
          <w:trHeight w:val="20"/>
        </w:trPr>
        <w:tc>
          <w:tcPr>
            <w:tcW w:w="1175" w:type="pct"/>
            <w:vMerge w:val="restart"/>
            <w:shd w:val="clear" w:color="auto" w:fill="auto"/>
          </w:tcPr>
          <w:p w14:paraId="506E8015" w14:textId="77777777" w:rsidR="00BA5C26" w:rsidRPr="00C84D53" w:rsidRDefault="00BA5C26" w:rsidP="00430AB0">
            <w:pPr>
              <w:contextualSpacing/>
              <w:rPr>
                <w:rFonts w:ascii="Times New Roman" w:hAnsi="Times New Roman"/>
                <w:b/>
                <w:bCs/>
                <w:sz w:val="24"/>
                <w:szCs w:val="24"/>
              </w:rPr>
            </w:pPr>
            <w:r w:rsidRPr="00C84D53">
              <w:rPr>
                <w:rFonts w:ascii="Times New Roman" w:eastAsia="Calibri" w:hAnsi="Times New Roman"/>
                <w:b/>
                <w:sz w:val="24"/>
                <w:szCs w:val="24"/>
              </w:rPr>
              <w:t>Тема 3.4. Камеральный период геологической съемки</w:t>
            </w:r>
          </w:p>
        </w:tc>
        <w:tc>
          <w:tcPr>
            <w:tcW w:w="3825" w:type="pct"/>
            <w:shd w:val="clear" w:color="auto" w:fill="auto"/>
          </w:tcPr>
          <w:p w14:paraId="3A348623"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Содержание учебного материала</w:t>
            </w:r>
          </w:p>
        </w:tc>
      </w:tr>
      <w:tr w:rsidR="00BA5C26" w:rsidRPr="00C84D53" w14:paraId="7D648781" w14:textId="77777777" w:rsidTr="00BA5C26">
        <w:trPr>
          <w:trHeight w:val="20"/>
        </w:trPr>
        <w:tc>
          <w:tcPr>
            <w:tcW w:w="1175" w:type="pct"/>
            <w:vMerge/>
            <w:shd w:val="clear" w:color="auto" w:fill="auto"/>
          </w:tcPr>
          <w:p w14:paraId="142B0A5D"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52395AFD"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sz w:val="24"/>
                <w:szCs w:val="24"/>
              </w:rPr>
              <w:t>Задачи и организация работ в камеральный период. Геологические отчеты, графические приложения. Содержание и оформление отчетов. Порядок сдачи отчета. Передача на хранение первичной геологической документации, образцов пород, минералов, окаменелостей.</w:t>
            </w:r>
          </w:p>
        </w:tc>
      </w:tr>
      <w:tr w:rsidR="00BA5C26" w:rsidRPr="00C84D53" w14:paraId="600AA846" w14:textId="77777777" w:rsidTr="00BA5C26">
        <w:trPr>
          <w:trHeight w:val="20"/>
        </w:trPr>
        <w:tc>
          <w:tcPr>
            <w:tcW w:w="1175" w:type="pct"/>
            <w:vMerge/>
            <w:shd w:val="clear" w:color="auto" w:fill="auto"/>
          </w:tcPr>
          <w:p w14:paraId="14AF59C6" w14:textId="77777777" w:rsidR="00BA5C26" w:rsidRPr="00C84D53" w:rsidRDefault="00BA5C26" w:rsidP="00430AB0">
            <w:pPr>
              <w:contextualSpacing/>
              <w:rPr>
                <w:rFonts w:ascii="Times New Roman" w:hAnsi="Times New Roman"/>
                <w:b/>
                <w:bCs/>
                <w:sz w:val="24"/>
                <w:szCs w:val="24"/>
              </w:rPr>
            </w:pPr>
          </w:p>
        </w:tc>
        <w:tc>
          <w:tcPr>
            <w:tcW w:w="3825" w:type="pct"/>
            <w:shd w:val="clear" w:color="auto" w:fill="auto"/>
          </w:tcPr>
          <w:p w14:paraId="2613C8CA" w14:textId="77777777" w:rsidR="00BA5C26" w:rsidRPr="00C84D53" w:rsidRDefault="00BA5C26" w:rsidP="00430AB0">
            <w:pPr>
              <w:contextualSpacing/>
              <w:jc w:val="both"/>
              <w:rPr>
                <w:rFonts w:ascii="Times New Roman" w:hAnsi="Times New Roman"/>
                <w:sz w:val="24"/>
                <w:szCs w:val="24"/>
              </w:rPr>
            </w:pPr>
            <w:r w:rsidRPr="00C84D53">
              <w:rPr>
                <w:rFonts w:ascii="Times New Roman" w:hAnsi="Times New Roman"/>
                <w:b/>
                <w:bCs/>
                <w:sz w:val="24"/>
                <w:szCs w:val="24"/>
              </w:rPr>
              <w:t>Самостоятельная работа обучающихся</w:t>
            </w:r>
          </w:p>
        </w:tc>
      </w:tr>
      <w:tr w:rsidR="00BA5C26" w:rsidRPr="00C84D53" w14:paraId="0C4E38CA" w14:textId="77777777" w:rsidTr="00BA5C26">
        <w:trPr>
          <w:trHeight w:val="20"/>
        </w:trPr>
        <w:tc>
          <w:tcPr>
            <w:tcW w:w="5000" w:type="pct"/>
            <w:gridSpan w:val="2"/>
            <w:shd w:val="clear" w:color="auto" w:fill="auto"/>
          </w:tcPr>
          <w:p w14:paraId="13E67CCB" w14:textId="77777777" w:rsidR="00BA5C26" w:rsidRPr="00C84D53" w:rsidRDefault="00BA5C26" w:rsidP="00430AB0">
            <w:pPr>
              <w:contextualSpacing/>
              <w:rPr>
                <w:rFonts w:ascii="Times New Roman" w:hAnsi="Times New Roman"/>
                <w:b/>
                <w:bCs/>
                <w:sz w:val="24"/>
                <w:szCs w:val="24"/>
              </w:rPr>
            </w:pPr>
            <w:r w:rsidRPr="00C84D53">
              <w:rPr>
                <w:rFonts w:ascii="Times New Roman" w:hAnsi="Times New Roman"/>
                <w:b/>
                <w:bCs/>
                <w:sz w:val="24"/>
                <w:szCs w:val="24"/>
              </w:rPr>
              <w:t>Промежуточная аттестация</w:t>
            </w:r>
          </w:p>
        </w:tc>
      </w:tr>
      <w:tr w:rsidR="00BA5C26" w:rsidRPr="00C84D53" w14:paraId="096D6FD7" w14:textId="77777777" w:rsidTr="00BA5C26">
        <w:trPr>
          <w:trHeight w:val="20"/>
        </w:trPr>
        <w:tc>
          <w:tcPr>
            <w:tcW w:w="5000" w:type="pct"/>
            <w:gridSpan w:val="2"/>
            <w:shd w:val="clear" w:color="auto" w:fill="auto"/>
          </w:tcPr>
          <w:p w14:paraId="2FE543F9" w14:textId="2AE76E63" w:rsidR="00BA5C26" w:rsidRPr="00C84D53" w:rsidRDefault="00BA5C26" w:rsidP="00430AB0">
            <w:pPr>
              <w:contextualSpacing/>
              <w:rPr>
                <w:rFonts w:ascii="Times New Roman" w:hAnsi="Times New Roman"/>
                <w:b/>
                <w:bCs/>
                <w:sz w:val="24"/>
                <w:szCs w:val="24"/>
              </w:rPr>
            </w:pPr>
            <w:r w:rsidRPr="00C84D53">
              <w:rPr>
                <w:rFonts w:ascii="Times New Roman" w:hAnsi="Times New Roman"/>
                <w:b/>
                <w:bCs/>
                <w:sz w:val="24"/>
                <w:szCs w:val="24"/>
              </w:rPr>
              <w:t>Всего:</w:t>
            </w:r>
            <w:r>
              <w:rPr>
                <w:rFonts w:ascii="Times New Roman" w:hAnsi="Times New Roman"/>
                <w:b/>
                <w:bCs/>
                <w:sz w:val="24"/>
                <w:szCs w:val="24"/>
              </w:rPr>
              <w:t xml:space="preserve"> 68</w:t>
            </w:r>
          </w:p>
        </w:tc>
      </w:tr>
    </w:tbl>
    <w:p w14:paraId="3F0D4E13" w14:textId="77777777" w:rsidR="00BC583F" w:rsidRDefault="00BC583F" w:rsidP="00BC583F">
      <w:pPr>
        <w:pStyle w:val="114"/>
        <w:jc w:val="both"/>
        <w:rPr>
          <w:rFonts w:ascii="Times New Roman" w:hAnsi="Times New Roman"/>
        </w:rPr>
      </w:pPr>
    </w:p>
    <w:p w14:paraId="7C790810" w14:textId="77777777" w:rsidR="00BC583F" w:rsidRPr="00DF068E" w:rsidRDefault="00BC583F" w:rsidP="00BC583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A3753DC"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7F3099CC" w14:textId="77777777" w:rsidR="0086209A" w:rsidRPr="00FA680C" w:rsidRDefault="0086209A" w:rsidP="0086209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86209A">
        <w:t xml:space="preserve"> </w:t>
      </w:r>
      <w:r>
        <w:t>«</w:t>
      </w:r>
      <w:r w:rsidRPr="0086209A">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2AC8AF3" w14:textId="77777777" w:rsidR="00BC583F" w:rsidRDefault="00BC583F" w:rsidP="00BC583F"/>
    <w:p w14:paraId="505B58EE"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B6F7555"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F513AC" w14:textId="77777777" w:rsidR="00BC583F" w:rsidRDefault="00BC583F" w:rsidP="00BC583F">
      <w:pPr>
        <w:pStyle w:val="a4"/>
        <w:spacing w:line="276" w:lineRule="auto"/>
        <w:ind w:left="0" w:firstLine="709"/>
        <w:jc w:val="both"/>
        <w:rPr>
          <w:rFonts w:ascii="Times New Roman" w:hAnsi="Times New Roman"/>
          <w:bCs/>
          <w:sz w:val="24"/>
          <w:szCs w:val="24"/>
        </w:rPr>
      </w:pPr>
    </w:p>
    <w:p w14:paraId="1E008680" w14:textId="77777777" w:rsidR="00BC583F" w:rsidRPr="00E11160" w:rsidRDefault="00BC583F" w:rsidP="00BC58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D0354B8" w14:textId="77777777" w:rsidR="00BA5C26" w:rsidRPr="00BA5C26" w:rsidRDefault="00BA5C26" w:rsidP="00BA5C26">
      <w:pPr>
        <w:spacing w:after="200" w:line="276" w:lineRule="auto"/>
        <w:ind w:firstLine="709"/>
        <w:jc w:val="both"/>
        <w:rPr>
          <w:rFonts w:ascii="Times New Roman" w:hAnsi="Times New Roman" w:cs="Times New Roman"/>
          <w:bCs/>
          <w:iCs/>
          <w:sz w:val="24"/>
          <w:szCs w:val="24"/>
        </w:rPr>
      </w:pPr>
      <w:r w:rsidRPr="00BA5C26">
        <w:rPr>
          <w:rFonts w:ascii="Times New Roman" w:hAnsi="Times New Roman" w:cs="Times New Roman"/>
          <w:bCs/>
          <w:iCs/>
          <w:sz w:val="24"/>
          <w:szCs w:val="24"/>
        </w:rPr>
        <w:t xml:space="preserve">1. Тевелев, А. В. Структурная геология и геотектоника: учебник / А. В. Тевелев. — 2-е изд., </w:t>
      </w:r>
      <w:proofErr w:type="spellStart"/>
      <w:r w:rsidRPr="00BA5C26">
        <w:rPr>
          <w:rFonts w:ascii="Times New Roman" w:hAnsi="Times New Roman" w:cs="Times New Roman"/>
          <w:bCs/>
          <w:iCs/>
          <w:sz w:val="24"/>
          <w:szCs w:val="24"/>
        </w:rPr>
        <w:t>перераб</w:t>
      </w:r>
      <w:proofErr w:type="spellEnd"/>
      <w:r w:rsidRPr="00BA5C26">
        <w:rPr>
          <w:rFonts w:ascii="Times New Roman" w:hAnsi="Times New Roman" w:cs="Times New Roman"/>
          <w:bCs/>
          <w:iCs/>
          <w:sz w:val="24"/>
          <w:szCs w:val="24"/>
        </w:rPr>
        <w:t xml:space="preserve">. и доп. — </w:t>
      </w:r>
      <w:proofErr w:type="gramStart"/>
      <w:r w:rsidRPr="00BA5C26">
        <w:rPr>
          <w:rFonts w:ascii="Times New Roman" w:hAnsi="Times New Roman" w:cs="Times New Roman"/>
          <w:bCs/>
          <w:iCs/>
          <w:sz w:val="24"/>
          <w:szCs w:val="24"/>
        </w:rPr>
        <w:t>Москва :</w:t>
      </w:r>
      <w:proofErr w:type="gramEnd"/>
      <w:r w:rsidRPr="00BA5C26">
        <w:rPr>
          <w:rFonts w:ascii="Times New Roman" w:hAnsi="Times New Roman" w:cs="Times New Roman"/>
          <w:bCs/>
          <w:iCs/>
          <w:sz w:val="24"/>
          <w:szCs w:val="24"/>
        </w:rPr>
        <w:t xml:space="preserve"> ИНФРА-М, 2020. — 342 с. — (Высшее образование: Бакалавриат). - ISBN 978-5-16-011004-2. - Текст : электронный. - URL: https://znanium.com/catalog/product/1106388 (дата обращения: 26.12.2021). – Режим доступа: по подписке.</w:t>
      </w:r>
    </w:p>
    <w:p w14:paraId="23D5E7EC" w14:textId="77777777" w:rsidR="00BA5C26" w:rsidRPr="00BA5C26" w:rsidRDefault="00BA5C26" w:rsidP="00BA5C26">
      <w:pPr>
        <w:spacing w:after="200" w:line="276" w:lineRule="auto"/>
        <w:ind w:firstLine="709"/>
        <w:jc w:val="both"/>
        <w:rPr>
          <w:rFonts w:ascii="Times New Roman" w:hAnsi="Times New Roman" w:cs="Times New Roman"/>
          <w:bCs/>
          <w:iCs/>
          <w:sz w:val="24"/>
          <w:szCs w:val="24"/>
        </w:rPr>
      </w:pPr>
      <w:r w:rsidRPr="00BA5C26">
        <w:rPr>
          <w:rFonts w:ascii="Times New Roman" w:hAnsi="Times New Roman" w:cs="Times New Roman"/>
          <w:bCs/>
          <w:iCs/>
          <w:sz w:val="24"/>
          <w:szCs w:val="24"/>
        </w:rPr>
        <w:t xml:space="preserve">2. Трегуб, А. И.  Геотектоника и геодинамика : учебное пособие для вузов / А. И. Трегуб, В. М. </w:t>
      </w:r>
      <w:proofErr w:type="spellStart"/>
      <w:r w:rsidRPr="00BA5C26">
        <w:rPr>
          <w:rFonts w:ascii="Times New Roman" w:hAnsi="Times New Roman" w:cs="Times New Roman"/>
          <w:bCs/>
          <w:iCs/>
          <w:sz w:val="24"/>
          <w:szCs w:val="24"/>
        </w:rPr>
        <w:t>Ненахов</w:t>
      </w:r>
      <w:proofErr w:type="spellEnd"/>
      <w:r w:rsidRPr="00BA5C26">
        <w:rPr>
          <w:rFonts w:ascii="Times New Roman" w:hAnsi="Times New Roman" w:cs="Times New Roman"/>
          <w:bCs/>
          <w:iCs/>
          <w:sz w:val="24"/>
          <w:szCs w:val="24"/>
        </w:rPr>
        <w:t xml:space="preserve">, С. В. Бондаренко. — Москва : Издательство </w:t>
      </w:r>
      <w:proofErr w:type="spellStart"/>
      <w:r w:rsidRPr="00BA5C26">
        <w:rPr>
          <w:rFonts w:ascii="Times New Roman" w:hAnsi="Times New Roman" w:cs="Times New Roman"/>
          <w:bCs/>
          <w:iCs/>
          <w:sz w:val="24"/>
          <w:szCs w:val="24"/>
        </w:rPr>
        <w:t>Юрайт</w:t>
      </w:r>
      <w:proofErr w:type="spellEnd"/>
      <w:r w:rsidRPr="00BA5C26">
        <w:rPr>
          <w:rFonts w:ascii="Times New Roman" w:hAnsi="Times New Roman" w:cs="Times New Roman"/>
          <w:bCs/>
          <w:iCs/>
          <w:sz w:val="24"/>
          <w:szCs w:val="24"/>
        </w:rPr>
        <w:t xml:space="preserve">, 2023. — 208 с. — (Высшее образование). — ISBN 978-5-534-13465-0. — Текст : электронный // Образовательная платформа </w:t>
      </w:r>
      <w:proofErr w:type="spellStart"/>
      <w:r w:rsidRPr="00BA5C26">
        <w:rPr>
          <w:rFonts w:ascii="Times New Roman" w:hAnsi="Times New Roman" w:cs="Times New Roman"/>
          <w:bCs/>
          <w:iCs/>
          <w:sz w:val="24"/>
          <w:szCs w:val="24"/>
        </w:rPr>
        <w:t>Юрайт</w:t>
      </w:r>
      <w:proofErr w:type="spellEnd"/>
      <w:r w:rsidRPr="00BA5C26">
        <w:rPr>
          <w:rFonts w:ascii="Times New Roman" w:hAnsi="Times New Roman" w:cs="Times New Roman"/>
          <w:bCs/>
          <w:iCs/>
          <w:sz w:val="24"/>
          <w:szCs w:val="24"/>
        </w:rPr>
        <w:t xml:space="preserve"> [сайт]. — URL: https://urait.ru/bcode/518793 (дата обращения: 24.01.2023).</w:t>
      </w:r>
    </w:p>
    <w:p w14:paraId="0654CC5F" w14:textId="77777777" w:rsidR="00BA5C26" w:rsidRPr="00BA5C26" w:rsidRDefault="00BA5C26" w:rsidP="00BA5C26">
      <w:pPr>
        <w:spacing w:after="200" w:line="276" w:lineRule="auto"/>
        <w:ind w:firstLine="709"/>
        <w:jc w:val="both"/>
        <w:rPr>
          <w:rFonts w:ascii="Times New Roman" w:hAnsi="Times New Roman" w:cs="Times New Roman"/>
          <w:b/>
          <w:bCs/>
          <w:iCs/>
          <w:sz w:val="24"/>
          <w:szCs w:val="24"/>
        </w:rPr>
      </w:pPr>
      <w:r w:rsidRPr="00BA5C26">
        <w:rPr>
          <w:rFonts w:ascii="Times New Roman" w:hAnsi="Times New Roman" w:cs="Times New Roman"/>
          <w:b/>
          <w:bCs/>
          <w:iCs/>
          <w:sz w:val="24"/>
          <w:szCs w:val="24"/>
        </w:rPr>
        <w:t xml:space="preserve">3.2.2. Дополнительные источники </w:t>
      </w:r>
    </w:p>
    <w:p w14:paraId="4B70C797" w14:textId="7E30FBB9" w:rsidR="00BC583F" w:rsidRDefault="00BA5C26" w:rsidP="00BA5C26">
      <w:pPr>
        <w:spacing w:after="200" w:line="276" w:lineRule="auto"/>
        <w:ind w:firstLine="709"/>
        <w:jc w:val="both"/>
        <w:rPr>
          <w:rFonts w:ascii="Times New Roman" w:hAnsi="Times New Roman" w:cs="Times New Roman"/>
          <w:bCs/>
          <w:i/>
          <w:sz w:val="24"/>
          <w:szCs w:val="24"/>
        </w:rPr>
      </w:pPr>
      <w:r w:rsidRPr="00BA5C26">
        <w:rPr>
          <w:rFonts w:ascii="Times New Roman" w:hAnsi="Times New Roman" w:cs="Times New Roman"/>
          <w:bCs/>
          <w:iCs/>
          <w:sz w:val="24"/>
          <w:szCs w:val="24"/>
        </w:rPr>
        <w:t>1. Милосердова Л.В. Структурная геология: Учебник. – М.: ООО «Издательский дом Недра», 2015. – 232 с. ил.</w:t>
      </w:r>
    </w:p>
    <w:p w14:paraId="3E0239A2" w14:textId="77777777" w:rsidR="00D70FC6" w:rsidRDefault="00D70FC6" w:rsidP="00BC583F">
      <w:pPr>
        <w:pStyle w:val="1f"/>
        <w:rPr>
          <w:rFonts w:ascii="Times New Roman" w:hAnsi="Times New Roman"/>
        </w:rPr>
      </w:pPr>
      <w:r>
        <w:rPr>
          <w:rFonts w:ascii="Times New Roman" w:hAnsi="Times New Roman"/>
        </w:rPr>
        <w:br w:type="page"/>
      </w:r>
    </w:p>
    <w:p w14:paraId="40A5BAC1" w14:textId="2C1F0B53" w:rsidR="00BC583F" w:rsidRPr="00DF068E" w:rsidRDefault="00BC583F" w:rsidP="00BC583F">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2"/>
        <w:gridCol w:w="3156"/>
        <w:gridCol w:w="3100"/>
      </w:tblGrid>
      <w:tr w:rsidR="00BA5C26" w:rsidRPr="00191D0F" w14:paraId="10AF9F6B" w14:textId="77777777" w:rsidTr="00430AB0">
        <w:tc>
          <w:tcPr>
            <w:tcW w:w="1751" w:type="pct"/>
            <w:vAlign w:val="center"/>
          </w:tcPr>
          <w:p w14:paraId="58F1FC6F" w14:textId="77777777" w:rsidR="00BA5C26" w:rsidRPr="00854F21" w:rsidRDefault="00BA5C26" w:rsidP="00430AB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39" w:type="pct"/>
            <w:vAlign w:val="center"/>
          </w:tcPr>
          <w:p w14:paraId="566E0876" w14:textId="77777777" w:rsidR="00BA5C26" w:rsidRPr="00854F21" w:rsidRDefault="00BA5C26"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0" w:type="pct"/>
            <w:vAlign w:val="center"/>
          </w:tcPr>
          <w:p w14:paraId="56478469" w14:textId="77777777" w:rsidR="00BA5C26" w:rsidRPr="00854F21" w:rsidRDefault="00BA5C26"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A5C26" w:rsidRPr="00B57D17" w14:paraId="1A353C77" w14:textId="77777777" w:rsidTr="00430AB0">
        <w:tc>
          <w:tcPr>
            <w:tcW w:w="5000" w:type="pct"/>
            <w:gridSpan w:val="3"/>
          </w:tcPr>
          <w:p w14:paraId="3C83753B" w14:textId="7662E087" w:rsidR="00BA5C26" w:rsidRPr="00B57D17" w:rsidRDefault="00BA5C26" w:rsidP="00430AB0">
            <w:pPr>
              <w:rPr>
                <w:rFonts w:ascii="Times New Roman" w:hAnsi="Times New Roman"/>
                <w:bCs/>
                <w:iCs/>
                <w:sz w:val="24"/>
                <w:szCs w:val="24"/>
              </w:rPr>
            </w:pPr>
            <w:r>
              <w:rPr>
                <w:rFonts w:ascii="Times New Roman" w:hAnsi="Times New Roman"/>
                <w:bCs/>
                <w:iCs/>
                <w:sz w:val="24"/>
                <w:szCs w:val="24"/>
              </w:rPr>
              <w:t>Знает:</w:t>
            </w:r>
          </w:p>
        </w:tc>
      </w:tr>
      <w:tr w:rsidR="00BA5C26" w:rsidRPr="00C84D53" w14:paraId="2BFF031C" w14:textId="77777777" w:rsidTr="00430AB0">
        <w:tc>
          <w:tcPr>
            <w:tcW w:w="1751" w:type="pct"/>
          </w:tcPr>
          <w:p w14:paraId="075D6784" w14:textId="77777777" w:rsidR="00BA5C26" w:rsidRPr="00C84D53" w:rsidRDefault="00BA5C26" w:rsidP="00430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C84D53">
              <w:rPr>
                <w:rFonts w:ascii="Times New Roman" w:eastAsia="Calibri" w:hAnsi="Times New Roman"/>
                <w:sz w:val="24"/>
                <w:szCs w:val="24"/>
              </w:rPr>
              <w:t xml:space="preserve">- </w:t>
            </w:r>
            <w:r w:rsidRPr="00C84D53">
              <w:rPr>
                <w:rFonts w:ascii="Times New Roman" w:hAnsi="Times New Roman"/>
                <w:bCs/>
                <w:sz w:val="24"/>
                <w:szCs w:val="24"/>
              </w:rPr>
              <w:t>формы залегания геологических тел;</w:t>
            </w:r>
            <w:r w:rsidRPr="00C84D53">
              <w:rPr>
                <w:rFonts w:ascii="Times New Roman" w:eastAsia="Calibri" w:hAnsi="Times New Roman"/>
                <w:sz w:val="24"/>
                <w:szCs w:val="24"/>
              </w:rPr>
              <w:t xml:space="preserve"> </w:t>
            </w:r>
          </w:p>
          <w:p w14:paraId="2558F4F8" w14:textId="77777777" w:rsidR="00BA5C26" w:rsidRPr="00C84D53" w:rsidRDefault="00BA5C26" w:rsidP="00430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C84D53">
              <w:rPr>
                <w:rFonts w:ascii="Times New Roman" w:eastAsia="Calibri" w:hAnsi="Times New Roman"/>
                <w:sz w:val="24"/>
                <w:szCs w:val="24"/>
              </w:rPr>
              <w:t>- классификацию и виды тектонических движений и формы их проявления;</w:t>
            </w:r>
          </w:p>
          <w:p w14:paraId="60BA828B" w14:textId="77777777" w:rsidR="00BA5C26" w:rsidRPr="00C84D53" w:rsidRDefault="00BA5C26" w:rsidP="00430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C84D53">
              <w:rPr>
                <w:rFonts w:ascii="Times New Roman" w:eastAsia="Calibri" w:hAnsi="Times New Roman"/>
                <w:sz w:val="24"/>
                <w:szCs w:val="24"/>
              </w:rPr>
              <w:t>- методы изучения и съемка геологических объектов</w:t>
            </w:r>
          </w:p>
          <w:p w14:paraId="6E2EEE07" w14:textId="77777777" w:rsidR="00BA5C26" w:rsidRPr="00C84D53" w:rsidRDefault="00BA5C26" w:rsidP="00430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C84D53">
              <w:rPr>
                <w:rFonts w:ascii="Times New Roman" w:eastAsia="Calibri" w:hAnsi="Times New Roman"/>
                <w:sz w:val="24"/>
                <w:szCs w:val="24"/>
              </w:rPr>
              <w:t>- масштабы построения геологической графики.</w:t>
            </w:r>
          </w:p>
        </w:tc>
        <w:tc>
          <w:tcPr>
            <w:tcW w:w="1639" w:type="pct"/>
          </w:tcPr>
          <w:p w14:paraId="196E7317" w14:textId="77777777" w:rsidR="00BA5C26" w:rsidRPr="00C84D53" w:rsidRDefault="00BA5C26" w:rsidP="00430AB0">
            <w:pPr>
              <w:rPr>
                <w:rFonts w:ascii="Times New Roman" w:hAnsi="Times New Roman"/>
                <w:bCs/>
                <w:sz w:val="24"/>
                <w:szCs w:val="24"/>
              </w:rPr>
            </w:pPr>
            <w:r w:rsidRPr="00C84D53">
              <w:rPr>
                <w:rFonts w:ascii="Times New Roman" w:hAnsi="Times New Roman"/>
                <w:bCs/>
                <w:sz w:val="24"/>
                <w:szCs w:val="24"/>
              </w:rPr>
              <w:t xml:space="preserve">- владеет профессиональной терминологией </w:t>
            </w:r>
          </w:p>
          <w:p w14:paraId="3D41E63D" w14:textId="77777777" w:rsidR="00BA5C26" w:rsidRPr="00C84D53" w:rsidRDefault="00BA5C26" w:rsidP="00430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r w:rsidRPr="00C84D53">
              <w:rPr>
                <w:rFonts w:ascii="Times New Roman" w:hAnsi="Times New Roman"/>
                <w:bCs/>
                <w:sz w:val="24"/>
                <w:szCs w:val="24"/>
              </w:rPr>
              <w:t>- демонстрирует системные знания  о  формах залегания геологических тел;</w:t>
            </w:r>
          </w:p>
          <w:p w14:paraId="242A846F" w14:textId="77777777" w:rsidR="00BA5C26" w:rsidRPr="00C84D53" w:rsidRDefault="00BA5C26" w:rsidP="00430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C84D53">
              <w:rPr>
                <w:rFonts w:ascii="Times New Roman" w:eastAsia="Calibri" w:hAnsi="Times New Roman"/>
                <w:sz w:val="24"/>
                <w:szCs w:val="24"/>
              </w:rPr>
              <w:t xml:space="preserve"> - </w:t>
            </w:r>
            <w:r w:rsidRPr="00C84D53">
              <w:rPr>
                <w:rFonts w:ascii="Times New Roman" w:hAnsi="Times New Roman"/>
                <w:bCs/>
                <w:sz w:val="24"/>
                <w:szCs w:val="24"/>
              </w:rPr>
              <w:t xml:space="preserve">демонстрирует системные знания  о  </w:t>
            </w:r>
            <w:r w:rsidRPr="00C84D53">
              <w:rPr>
                <w:rFonts w:ascii="Times New Roman" w:eastAsia="Calibri" w:hAnsi="Times New Roman"/>
                <w:sz w:val="24"/>
                <w:szCs w:val="24"/>
              </w:rPr>
              <w:t>классификации и видах тектонических движений и формах их проявления;</w:t>
            </w:r>
          </w:p>
          <w:p w14:paraId="0E275ABD" w14:textId="77777777" w:rsidR="00BA5C26" w:rsidRPr="00C84D53" w:rsidRDefault="00BA5C26" w:rsidP="00430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sz w:val="24"/>
                <w:szCs w:val="24"/>
              </w:rPr>
            </w:pPr>
            <w:r w:rsidRPr="00C84D53">
              <w:rPr>
                <w:rFonts w:ascii="Times New Roman" w:eastAsia="Calibri" w:hAnsi="Times New Roman"/>
                <w:sz w:val="24"/>
                <w:szCs w:val="24"/>
              </w:rPr>
              <w:t xml:space="preserve">- </w:t>
            </w:r>
            <w:r w:rsidRPr="00C84D53">
              <w:rPr>
                <w:rFonts w:ascii="Times New Roman" w:hAnsi="Times New Roman"/>
                <w:bCs/>
                <w:sz w:val="24"/>
                <w:szCs w:val="24"/>
              </w:rPr>
              <w:t xml:space="preserve">демонстрирует системные знания   о </w:t>
            </w:r>
            <w:r w:rsidRPr="00C84D53">
              <w:rPr>
                <w:rFonts w:ascii="Times New Roman" w:eastAsia="Calibri" w:hAnsi="Times New Roman"/>
                <w:sz w:val="24"/>
                <w:szCs w:val="24"/>
              </w:rPr>
              <w:t>методах  изучения и съемке геологических объектов;</w:t>
            </w:r>
          </w:p>
          <w:p w14:paraId="16D0B1EB" w14:textId="77777777" w:rsidR="00BA5C26" w:rsidRPr="00C84D53" w:rsidRDefault="00BA5C26" w:rsidP="00430AB0">
            <w:pPr>
              <w:rPr>
                <w:rFonts w:ascii="Times New Roman" w:hAnsi="Times New Roman"/>
                <w:bCs/>
                <w:sz w:val="24"/>
                <w:szCs w:val="24"/>
              </w:rPr>
            </w:pPr>
            <w:r w:rsidRPr="00C84D53">
              <w:rPr>
                <w:rFonts w:ascii="Times New Roman" w:eastAsia="Calibri" w:hAnsi="Times New Roman"/>
                <w:sz w:val="24"/>
                <w:szCs w:val="24"/>
              </w:rPr>
              <w:t xml:space="preserve">- </w:t>
            </w:r>
            <w:r w:rsidRPr="00C84D53">
              <w:rPr>
                <w:rFonts w:ascii="Times New Roman" w:hAnsi="Times New Roman"/>
                <w:bCs/>
                <w:sz w:val="24"/>
                <w:szCs w:val="24"/>
              </w:rPr>
              <w:t xml:space="preserve">демонстрирует системные знания о   </w:t>
            </w:r>
            <w:r w:rsidRPr="00C84D53">
              <w:rPr>
                <w:rFonts w:ascii="Times New Roman" w:eastAsia="Calibri" w:hAnsi="Times New Roman"/>
                <w:sz w:val="24"/>
                <w:szCs w:val="24"/>
              </w:rPr>
              <w:t>масштабах построения геологической графики</w:t>
            </w:r>
            <w:r w:rsidRPr="00C84D53">
              <w:rPr>
                <w:rFonts w:ascii="Times New Roman" w:hAnsi="Times New Roman"/>
                <w:bCs/>
                <w:sz w:val="24"/>
                <w:szCs w:val="24"/>
              </w:rPr>
              <w:t>.</w:t>
            </w:r>
          </w:p>
        </w:tc>
        <w:tc>
          <w:tcPr>
            <w:tcW w:w="1610" w:type="pct"/>
          </w:tcPr>
          <w:p w14:paraId="5F46531F" w14:textId="77777777" w:rsidR="00BA5C26" w:rsidRPr="00C84D53" w:rsidRDefault="00BA5C26" w:rsidP="00430AB0">
            <w:pPr>
              <w:jc w:val="center"/>
              <w:rPr>
                <w:rFonts w:ascii="Times New Roman" w:hAnsi="Times New Roman"/>
                <w:bCs/>
                <w:sz w:val="24"/>
                <w:szCs w:val="24"/>
              </w:rPr>
            </w:pPr>
            <w:r w:rsidRPr="00C84D53">
              <w:rPr>
                <w:rFonts w:ascii="Times New Roman" w:hAnsi="Times New Roman"/>
                <w:bCs/>
                <w:sz w:val="24"/>
                <w:szCs w:val="24"/>
              </w:rPr>
              <w:t>Письменный</w:t>
            </w:r>
          </w:p>
          <w:p w14:paraId="27EFA26E" w14:textId="77777777" w:rsidR="00BA5C26" w:rsidRPr="00C84D53" w:rsidRDefault="00BA5C26" w:rsidP="00430AB0">
            <w:pPr>
              <w:jc w:val="center"/>
              <w:rPr>
                <w:rFonts w:ascii="Times New Roman" w:hAnsi="Times New Roman"/>
                <w:bCs/>
                <w:sz w:val="24"/>
                <w:szCs w:val="24"/>
              </w:rPr>
            </w:pPr>
            <w:r w:rsidRPr="00C84D53">
              <w:rPr>
                <w:rFonts w:ascii="Times New Roman" w:hAnsi="Times New Roman"/>
                <w:bCs/>
                <w:sz w:val="24"/>
                <w:szCs w:val="24"/>
              </w:rPr>
              <w:t xml:space="preserve"> и устный опрос.</w:t>
            </w:r>
          </w:p>
          <w:p w14:paraId="2F372B75" w14:textId="77777777" w:rsidR="00BA5C26" w:rsidRPr="00C84D53" w:rsidRDefault="00BA5C26" w:rsidP="00430AB0">
            <w:pPr>
              <w:jc w:val="center"/>
              <w:rPr>
                <w:rFonts w:ascii="Times New Roman" w:hAnsi="Times New Roman"/>
                <w:bCs/>
                <w:sz w:val="24"/>
                <w:szCs w:val="24"/>
              </w:rPr>
            </w:pPr>
            <w:r w:rsidRPr="00C84D53">
              <w:rPr>
                <w:rFonts w:ascii="Times New Roman" w:hAnsi="Times New Roman"/>
                <w:bCs/>
                <w:sz w:val="24"/>
                <w:szCs w:val="24"/>
              </w:rPr>
              <w:t>Тестирование.</w:t>
            </w:r>
          </w:p>
          <w:p w14:paraId="728AE4A5" w14:textId="77777777" w:rsidR="00BA5C26" w:rsidRPr="00C84D53" w:rsidRDefault="00BA5C26" w:rsidP="00430AB0">
            <w:pPr>
              <w:jc w:val="center"/>
              <w:rPr>
                <w:rFonts w:ascii="Times New Roman" w:hAnsi="Times New Roman"/>
                <w:bCs/>
                <w:sz w:val="24"/>
                <w:szCs w:val="24"/>
              </w:rPr>
            </w:pPr>
            <w:r w:rsidRPr="00C84D53">
              <w:rPr>
                <w:rFonts w:ascii="Times New Roman" w:hAnsi="Times New Roman"/>
                <w:bCs/>
                <w:sz w:val="24"/>
                <w:szCs w:val="24"/>
              </w:rPr>
              <w:t>Практические занятия.</w:t>
            </w:r>
          </w:p>
          <w:p w14:paraId="5572702C" w14:textId="77777777" w:rsidR="00BA5C26" w:rsidRPr="00C84D53" w:rsidRDefault="00BA5C26" w:rsidP="00430AB0">
            <w:pPr>
              <w:jc w:val="center"/>
              <w:rPr>
                <w:rFonts w:ascii="Times New Roman" w:hAnsi="Times New Roman"/>
                <w:bCs/>
                <w:sz w:val="24"/>
                <w:szCs w:val="24"/>
              </w:rPr>
            </w:pPr>
            <w:r w:rsidRPr="00C84D53">
              <w:rPr>
                <w:rFonts w:ascii="Times New Roman" w:hAnsi="Times New Roman"/>
                <w:bCs/>
                <w:sz w:val="24"/>
                <w:szCs w:val="24"/>
              </w:rPr>
              <w:t>Лабораторные</w:t>
            </w:r>
          </w:p>
          <w:p w14:paraId="224626EC" w14:textId="77777777" w:rsidR="00BA5C26" w:rsidRPr="00C84D53" w:rsidRDefault="00BA5C26" w:rsidP="00430AB0">
            <w:pPr>
              <w:jc w:val="center"/>
              <w:rPr>
                <w:rFonts w:ascii="Times New Roman" w:hAnsi="Times New Roman"/>
                <w:bCs/>
                <w:sz w:val="24"/>
                <w:szCs w:val="24"/>
              </w:rPr>
            </w:pPr>
            <w:r w:rsidRPr="00C84D53">
              <w:rPr>
                <w:rFonts w:ascii="Times New Roman" w:hAnsi="Times New Roman"/>
                <w:bCs/>
                <w:sz w:val="24"/>
                <w:szCs w:val="24"/>
              </w:rPr>
              <w:t xml:space="preserve"> занятия.</w:t>
            </w:r>
          </w:p>
          <w:p w14:paraId="784FE487" w14:textId="77777777" w:rsidR="00BA5C26" w:rsidRPr="00C84D53" w:rsidRDefault="00BA5C26" w:rsidP="00430AB0">
            <w:pPr>
              <w:rPr>
                <w:rFonts w:ascii="Times New Roman" w:hAnsi="Times New Roman"/>
                <w:bCs/>
                <w:i/>
              </w:rPr>
            </w:pPr>
          </w:p>
        </w:tc>
      </w:tr>
      <w:tr w:rsidR="00BA5C26" w:rsidRPr="00B57D17" w14:paraId="01CDE5ED" w14:textId="77777777" w:rsidTr="00430AB0">
        <w:trPr>
          <w:trHeight w:val="359"/>
        </w:trPr>
        <w:tc>
          <w:tcPr>
            <w:tcW w:w="5000" w:type="pct"/>
            <w:gridSpan w:val="3"/>
          </w:tcPr>
          <w:p w14:paraId="71270A95" w14:textId="7537EFA1" w:rsidR="00BA5C26" w:rsidRPr="00B57D17" w:rsidRDefault="00BA5C26" w:rsidP="00430AB0">
            <w:pPr>
              <w:rPr>
                <w:rFonts w:ascii="Times New Roman" w:hAnsi="Times New Roman"/>
                <w:bCs/>
                <w:iCs/>
                <w:sz w:val="24"/>
                <w:szCs w:val="24"/>
              </w:rPr>
            </w:pPr>
            <w:r>
              <w:rPr>
                <w:rFonts w:ascii="Times New Roman" w:hAnsi="Times New Roman"/>
                <w:bCs/>
                <w:iCs/>
                <w:sz w:val="24"/>
                <w:szCs w:val="24"/>
              </w:rPr>
              <w:t>Умеет:</w:t>
            </w:r>
          </w:p>
        </w:tc>
      </w:tr>
      <w:tr w:rsidR="00BA5C26" w:rsidRPr="00C84D53" w14:paraId="7256302C" w14:textId="77777777" w:rsidTr="00430AB0">
        <w:trPr>
          <w:trHeight w:val="896"/>
        </w:trPr>
        <w:tc>
          <w:tcPr>
            <w:tcW w:w="1751" w:type="pct"/>
          </w:tcPr>
          <w:p w14:paraId="52FA68DF" w14:textId="77777777" w:rsidR="00BA5C26" w:rsidRPr="00C84D53" w:rsidRDefault="00BA5C26" w:rsidP="00430AB0">
            <w:pPr>
              <w:jc w:val="both"/>
              <w:rPr>
                <w:rFonts w:ascii="Times New Roman" w:hAnsi="Times New Roman"/>
                <w:sz w:val="24"/>
                <w:szCs w:val="24"/>
              </w:rPr>
            </w:pPr>
            <w:r w:rsidRPr="00C84D53">
              <w:rPr>
                <w:rFonts w:ascii="Times New Roman" w:hAnsi="Times New Roman"/>
                <w:sz w:val="24"/>
                <w:szCs w:val="24"/>
              </w:rPr>
              <w:t>- читать и составлять по картам схематические геологические разрезы и стратиграфические колонки;</w:t>
            </w:r>
          </w:p>
          <w:p w14:paraId="6B96208F" w14:textId="77777777" w:rsidR="00BA5C26" w:rsidRPr="00C84D53" w:rsidRDefault="00BA5C26" w:rsidP="00430AB0">
            <w:pPr>
              <w:jc w:val="both"/>
              <w:rPr>
                <w:rFonts w:ascii="Times New Roman" w:hAnsi="Times New Roman"/>
                <w:sz w:val="24"/>
                <w:szCs w:val="24"/>
              </w:rPr>
            </w:pPr>
            <w:r w:rsidRPr="00C84D53">
              <w:rPr>
                <w:rFonts w:ascii="Times New Roman" w:hAnsi="Times New Roman"/>
                <w:sz w:val="24"/>
                <w:szCs w:val="24"/>
              </w:rPr>
              <w:t>- определять условия, элементы и формы залегания горных пород и виды разрывных нарушений по геологической графике;</w:t>
            </w:r>
          </w:p>
          <w:p w14:paraId="796BEDDB" w14:textId="77777777" w:rsidR="00BA5C26" w:rsidRPr="00C84D53" w:rsidRDefault="00BA5C26" w:rsidP="00430AB0">
            <w:pPr>
              <w:jc w:val="both"/>
              <w:rPr>
                <w:rFonts w:ascii="Times New Roman" w:hAnsi="Times New Roman"/>
                <w:sz w:val="24"/>
                <w:szCs w:val="24"/>
              </w:rPr>
            </w:pPr>
            <w:r w:rsidRPr="00C84D53">
              <w:rPr>
                <w:rFonts w:ascii="Times New Roman" w:hAnsi="Times New Roman"/>
                <w:sz w:val="24"/>
                <w:szCs w:val="24"/>
              </w:rPr>
              <w:t>- работать с горным компасом;</w:t>
            </w:r>
          </w:p>
          <w:p w14:paraId="3C90D794" w14:textId="77777777" w:rsidR="00BA5C26" w:rsidRPr="00C84D53" w:rsidRDefault="00BA5C26" w:rsidP="00430AB0">
            <w:pPr>
              <w:jc w:val="both"/>
              <w:rPr>
                <w:rFonts w:ascii="Times New Roman" w:hAnsi="Times New Roman"/>
                <w:sz w:val="24"/>
                <w:szCs w:val="24"/>
              </w:rPr>
            </w:pPr>
            <w:r w:rsidRPr="00C84D53">
              <w:rPr>
                <w:rFonts w:ascii="Times New Roman" w:hAnsi="Times New Roman"/>
                <w:sz w:val="24"/>
                <w:szCs w:val="24"/>
              </w:rPr>
              <w:t>- изображать формы залегания горных пород на геологической графике.</w:t>
            </w:r>
          </w:p>
          <w:p w14:paraId="1BAB2DB2" w14:textId="77777777" w:rsidR="00BA5C26" w:rsidRPr="00C84D53" w:rsidRDefault="00BA5C26" w:rsidP="00430AB0">
            <w:pPr>
              <w:rPr>
                <w:rFonts w:ascii="Times New Roman" w:hAnsi="Times New Roman"/>
                <w:bCs/>
                <w:i/>
              </w:rPr>
            </w:pPr>
          </w:p>
        </w:tc>
        <w:tc>
          <w:tcPr>
            <w:tcW w:w="1639" w:type="pct"/>
          </w:tcPr>
          <w:p w14:paraId="1104D2D8" w14:textId="77777777" w:rsidR="00BA5C26" w:rsidRPr="00C84D53" w:rsidRDefault="00BA5C26" w:rsidP="00430AB0">
            <w:pPr>
              <w:jc w:val="both"/>
              <w:rPr>
                <w:rFonts w:ascii="Times New Roman" w:hAnsi="Times New Roman"/>
                <w:sz w:val="24"/>
                <w:szCs w:val="24"/>
              </w:rPr>
            </w:pPr>
            <w:r w:rsidRPr="00C84D53">
              <w:rPr>
                <w:rFonts w:ascii="Times New Roman" w:hAnsi="Times New Roman"/>
                <w:sz w:val="24"/>
                <w:szCs w:val="24"/>
              </w:rPr>
              <w:t>- демонстрирует умение  читать и составлять по картам схематические геологические разрезы и стратиграфические колонки;</w:t>
            </w:r>
          </w:p>
          <w:p w14:paraId="01195F65" w14:textId="77777777" w:rsidR="00BA5C26" w:rsidRPr="00C84D53" w:rsidRDefault="00BA5C26" w:rsidP="00430AB0">
            <w:pPr>
              <w:jc w:val="both"/>
              <w:rPr>
                <w:rFonts w:ascii="Times New Roman" w:hAnsi="Times New Roman"/>
                <w:sz w:val="24"/>
                <w:szCs w:val="24"/>
              </w:rPr>
            </w:pPr>
            <w:r w:rsidRPr="00C84D53">
              <w:rPr>
                <w:rFonts w:ascii="Times New Roman" w:hAnsi="Times New Roman"/>
                <w:sz w:val="24"/>
                <w:szCs w:val="24"/>
              </w:rPr>
              <w:t>- демонстрирует умение определять условия, элементы и формы залегания горных пород и виды разрывных нарушений по геологической графике;</w:t>
            </w:r>
          </w:p>
          <w:p w14:paraId="456D5EA3" w14:textId="77777777" w:rsidR="00BA5C26" w:rsidRPr="00C84D53" w:rsidRDefault="00BA5C26" w:rsidP="00430AB0">
            <w:pPr>
              <w:jc w:val="both"/>
              <w:rPr>
                <w:rFonts w:ascii="Times New Roman" w:hAnsi="Times New Roman"/>
                <w:sz w:val="24"/>
                <w:szCs w:val="24"/>
              </w:rPr>
            </w:pPr>
            <w:r w:rsidRPr="00C84D53">
              <w:rPr>
                <w:rFonts w:ascii="Times New Roman" w:hAnsi="Times New Roman"/>
                <w:sz w:val="24"/>
                <w:szCs w:val="24"/>
              </w:rPr>
              <w:t>- демонстрирует умение работать с горным компасом;</w:t>
            </w:r>
          </w:p>
          <w:p w14:paraId="0FD46EDB" w14:textId="77777777" w:rsidR="00BA5C26" w:rsidRPr="00C84D53" w:rsidRDefault="00BA5C26" w:rsidP="00430AB0">
            <w:pPr>
              <w:jc w:val="both"/>
              <w:rPr>
                <w:rFonts w:ascii="Times New Roman" w:hAnsi="Times New Roman"/>
                <w:sz w:val="24"/>
                <w:szCs w:val="24"/>
              </w:rPr>
            </w:pPr>
            <w:r w:rsidRPr="00C84D53">
              <w:rPr>
                <w:rFonts w:ascii="Times New Roman" w:hAnsi="Times New Roman"/>
                <w:sz w:val="24"/>
                <w:szCs w:val="24"/>
              </w:rPr>
              <w:t>- демонстрирует умение изображать формы залегания горных пород на геологической графике.</w:t>
            </w:r>
          </w:p>
          <w:p w14:paraId="63AD8C1E" w14:textId="77777777" w:rsidR="00BA5C26" w:rsidRPr="00C84D53" w:rsidRDefault="00BA5C26" w:rsidP="00430AB0">
            <w:pPr>
              <w:rPr>
                <w:rFonts w:ascii="Times New Roman" w:hAnsi="Times New Roman"/>
                <w:bCs/>
                <w:sz w:val="24"/>
                <w:szCs w:val="24"/>
              </w:rPr>
            </w:pPr>
          </w:p>
        </w:tc>
        <w:tc>
          <w:tcPr>
            <w:tcW w:w="1610" w:type="pct"/>
          </w:tcPr>
          <w:p w14:paraId="13E53C75" w14:textId="77777777" w:rsidR="00BA5C26" w:rsidRPr="00C84D53" w:rsidRDefault="00BA5C26" w:rsidP="00430AB0">
            <w:pPr>
              <w:jc w:val="center"/>
              <w:rPr>
                <w:rFonts w:ascii="Times New Roman" w:hAnsi="Times New Roman"/>
                <w:bCs/>
                <w:sz w:val="24"/>
                <w:szCs w:val="24"/>
              </w:rPr>
            </w:pPr>
            <w:r w:rsidRPr="00C84D53">
              <w:rPr>
                <w:rFonts w:ascii="Times New Roman" w:hAnsi="Times New Roman"/>
                <w:bCs/>
                <w:sz w:val="24"/>
                <w:szCs w:val="24"/>
              </w:rPr>
              <w:t>Оценка результатов выполнения практической  или лабораторной работы</w:t>
            </w:r>
          </w:p>
          <w:p w14:paraId="5C4D1B03" w14:textId="77777777" w:rsidR="00BA5C26" w:rsidRPr="00C84D53" w:rsidRDefault="00BA5C26" w:rsidP="00430AB0">
            <w:pPr>
              <w:jc w:val="center"/>
              <w:rPr>
                <w:rFonts w:ascii="Times New Roman" w:hAnsi="Times New Roman"/>
                <w:bCs/>
                <w:sz w:val="24"/>
                <w:szCs w:val="24"/>
              </w:rPr>
            </w:pPr>
            <w:r w:rsidRPr="00C84D53">
              <w:rPr>
                <w:rFonts w:ascii="Times New Roman" w:hAnsi="Times New Roman"/>
                <w:bCs/>
                <w:sz w:val="24"/>
                <w:szCs w:val="24"/>
              </w:rPr>
              <w:t>Экспертное наблюдение за ходом выполнения практической или лабораторной работы</w:t>
            </w:r>
          </w:p>
          <w:p w14:paraId="15121902" w14:textId="77777777" w:rsidR="00BA5C26" w:rsidRPr="00C84D53" w:rsidRDefault="00BA5C26" w:rsidP="00430AB0">
            <w:pPr>
              <w:rPr>
                <w:rFonts w:ascii="Times New Roman" w:hAnsi="Times New Roman"/>
                <w:bCs/>
                <w:i/>
              </w:rPr>
            </w:pPr>
          </w:p>
        </w:tc>
      </w:tr>
    </w:tbl>
    <w:p w14:paraId="56293608" w14:textId="09EB02DF" w:rsidR="00BC583F" w:rsidRDefault="00BC583F"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0F53C8">
        <w:rPr>
          <w:rFonts w:ascii="Times New Roman" w:hAnsi="Times New Roman" w:cs="Times New Roman"/>
          <w:b/>
          <w:bCs/>
          <w:sz w:val="24"/>
          <w:szCs w:val="24"/>
        </w:rPr>
        <w:t>9</w:t>
      </w:r>
    </w:p>
    <w:p w14:paraId="060AA534"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61707CA1" w14:textId="77777777" w:rsidR="00BC583F" w:rsidRPr="009019B5" w:rsidRDefault="00BC583F" w:rsidP="00BC583F">
      <w:pPr>
        <w:jc w:val="right"/>
        <w:rPr>
          <w:rFonts w:ascii="Times New Roman" w:hAnsi="Times New Roman"/>
          <w:b/>
          <w:bCs/>
          <w:i/>
        </w:rPr>
      </w:pPr>
    </w:p>
    <w:p w14:paraId="336A03EE" w14:textId="77777777" w:rsidR="00BC583F" w:rsidRDefault="00BC583F" w:rsidP="00BC583F">
      <w:pPr>
        <w:jc w:val="right"/>
        <w:rPr>
          <w:rFonts w:ascii="Times New Roman" w:hAnsi="Times New Roman" w:cs="Times New Roman"/>
          <w:b/>
          <w:bCs/>
          <w:color w:val="0070C0"/>
          <w:sz w:val="24"/>
          <w:szCs w:val="24"/>
        </w:rPr>
      </w:pPr>
    </w:p>
    <w:p w14:paraId="05259A54" w14:textId="77777777" w:rsidR="00BC583F" w:rsidRDefault="00BC583F" w:rsidP="00BC583F">
      <w:pPr>
        <w:jc w:val="right"/>
        <w:rPr>
          <w:rFonts w:ascii="Times New Roman" w:hAnsi="Times New Roman" w:cs="Times New Roman"/>
          <w:b/>
          <w:bCs/>
          <w:color w:val="0070C0"/>
          <w:sz w:val="24"/>
          <w:szCs w:val="24"/>
        </w:rPr>
      </w:pPr>
    </w:p>
    <w:p w14:paraId="0E9E4C54" w14:textId="77777777" w:rsidR="00BC583F" w:rsidRDefault="00BC583F" w:rsidP="00BC583F">
      <w:pPr>
        <w:jc w:val="right"/>
        <w:rPr>
          <w:rFonts w:ascii="Times New Roman" w:hAnsi="Times New Roman" w:cs="Times New Roman"/>
          <w:b/>
          <w:bCs/>
          <w:color w:val="0070C0"/>
          <w:sz w:val="24"/>
          <w:szCs w:val="24"/>
        </w:rPr>
      </w:pPr>
    </w:p>
    <w:p w14:paraId="69E2F4C0" w14:textId="77777777" w:rsidR="00BC583F" w:rsidRDefault="00BC583F" w:rsidP="00BC583F">
      <w:pPr>
        <w:jc w:val="right"/>
        <w:rPr>
          <w:rFonts w:ascii="Times New Roman" w:hAnsi="Times New Roman" w:cs="Times New Roman"/>
          <w:b/>
          <w:bCs/>
          <w:color w:val="0070C0"/>
          <w:sz w:val="24"/>
          <w:szCs w:val="24"/>
        </w:rPr>
      </w:pPr>
    </w:p>
    <w:p w14:paraId="42D45978" w14:textId="77777777" w:rsidR="00BC583F" w:rsidRDefault="00BC583F" w:rsidP="00BC583F">
      <w:pPr>
        <w:jc w:val="right"/>
        <w:rPr>
          <w:rFonts w:ascii="Times New Roman" w:hAnsi="Times New Roman" w:cs="Times New Roman"/>
          <w:b/>
          <w:bCs/>
          <w:color w:val="0070C0"/>
          <w:sz w:val="24"/>
          <w:szCs w:val="24"/>
        </w:rPr>
      </w:pPr>
    </w:p>
    <w:p w14:paraId="677923C3" w14:textId="77777777" w:rsidR="00BC583F" w:rsidRDefault="00BC583F" w:rsidP="00BC583F">
      <w:pPr>
        <w:jc w:val="right"/>
        <w:rPr>
          <w:rFonts w:ascii="Times New Roman" w:hAnsi="Times New Roman" w:cs="Times New Roman"/>
          <w:b/>
          <w:bCs/>
          <w:color w:val="0070C0"/>
          <w:sz w:val="24"/>
          <w:szCs w:val="24"/>
        </w:rPr>
      </w:pPr>
    </w:p>
    <w:p w14:paraId="2D5DE182" w14:textId="77777777" w:rsidR="00BC583F" w:rsidRDefault="00BC583F" w:rsidP="00BC583F">
      <w:pPr>
        <w:jc w:val="right"/>
        <w:rPr>
          <w:rFonts w:ascii="Times New Roman" w:hAnsi="Times New Roman" w:cs="Times New Roman"/>
          <w:b/>
          <w:bCs/>
          <w:color w:val="0070C0"/>
          <w:sz w:val="24"/>
          <w:szCs w:val="24"/>
        </w:rPr>
      </w:pPr>
    </w:p>
    <w:p w14:paraId="05A100C3" w14:textId="77777777" w:rsidR="00BC583F" w:rsidRDefault="00BC583F" w:rsidP="00BC583F">
      <w:pPr>
        <w:jc w:val="right"/>
        <w:rPr>
          <w:rFonts w:ascii="Times New Roman" w:hAnsi="Times New Roman" w:cs="Times New Roman"/>
          <w:b/>
          <w:bCs/>
          <w:color w:val="0070C0"/>
          <w:sz w:val="24"/>
          <w:szCs w:val="24"/>
        </w:rPr>
      </w:pPr>
    </w:p>
    <w:p w14:paraId="0CA6E5BA" w14:textId="77777777" w:rsidR="00BC583F" w:rsidRDefault="00BC583F" w:rsidP="00BC583F">
      <w:pPr>
        <w:jc w:val="right"/>
        <w:rPr>
          <w:rFonts w:ascii="Times New Roman" w:hAnsi="Times New Roman" w:cs="Times New Roman"/>
          <w:b/>
          <w:bCs/>
          <w:color w:val="0070C0"/>
          <w:sz w:val="24"/>
          <w:szCs w:val="24"/>
        </w:rPr>
      </w:pPr>
    </w:p>
    <w:p w14:paraId="79C7BC7A" w14:textId="77777777" w:rsidR="00BC583F" w:rsidRDefault="00BC583F" w:rsidP="00BC583F">
      <w:pPr>
        <w:jc w:val="right"/>
        <w:rPr>
          <w:rFonts w:ascii="Times New Roman" w:hAnsi="Times New Roman" w:cs="Times New Roman"/>
          <w:b/>
          <w:bCs/>
          <w:color w:val="0070C0"/>
          <w:sz w:val="24"/>
          <w:szCs w:val="24"/>
        </w:rPr>
      </w:pPr>
    </w:p>
    <w:p w14:paraId="7E967F17" w14:textId="77777777" w:rsidR="00BC583F" w:rsidRPr="00502F97" w:rsidRDefault="00BC583F" w:rsidP="00BC583F">
      <w:pPr>
        <w:jc w:val="right"/>
        <w:rPr>
          <w:rFonts w:ascii="Times New Roman" w:hAnsi="Times New Roman" w:cs="Times New Roman"/>
          <w:b/>
          <w:bCs/>
          <w:color w:val="0070C0"/>
          <w:sz w:val="24"/>
          <w:szCs w:val="24"/>
        </w:rPr>
      </w:pPr>
    </w:p>
    <w:p w14:paraId="6E968F69"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08AB4E" w14:textId="35E9648D" w:rsidR="00BC583F" w:rsidRPr="009019B5" w:rsidRDefault="00BC583F" w:rsidP="00BC583F">
      <w:pPr>
        <w:pStyle w:val="1"/>
      </w:pPr>
      <w:bookmarkStart w:id="58" w:name="_Toc170847312"/>
      <w:r w:rsidRPr="009019B5">
        <w:t>«</w:t>
      </w:r>
      <w:r w:rsidR="00BA5C26" w:rsidRPr="00BA5C26">
        <w:t>ОП.09 ГЕОДЕЗИЯ</w:t>
      </w:r>
      <w:r w:rsidRPr="009019B5">
        <w:t>»</w:t>
      </w:r>
      <w:bookmarkEnd w:id="58"/>
    </w:p>
    <w:p w14:paraId="64A0820F" w14:textId="77777777" w:rsidR="00BC583F" w:rsidRDefault="00BC583F" w:rsidP="00BC583F">
      <w:pPr>
        <w:pStyle w:val="1"/>
      </w:pPr>
    </w:p>
    <w:p w14:paraId="7CAA7886" w14:textId="77777777" w:rsidR="00BC583F" w:rsidRDefault="00BC583F" w:rsidP="00BC583F">
      <w:pPr>
        <w:pStyle w:val="1"/>
      </w:pPr>
    </w:p>
    <w:p w14:paraId="32DEAF48" w14:textId="77777777" w:rsidR="00BC583F" w:rsidRDefault="00BC583F" w:rsidP="00BC583F">
      <w:pPr>
        <w:pStyle w:val="1"/>
      </w:pPr>
    </w:p>
    <w:p w14:paraId="23F727B6" w14:textId="77777777" w:rsidR="00BC583F" w:rsidRDefault="00BC583F" w:rsidP="00BC583F">
      <w:pPr>
        <w:pStyle w:val="1"/>
      </w:pPr>
    </w:p>
    <w:p w14:paraId="5BBB40B1" w14:textId="77777777" w:rsidR="00BC583F" w:rsidRDefault="00BC583F" w:rsidP="00BC583F">
      <w:pPr>
        <w:pStyle w:val="1"/>
      </w:pPr>
    </w:p>
    <w:p w14:paraId="39AD9C65" w14:textId="77777777" w:rsidR="00BC583F" w:rsidRDefault="00BC583F" w:rsidP="00BC583F">
      <w:pPr>
        <w:pStyle w:val="1"/>
      </w:pPr>
    </w:p>
    <w:p w14:paraId="54559D37" w14:textId="77777777" w:rsidR="00BC583F" w:rsidRDefault="00BC583F" w:rsidP="00BC583F">
      <w:pPr>
        <w:pStyle w:val="1"/>
      </w:pPr>
    </w:p>
    <w:p w14:paraId="737D2E9A" w14:textId="77777777" w:rsidR="00BC583F" w:rsidRDefault="00BC583F" w:rsidP="00BC583F">
      <w:pPr>
        <w:pStyle w:val="1"/>
      </w:pPr>
    </w:p>
    <w:p w14:paraId="2471D22B" w14:textId="77777777" w:rsidR="00BC583F" w:rsidRDefault="00BC583F" w:rsidP="00BC583F">
      <w:pPr>
        <w:pStyle w:val="1"/>
      </w:pPr>
    </w:p>
    <w:p w14:paraId="3D9877CA" w14:textId="77777777" w:rsidR="00BC583F" w:rsidRDefault="00BC583F" w:rsidP="00BC583F">
      <w:pPr>
        <w:pStyle w:val="1"/>
      </w:pPr>
    </w:p>
    <w:p w14:paraId="1D3854C1" w14:textId="77777777" w:rsidR="00BC583F" w:rsidRDefault="00BC583F" w:rsidP="00BC583F">
      <w:pPr>
        <w:pStyle w:val="1"/>
      </w:pPr>
    </w:p>
    <w:p w14:paraId="151837D3" w14:textId="77777777" w:rsidR="00BC583F" w:rsidRDefault="00BC583F" w:rsidP="00BC583F">
      <w:pPr>
        <w:pStyle w:val="1"/>
      </w:pPr>
    </w:p>
    <w:p w14:paraId="5D22469C" w14:textId="77777777" w:rsidR="00BC583F" w:rsidRDefault="00BC583F" w:rsidP="00BC583F">
      <w:pPr>
        <w:pStyle w:val="1"/>
      </w:pPr>
    </w:p>
    <w:p w14:paraId="06FBA7EA" w14:textId="77777777" w:rsidR="00BC583F" w:rsidRDefault="00BC583F" w:rsidP="00BC583F">
      <w:pPr>
        <w:pStyle w:val="1"/>
      </w:pPr>
    </w:p>
    <w:p w14:paraId="7F657C4B" w14:textId="77777777" w:rsidR="00BC583F" w:rsidRPr="00A0276D" w:rsidRDefault="00BC583F" w:rsidP="00BC583F">
      <w:pPr>
        <w:pStyle w:val="1d"/>
        <w:jc w:val="center"/>
        <w:rPr>
          <w:b/>
          <w:bCs/>
          <w:lang w:val="ru-RU"/>
        </w:rPr>
      </w:pPr>
    </w:p>
    <w:p w14:paraId="735E439A" w14:textId="77777777" w:rsidR="00BC583F" w:rsidRPr="009019B5" w:rsidRDefault="00BC583F" w:rsidP="00BC583F">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02545C9E"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971BBA3"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B385CCC"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5C4CBCF9"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06FA8583"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3E09907"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6A5B8259"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53A4843F"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69723EA6"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EDA575F"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7956B505"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0E6B7509"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B758341"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76393C29"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CC5F226"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24"/>
          <w:headerReference w:type="default" r:id="rId25"/>
          <w:pgSz w:w="11906" w:h="16838"/>
          <w:pgMar w:top="1134" w:right="567" w:bottom="1134" w:left="1701" w:header="709" w:footer="709" w:gutter="0"/>
          <w:cols w:space="708"/>
          <w:docGrid w:linePitch="360"/>
        </w:sectPr>
      </w:pPr>
    </w:p>
    <w:p w14:paraId="20E75C05" w14:textId="77777777" w:rsidR="00BC583F" w:rsidRPr="00F70F81" w:rsidRDefault="00BC583F" w:rsidP="00074643">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6C1F8D7" w14:textId="26814291" w:rsidR="00BC583F" w:rsidRPr="000D3A71" w:rsidRDefault="00BC583F" w:rsidP="00BC583F">
      <w:pPr>
        <w:pStyle w:val="1d"/>
        <w:jc w:val="center"/>
        <w:rPr>
          <w:rFonts w:eastAsia="Segoe UI"/>
          <w:b/>
          <w:lang w:val="ru-RU"/>
        </w:rPr>
      </w:pPr>
      <w:r w:rsidRPr="000D3A71">
        <w:rPr>
          <w:rFonts w:eastAsia="Segoe UI"/>
          <w:b/>
          <w:lang w:val="ru-RU"/>
        </w:rPr>
        <w:t>«</w:t>
      </w:r>
      <w:r w:rsidR="00BA5C26" w:rsidRPr="000D3A71">
        <w:rPr>
          <w:rFonts w:eastAsia="Segoe UI"/>
          <w:b/>
          <w:lang w:val="ru-RU"/>
        </w:rPr>
        <w:t>ОП.09 ГЕОДЕЗИЯ</w:t>
      </w:r>
      <w:r w:rsidRPr="000D3A71">
        <w:rPr>
          <w:rFonts w:eastAsia="Segoe UI"/>
          <w:b/>
          <w:lang w:val="ru-RU"/>
        </w:rPr>
        <w:t>»</w:t>
      </w:r>
    </w:p>
    <w:p w14:paraId="3A7445D2" w14:textId="77777777" w:rsidR="00BC583F" w:rsidRPr="00021F3A" w:rsidRDefault="00BC583F" w:rsidP="00BC583F">
      <w:pPr>
        <w:pStyle w:val="1d"/>
        <w:rPr>
          <w:lang w:val="ru-RU"/>
        </w:rPr>
      </w:pPr>
    </w:p>
    <w:p w14:paraId="19A74A7B"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1E10535" w14:textId="6E3B1C9C" w:rsidR="00BC583F"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4118E0" w:rsidRPr="004118E0">
        <w:rPr>
          <w:rFonts w:ascii="Times New Roman" w:hAnsi="Times New Roman"/>
          <w:sz w:val="24"/>
        </w:rPr>
        <w:t>Г</w:t>
      </w:r>
      <w:r w:rsidR="00BA5C26" w:rsidRPr="004118E0">
        <w:rPr>
          <w:rFonts w:ascii="Times New Roman" w:hAnsi="Times New Roman"/>
          <w:sz w:val="24"/>
        </w:rPr>
        <w:t>еодезия</w:t>
      </w:r>
      <w:r w:rsidRPr="004118E0">
        <w:rPr>
          <w:rFonts w:ascii="Times New Roman" w:hAnsi="Times New Roman"/>
          <w:sz w:val="24"/>
        </w:rPr>
        <w:t>»</w:t>
      </w:r>
      <w:r w:rsidRPr="00FA680C">
        <w:rPr>
          <w:rFonts w:ascii="Times New Roman" w:eastAsia="Times New Roman" w:hAnsi="Times New Roman" w:cs="Times New Roman"/>
          <w:sz w:val="24"/>
          <w:szCs w:val="24"/>
          <w:lang w:eastAsia="ru-RU"/>
        </w:rPr>
        <w:t xml:space="preserve">: </w:t>
      </w:r>
      <w:r w:rsidR="004118E0" w:rsidRPr="004118E0">
        <w:rPr>
          <w:rFonts w:ascii="Times New Roman" w:eastAsia="Times New Roman" w:hAnsi="Times New Roman" w:cs="Times New Roman"/>
          <w:sz w:val="24"/>
          <w:szCs w:val="24"/>
          <w:lang w:eastAsia="ru-RU"/>
        </w:rPr>
        <w:t>освоение студентами теоретических и практических знаний, приобретение умений и практических навыков при выполнении геодезических и кадастровых работ для целей ландшафтной архитектуры.</w:t>
      </w:r>
    </w:p>
    <w:p w14:paraId="7091A8C1" w14:textId="079894EA" w:rsidR="00BC583F" w:rsidRDefault="00BC583F"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4118E0">
        <w:rPr>
          <w:rFonts w:ascii="Times New Roman" w:hAnsi="Times New Roman" w:cs="Times New Roman"/>
          <w:sz w:val="24"/>
          <w:szCs w:val="24"/>
        </w:rPr>
        <w:t>Г</w:t>
      </w:r>
      <w:r w:rsidR="00BA5C26" w:rsidRPr="00BA5C26">
        <w:rPr>
          <w:rFonts w:ascii="Times New Roman" w:hAnsi="Times New Roman" w:cs="Times New Roman"/>
          <w:sz w:val="24"/>
          <w:szCs w:val="24"/>
        </w:rPr>
        <w:t>еодезия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1F03E089"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72C9BB50"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023DA35"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76FDB1"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445673C6" w14:textId="77777777" w:rsidTr="00BC583F">
        <w:trPr>
          <w:trHeight w:val="537"/>
        </w:trPr>
        <w:tc>
          <w:tcPr>
            <w:tcW w:w="1129" w:type="dxa"/>
            <w:tcBorders>
              <w:top w:val="single" w:sz="4" w:space="0" w:color="auto"/>
              <w:left w:val="single" w:sz="4" w:space="0" w:color="auto"/>
              <w:right w:val="single" w:sz="4" w:space="0" w:color="auto"/>
            </w:tcBorders>
          </w:tcPr>
          <w:p w14:paraId="01EF525C"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55374BD8"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45656EB1"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5F54693F"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A5C26" w:rsidRPr="009019B5" w14:paraId="5C06C979" w14:textId="77777777" w:rsidTr="00BC583F">
        <w:trPr>
          <w:trHeight w:val="494"/>
        </w:trPr>
        <w:tc>
          <w:tcPr>
            <w:tcW w:w="1129" w:type="dxa"/>
            <w:tcBorders>
              <w:top w:val="single" w:sz="4" w:space="0" w:color="auto"/>
              <w:left w:val="single" w:sz="4" w:space="0" w:color="auto"/>
              <w:right w:val="single" w:sz="4" w:space="0" w:color="auto"/>
            </w:tcBorders>
          </w:tcPr>
          <w:p w14:paraId="2298C674" w14:textId="77777777"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ОК 01</w:t>
            </w:r>
          </w:p>
          <w:p w14:paraId="5A021C0B" w14:textId="77777777"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ОК 02</w:t>
            </w:r>
          </w:p>
          <w:p w14:paraId="1DFAABEA" w14:textId="77777777"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ОК 03</w:t>
            </w:r>
          </w:p>
          <w:p w14:paraId="34A1E249" w14:textId="44EECFE9" w:rsidR="00BA5C26" w:rsidRPr="00475676" w:rsidRDefault="00BA5C26" w:rsidP="00BA5C26">
            <w:pPr>
              <w:suppressAutoHyphens/>
              <w:jc w:val="center"/>
              <w:rPr>
                <w:rFonts w:ascii="Times New Roman" w:hAnsi="Times New Roman"/>
                <w:iCs/>
                <w:sz w:val="24"/>
                <w:szCs w:val="24"/>
              </w:rPr>
            </w:pPr>
            <w:r>
              <w:rPr>
                <w:rFonts w:ascii="Times New Roman" w:hAnsi="Times New Roman"/>
                <w:iCs/>
                <w:sz w:val="24"/>
                <w:szCs w:val="24"/>
              </w:rPr>
              <w:t>ОК 04</w:t>
            </w:r>
            <w:r w:rsidRPr="00475676">
              <w:rPr>
                <w:rFonts w:ascii="Times New Roman" w:hAnsi="Times New Roman"/>
                <w:iCs/>
                <w:sz w:val="24"/>
                <w:szCs w:val="24"/>
              </w:rPr>
              <w:t xml:space="preserve"> </w:t>
            </w:r>
          </w:p>
          <w:p w14:paraId="4172DFCA" w14:textId="77777777"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ОК 05</w:t>
            </w:r>
          </w:p>
          <w:p w14:paraId="6F0016FB" w14:textId="35BA40DA" w:rsidR="00BA5C26" w:rsidRPr="00475676" w:rsidRDefault="00BA5C26" w:rsidP="00BA5C26">
            <w:pPr>
              <w:suppressAutoHyphens/>
              <w:jc w:val="center"/>
              <w:rPr>
                <w:rFonts w:ascii="Times New Roman" w:hAnsi="Times New Roman"/>
                <w:iCs/>
                <w:sz w:val="24"/>
                <w:szCs w:val="24"/>
              </w:rPr>
            </w:pPr>
            <w:r>
              <w:rPr>
                <w:rFonts w:ascii="Times New Roman" w:hAnsi="Times New Roman"/>
                <w:iCs/>
                <w:sz w:val="24"/>
                <w:szCs w:val="24"/>
              </w:rPr>
              <w:t>ОК 09</w:t>
            </w:r>
            <w:r w:rsidRPr="00475676">
              <w:rPr>
                <w:rFonts w:ascii="Times New Roman" w:hAnsi="Times New Roman"/>
                <w:iCs/>
                <w:sz w:val="24"/>
                <w:szCs w:val="24"/>
              </w:rPr>
              <w:t xml:space="preserve"> </w:t>
            </w:r>
          </w:p>
          <w:p w14:paraId="717E89C6" w14:textId="77777777"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ПК 1.1</w:t>
            </w:r>
          </w:p>
          <w:p w14:paraId="1E787508" w14:textId="77777777"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ПК 1.2</w:t>
            </w:r>
          </w:p>
          <w:p w14:paraId="0E2E7060" w14:textId="77777777"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 xml:space="preserve">ПК 2.1 </w:t>
            </w:r>
          </w:p>
          <w:p w14:paraId="2699DCC2" w14:textId="3551E97F"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 xml:space="preserve">ПК 2.3 </w:t>
            </w:r>
          </w:p>
          <w:p w14:paraId="77B6B5B2" w14:textId="38FF3408"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 xml:space="preserve">ПК 2.4 </w:t>
            </w:r>
          </w:p>
          <w:p w14:paraId="376568D9" w14:textId="77777777" w:rsidR="00BA5C26" w:rsidRPr="00475676" w:rsidRDefault="00BA5C26" w:rsidP="00BA5C26">
            <w:pPr>
              <w:suppressAutoHyphens/>
              <w:jc w:val="center"/>
              <w:rPr>
                <w:rFonts w:ascii="Times New Roman" w:hAnsi="Times New Roman"/>
                <w:iCs/>
                <w:sz w:val="24"/>
                <w:szCs w:val="24"/>
              </w:rPr>
            </w:pPr>
            <w:r w:rsidRPr="00475676">
              <w:rPr>
                <w:rFonts w:ascii="Times New Roman" w:hAnsi="Times New Roman"/>
                <w:iCs/>
                <w:sz w:val="24"/>
                <w:szCs w:val="24"/>
              </w:rPr>
              <w:t xml:space="preserve">ПК 3.1 </w:t>
            </w:r>
          </w:p>
          <w:p w14:paraId="43A43D42" w14:textId="36B86D6A" w:rsidR="00BA5C26" w:rsidRPr="00BA5C26" w:rsidRDefault="00BA5C26" w:rsidP="00BA5C26">
            <w:pPr>
              <w:suppressAutoHyphens/>
              <w:jc w:val="center"/>
              <w:rPr>
                <w:rFonts w:ascii="Times New Roman" w:hAnsi="Times New Roman"/>
                <w:iCs/>
                <w:sz w:val="24"/>
                <w:szCs w:val="24"/>
              </w:rPr>
            </w:pPr>
            <w:r>
              <w:rPr>
                <w:rFonts w:ascii="Times New Roman" w:hAnsi="Times New Roman"/>
                <w:iCs/>
                <w:sz w:val="24"/>
                <w:szCs w:val="24"/>
              </w:rPr>
              <w:t xml:space="preserve">ПК 3.2 </w:t>
            </w:r>
            <w:r w:rsidRPr="00475676">
              <w:rPr>
                <w:rFonts w:ascii="Times New Roman" w:hAnsi="Times New Roman"/>
                <w:iCs/>
                <w:sz w:val="24"/>
                <w:szCs w:val="24"/>
              </w:rPr>
              <w:t xml:space="preserve">ПК 3.3 </w:t>
            </w:r>
          </w:p>
        </w:tc>
        <w:tc>
          <w:tcPr>
            <w:tcW w:w="4253" w:type="dxa"/>
            <w:tcBorders>
              <w:top w:val="single" w:sz="4" w:space="0" w:color="auto"/>
              <w:left w:val="single" w:sz="4" w:space="0" w:color="auto"/>
              <w:right w:val="single" w:sz="4" w:space="0" w:color="auto"/>
            </w:tcBorders>
          </w:tcPr>
          <w:p w14:paraId="41FED35A"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i/>
                <w:sz w:val="24"/>
                <w:szCs w:val="24"/>
              </w:rPr>
              <w:t xml:space="preserve"> </w:t>
            </w:r>
            <w:r w:rsidRPr="001D29FA">
              <w:rPr>
                <w:rFonts w:ascii="Times New Roman" w:hAnsi="Times New Roman"/>
                <w:sz w:val="24"/>
                <w:szCs w:val="24"/>
              </w:rPr>
              <w:t>читать топографические карты, планы и решать геодезические задачи;</w:t>
            </w:r>
          </w:p>
          <w:p w14:paraId="67FEF537"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определить изображение форм рельефа и их происхождение на картах и планах;</w:t>
            </w:r>
          </w:p>
          <w:p w14:paraId="3B1230CC"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работать с геодезическими приборами в полевых условиях;</w:t>
            </w:r>
          </w:p>
          <w:p w14:paraId="43E6D894"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вести полевые наблюдения и документацию;</w:t>
            </w:r>
          </w:p>
          <w:p w14:paraId="0A0F70C6"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обрабатывать результаты полевых измерений и строить топографические планы участков местности;</w:t>
            </w:r>
          </w:p>
          <w:p w14:paraId="0D660897"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 xml:space="preserve">дешифрировать </w:t>
            </w:r>
            <w:proofErr w:type="spellStart"/>
            <w:r w:rsidRPr="001D29FA">
              <w:rPr>
                <w:rFonts w:ascii="Times New Roman" w:hAnsi="Times New Roman"/>
                <w:sz w:val="24"/>
                <w:szCs w:val="24"/>
              </w:rPr>
              <w:t>аэрофотоматериалы</w:t>
            </w:r>
            <w:proofErr w:type="spellEnd"/>
            <w:r w:rsidRPr="001D29FA">
              <w:rPr>
                <w:rFonts w:ascii="Times New Roman" w:hAnsi="Times New Roman"/>
                <w:sz w:val="24"/>
                <w:szCs w:val="24"/>
              </w:rPr>
              <w:t>;</w:t>
            </w:r>
          </w:p>
          <w:p w14:paraId="0ECEEE03" w14:textId="1E644639" w:rsidR="00BA5C26" w:rsidRPr="009019B5" w:rsidRDefault="00BA5C26" w:rsidP="00BA5C26">
            <w:pPr>
              <w:rPr>
                <w:rFonts w:ascii="Times New Roman" w:hAnsi="Times New Roman" w:cs="Times New Roman"/>
                <w:bCs/>
                <w:sz w:val="24"/>
                <w:szCs w:val="24"/>
              </w:rPr>
            </w:pPr>
            <w:r w:rsidRPr="001D29FA">
              <w:rPr>
                <w:rFonts w:ascii="Times New Roman" w:hAnsi="Times New Roman"/>
                <w:sz w:val="24"/>
                <w:szCs w:val="24"/>
              </w:rPr>
              <w:t xml:space="preserve">использовать результаты </w:t>
            </w:r>
            <w:proofErr w:type="spellStart"/>
            <w:r w:rsidRPr="001D29FA">
              <w:rPr>
                <w:rFonts w:ascii="Times New Roman" w:hAnsi="Times New Roman"/>
                <w:sz w:val="24"/>
                <w:szCs w:val="24"/>
              </w:rPr>
              <w:t>топографо</w:t>
            </w:r>
            <w:proofErr w:type="spellEnd"/>
            <w:r w:rsidRPr="001D29FA">
              <w:rPr>
                <w:rFonts w:ascii="Times New Roman" w:hAnsi="Times New Roman"/>
                <w:sz w:val="24"/>
                <w:szCs w:val="24"/>
              </w:rPr>
              <w:t xml:space="preserve"> геодезических работ для целей геологии при разведке и разработке нефтяных и газовых месторождений.</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07E6C97C"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форму и размеры Земли;</w:t>
            </w:r>
          </w:p>
          <w:p w14:paraId="3BCC462E"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 xml:space="preserve">назначение, масштабы, </w:t>
            </w:r>
            <w:proofErr w:type="spellStart"/>
            <w:r w:rsidRPr="001D29FA">
              <w:rPr>
                <w:rFonts w:ascii="Times New Roman" w:hAnsi="Times New Roman"/>
                <w:sz w:val="24"/>
                <w:szCs w:val="24"/>
              </w:rPr>
              <w:t>разграфку</w:t>
            </w:r>
            <w:proofErr w:type="spellEnd"/>
            <w:r w:rsidRPr="001D29FA">
              <w:rPr>
                <w:rFonts w:ascii="Times New Roman" w:hAnsi="Times New Roman"/>
                <w:sz w:val="24"/>
                <w:szCs w:val="24"/>
              </w:rPr>
              <w:t xml:space="preserve"> топографических карт, планов; </w:t>
            </w:r>
          </w:p>
          <w:p w14:paraId="26AD2C07"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условные знаки топографических карт, планов, изображения форм рельефа, элементы ориентирования направлений;</w:t>
            </w:r>
          </w:p>
          <w:p w14:paraId="5C7ECFCC"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геодезические приборы и их подготовку к работе в полевых условиях;</w:t>
            </w:r>
          </w:p>
          <w:p w14:paraId="07F6BB5A" w14:textId="77777777" w:rsidR="00BA5C26" w:rsidRPr="001D29FA" w:rsidRDefault="00BA5C26" w:rsidP="00BA5C26">
            <w:pPr>
              <w:suppressAutoHyphens/>
              <w:rPr>
                <w:rFonts w:ascii="Times New Roman" w:hAnsi="Times New Roman"/>
                <w:sz w:val="24"/>
                <w:szCs w:val="24"/>
              </w:rPr>
            </w:pPr>
            <w:r w:rsidRPr="001D29FA">
              <w:rPr>
                <w:rFonts w:ascii="Times New Roman" w:hAnsi="Times New Roman"/>
                <w:sz w:val="24"/>
                <w:szCs w:val="24"/>
              </w:rPr>
              <w:t>требования инструкций по выполнению геодезических работ, их методику проведения</w:t>
            </w:r>
          </w:p>
          <w:p w14:paraId="338DA52F" w14:textId="1F7E10F0" w:rsidR="00BA5C26" w:rsidRPr="009019B5" w:rsidRDefault="00BA5C26" w:rsidP="00BA5C26">
            <w:pPr>
              <w:rPr>
                <w:rFonts w:ascii="Times New Roman" w:hAnsi="Times New Roman" w:cs="Times New Roman"/>
                <w:bCs/>
                <w:sz w:val="24"/>
                <w:szCs w:val="24"/>
              </w:rPr>
            </w:pPr>
            <w:r w:rsidRPr="001D29FA">
              <w:rPr>
                <w:rFonts w:ascii="Times New Roman" w:hAnsi="Times New Roman"/>
                <w:sz w:val="24"/>
                <w:szCs w:val="24"/>
              </w:rPr>
              <w:t>.</w:t>
            </w:r>
          </w:p>
        </w:tc>
      </w:tr>
    </w:tbl>
    <w:p w14:paraId="0B6C1927" w14:textId="77777777" w:rsidR="00BC583F" w:rsidRDefault="00BC583F" w:rsidP="00BC583F">
      <w:pPr>
        <w:ind w:firstLine="709"/>
        <w:rPr>
          <w:rFonts w:ascii="Times New Roman" w:hAnsi="Times New Roman" w:cs="Times New Roman"/>
          <w:bCs/>
          <w:sz w:val="24"/>
          <w:szCs w:val="24"/>
        </w:rPr>
      </w:pPr>
    </w:p>
    <w:p w14:paraId="4D0D99C0" w14:textId="77777777" w:rsidR="00BC583F" w:rsidRDefault="00BC583F" w:rsidP="00BC583F">
      <w:pPr>
        <w:rPr>
          <w:rFonts w:ascii="Times New Roman" w:eastAsia="Segoe UI" w:hAnsi="Times New Roman" w:cs="Times New Roman"/>
          <w:b/>
          <w:bCs/>
          <w:caps/>
          <w:kern w:val="32"/>
          <w:sz w:val="24"/>
          <w:szCs w:val="24"/>
          <w:lang w:val="x-none" w:eastAsia="x-none"/>
        </w:rPr>
      </w:pPr>
    </w:p>
    <w:p w14:paraId="1DD03783"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7EE717C"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7AF49A04" w14:textId="77777777" w:rsidTr="00BC583F">
        <w:trPr>
          <w:trHeight w:val="23"/>
        </w:trPr>
        <w:tc>
          <w:tcPr>
            <w:tcW w:w="2460" w:type="pct"/>
            <w:vAlign w:val="center"/>
          </w:tcPr>
          <w:p w14:paraId="7184742A"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1697276"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558CE71"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42C9D6CF" w14:textId="77777777" w:rsidTr="00BC583F">
        <w:trPr>
          <w:trHeight w:val="23"/>
        </w:trPr>
        <w:tc>
          <w:tcPr>
            <w:tcW w:w="2460" w:type="pct"/>
            <w:vAlign w:val="center"/>
          </w:tcPr>
          <w:p w14:paraId="14C59660"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B268B5B" w14:textId="1CFFFEEF" w:rsidR="00BC583F" w:rsidRPr="00F70F81" w:rsidRDefault="00BA5C26" w:rsidP="00BC583F">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10BD21E4" w14:textId="6B4A61DC" w:rsidR="00BC583F" w:rsidRPr="00F70F81" w:rsidRDefault="00BA5C26" w:rsidP="00BC583F">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BC583F" w:rsidRPr="00DB7B6A" w14:paraId="316A413D" w14:textId="77777777" w:rsidTr="00BC583F">
        <w:trPr>
          <w:trHeight w:val="23"/>
        </w:trPr>
        <w:tc>
          <w:tcPr>
            <w:tcW w:w="2460" w:type="pct"/>
            <w:vAlign w:val="center"/>
          </w:tcPr>
          <w:p w14:paraId="544298C4"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9EB81AE"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ADAA7F4"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3DABF4E3" w14:textId="77777777" w:rsidTr="00BC583F">
        <w:trPr>
          <w:trHeight w:val="23"/>
        </w:trPr>
        <w:tc>
          <w:tcPr>
            <w:tcW w:w="2460" w:type="pct"/>
            <w:vAlign w:val="center"/>
          </w:tcPr>
          <w:p w14:paraId="545595E7"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264A977" w14:textId="374E8966" w:rsidR="00BC583F" w:rsidRPr="00F70F81" w:rsidRDefault="00BA5C26"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AC61F50" w14:textId="66789ABB" w:rsidR="00BC583F" w:rsidRPr="00F70F81" w:rsidRDefault="00BA5C26"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4641CD01" w14:textId="77777777" w:rsidTr="00BC583F">
        <w:trPr>
          <w:trHeight w:val="23"/>
        </w:trPr>
        <w:tc>
          <w:tcPr>
            <w:tcW w:w="2460" w:type="pct"/>
            <w:vAlign w:val="center"/>
          </w:tcPr>
          <w:p w14:paraId="08DE847B"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B8D1842" w14:textId="36A7EB92" w:rsidR="00BC583F" w:rsidRPr="00F70F81" w:rsidRDefault="00BA5C26" w:rsidP="00BC583F">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4EE870F2" w14:textId="1FCD7933" w:rsidR="00BC583F" w:rsidRPr="00F70F81" w:rsidRDefault="00BA5C26" w:rsidP="00BC583F">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65627814" w14:textId="77777777" w:rsidR="00BC583F" w:rsidRPr="00DB7B6A" w:rsidRDefault="00BC583F" w:rsidP="00BC583F">
      <w:pPr>
        <w:rPr>
          <w:rFonts w:ascii="Times New Roman" w:hAnsi="Times New Roman" w:cs="Times New Roman"/>
          <w:iCs/>
          <w:sz w:val="24"/>
          <w:szCs w:val="24"/>
        </w:rPr>
      </w:pPr>
    </w:p>
    <w:p w14:paraId="0DA57381" w14:textId="77777777" w:rsidR="00BC583F" w:rsidRPr="00782EFC" w:rsidRDefault="00BC583F" w:rsidP="00BC583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648"/>
      </w:tblGrid>
      <w:tr w:rsidR="00BA5C26" w:rsidRPr="00F70F81" w14:paraId="32329C45" w14:textId="77777777" w:rsidTr="00BA5C26">
        <w:trPr>
          <w:trHeight w:val="20"/>
        </w:trPr>
        <w:tc>
          <w:tcPr>
            <w:tcW w:w="1028" w:type="pct"/>
            <w:shd w:val="clear" w:color="auto" w:fill="auto"/>
            <w:vAlign w:val="center"/>
          </w:tcPr>
          <w:p w14:paraId="45B01436" w14:textId="77777777" w:rsidR="00BA5C26" w:rsidRPr="00C63897" w:rsidRDefault="00BA5C26" w:rsidP="00430AB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972" w:type="pct"/>
            <w:shd w:val="clear" w:color="auto" w:fill="auto"/>
            <w:vAlign w:val="center"/>
          </w:tcPr>
          <w:p w14:paraId="0F04475E" w14:textId="77777777" w:rsidR="00BA5C26" w:rsidRPr="00F70F81" w:rsidRDefault="00BA5C26" w:rsidP="00430AB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BA5C26" w:rsidRPr="001D29FA" w14:paraId="6C32A4C3" w14:textId="77777777" w:rsidTr="00BA5C26">
        <w:trPr>
          <w:trHeight w:val="20"/>
        </w:trPr>
        <w:tc>
          <w:tcPr>
            <w:tcW w:w="1028" w:type="pct"/>
            <w:vMerge w:val="restart"/>
            <w:shd w:val="clear" w:color="auto" w:fill="auto"/>
          </w:tcPr>
          <w:p w14:paraId="7D81D4F5" w14:textId="77777777" w:rsidR="00BA5C26" w:rsidRPr="001D29FA" w:rsidRDefault="00BA5C26" w:rsidP="00430AB0">
            <w:pPr>
              <w:rPr>
                <w:rFonts w:ascii="Times New Roman" w:hAnsi="Times New Roman"/>
                <w:b/>
                <w:bCs/>
                <w:sz w:val="24"/>
                <w:szCs w:val="24"/>
              </w:rPr>
            </w:pPr>
            <w:r w:rsidRPr="001D29FA">
              <w:rPr>
                <w:rFonts w:ascii="Times New Roman" w:hAnsi="Times New Roman"/>
                <w:b/>
                <w:bCs/>
                <w:sz w:val="24"/>
                <w:szCs w:val="24"/>
              </w:rPr>
              <w:t>Тема 1. Основы геодезии</w:t>
            </w:r>
          </w:p>
          <w:p w14:paraId="78D3B595"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6CEA1B9F" w14:textId="77777777" w:rsidR="00BA5C26" w:rsidRPr="001D29FA" w:rsidRDefault="00BA5C26" w:rsidP="00430AB0">
            <w:pPr>
              <w:jc w:val="both"/>
              <w:rPr>
                <w:rFonts w:ascii="Times New Roman" w:hAnsi="Times New Roman"/>
                <w:b/>
                <w:bCs/>
                <w:i/>
                <w:sz w:val="24"/>
                <w:szCs w:val="24"/>
              </w:rPr>
            </w:pPr>
            <w:r w:rsidRPr="001D29FA">
              <w:rPr>
                <w:rFonts w:ascii="Times New Roman" w:hAnsi="Times New Roman"/>
                <w:b/>
                <w:bCs/>
                <w:sz w:val="24"/>
                <w:szCs w:val="24"/>
              </w:rPr>
              <w:t>Содержание учебного материала</w:t>
            </w:r>
          </w:p>
        </w:tc>
      </w:tr>
      <w:tr w:rsidR="00BA5C26" w:rsidRPr="001D29FA" w14:paraId="25813121" w14:textId="77777777" w:rsidTr="00BA5C26">
        <w:trPr>
          <w:trHeight w:val="20"/>
        </w:trPr>
        <w:tc>
          <w:tcPr>
            <w:tcW w:w="1028" w:type="pct"/>
            <w:vMerge/>
            <w:shd w:val="clear" w:color="auto" w:fill="auto"/>
          </w:tcPr>
          <w:p w14:paraId="6DE7AC5F"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6BCCA920"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 xml:space="preserve">1. Общие сведения о геодезии. Понятия о форме и размерах земли. </w:t>
            </w:r>
            <w:proofErr w:type="spellStart"/>
            <w:r w:rsidRPr="001D29FA">
              <w:rPr>
                <w:rFonts w:ascii="Times New Roman" w:eastAsia="Calibri" w:hAnsi="Times New Roman"/>
                <w:sz w:val="24"/>
                <w:szCs w:val="24"/>
              </w:rPr>
              <w:t>Уровенная</w:t>
            </w:r>
            <w:proofErr w:type="spellEnd"/>
            <w:r w:rsidRPr="001D29FA">
              <w:rPr>
                <w:rFonts w:ascii="Times New Roman" w:eastAsia="Calibri" w:hAnsi="Times New Roman"/>
                <w:sz w:val="24"/>
                <w:szCs w:val="24"/>
              </w:rPr>
              <w:t xml:space="preserve"> поверхность Земли. Эллипсоид Красовского. Методы проекции в геодезии. Методе изображения земной поверхности на плоскости. Системы координат, применяемые в геодезии.</w:t>
            </w:r>
          </w:p>
        </w:tc>
      </w:tr>
      <w:tr w:rsidR="00BA5C26" w:rsidRPr="001D29FA" w14:paraId="2A0C7A72" w14:textId="77777777" w:rsidTr="00BA5C26">
        <w:trPr>
          <w:trHeight w:val="20"/>
        </w:trPr>
        <w:tc>
          <w:tcPr>
            <w:tcW w:w="1028" w:type="pct"/>
            <w:vMerge/>
            <w:shd w:val="clear" w:color="auto" w:fill="auto"/>
          </w:tcPr>
          <w:p w14:paraId="6846863E"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7498EEC2" w14:textId="77777777" w:rsidR="00BA5C26" w:rsidRPr="001D29FA" w:rsidRDefault="00BA5C26" w:rsidP="00430AB0">
            <w:pPr>
              <w:jc w:val="both"/>
              <w:rPr>
                <w:rFonts w:ascii="Times New Roman" w:hAnsi="Times New Roman"/>
                <w:b/>
                <w:bCs/>
                <w:i/>
                <w:sz w:val="24"/>
                <w:szCs w:val="24"/>
              </w:rPr>
            </w:pPr>
            <w:r w:rsidRPr="001D29FA">
              <w:rPr>
                <w:rFonts w:ascii="Times New Roman" w:eastAsia="Calibri" w:hAnsi="Times New Roman"/>
                <w:sz w:val="24"/>
                <w:szCs w:val="24"/>
              </w:rPr>
              <w:t xml:space="preserve">2. Топографические карты России. Масштабы и их виды. Точность масштаба. Планы и карты. </w:t>
            </w:r>
            <w:proofErr w:type="spellStart"/>
            <w:r w:rsidRPr="001D29FA">
              <w:rPr>
                <w:rFonts w:ascii="Times New Roman" w:eastAsia="Calibri" w:hAnsi="Times New Roman"/>
                <w:sz w:val="24"/>
                <w:szCs w:val="24"/>
              </w:rPr>
              <w:t>Разграфка</w:t>
            </w:r>
            <w:proofErr w:type="spellEnd"/>
            <w:r w:rsidRPr="001D29FA">
              <w:rPr>
                <w:rFonts w:ascii="Times New Roman" w:eastAsia="Calibri" w:hAnsi="Times New Roman"/>
                <w:sz w:val="24"/>
                <w:szCs w:val="24"/>
              </w:rPr>
              <w:t xml:space="preserve"> и номенклатура топографических карт. Понятие о специальных (маркшейдерских) планах. Условные знаки для топографических карт и специальных (маркшейдерских) планов. Основные формы рельефа. Горизонталь, высота сечения, заложение. Задачи, решаемые по карте.</w:t>
            </w:r>
          </w:p>
        </w:tc>
      </w:tr>
      <w:tr w:rsidR="00BA5C26" w:rsidRPr="001D29FA" w14:paraId="3E40BA5D" w14:textId="77777777" w:rsidTr="00BA5C26">
        <w:trPr>
          <w:trHeight w:val="20"/>
        </w:trPr>
        <w:tc>
          <w:tcPr>
            <w:tcW w:w="1028" w:type="pct"/>
            <w:vMerge/>
            <w:shd w:val="clear" w:color="auto" w:fill="auto"/>
          </w:tcPr>
          <w:p w14:paraId="3BC22588"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22269C23"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 xml:space="preserve">3. Ориентирование направлений. </w:t>
            </w:r>
            <w:r w:rsidRPr="001D29FA">
              <w:rPr>
                <w:rFonts w:ascii="Times New Roman" w:eastAsia="Calibri" w:hAnsi="Times New Roman"/>
                <w:bCs/>
                <w:sz w:val="24"/>
                <w:szCs w:val="24"/>
              </w:rPr>
              <w:t>Понятие об ориентировании линий. Азимуты, румбы, зависимость между азимутами и румбами. Определение азимутов, дирекционных углов и румбов по карте. Буссоль и ее устройство. Ориентирование карты при помощи буссоли.</w:t>
            </w:r>
          </w:p>
        </w:tc>
      </w:tr>
      <w:tr w:rsidR="00BA5C26" w:rsidRPr="001D29FA" w14:paraId="0F7F66CD" w14:textId="77777777" w:rsidTr="00BA5C26">
        <w:trPr>
          <w:trHeight w:val="20"/>
        </w:trPr>
        <w:tc>
          <w:tcPr>
            <w:tcW w:w="1028" w:type="pct"/>
            <w:vMerge/>
            <w:shd w:val="clear" w:color="auto" w:fill="auto"/>
          </w:tcPr>
          <w:p w14:paraId="543A5ED8"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5E55753C"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4. Устройство теодолитов. Поверки. Измерения горизонтальных и вертикальных углов. ГОСТ на теодолиты, их назначение, устройство. Подготовка теодолитов к работе (поверки и исследования) в полевых условиях. Методика измерения горизонтальных и вертикальных углов.</w:t>
            </w:r>
          </w:p>
        </w:tc>
      </w:tr>
      <w:tr w:rsidR="00BA5C26" w:rsidRPr="001D29FA" w14:paraId="4299851B" w14:textId="77777777" w:rsidTr="00BA5C26">
        <w:trPr>
          <w:trHeight w:val="20"/>
        </w:trPr>
        <w:tc>
          <w:tcPr>
            <w:tcW w:w="1028" w:type="pct"/>
            <w:vMerge/>
            <w:shd w:val="clear" w:color="auto" w:fill="auto"/>
          </w:tcPr>
          <w:p w14:paraId="25977E72"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3FDAA931"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5. Измерения длин линий. ГОСТ на мерные ленты и рулетки. Закрепление и обозначение точек на местности. Вешение линий. Мерная лента, подготовка ее к работе. Измерение линий лентой. Приведение к горизонту длины наклонной линии. Точность измерения расстояний мерной лентой.</w:t>
            </w:r>
            <w:r w:rsidRPr="001D29FA">
              <w:rPr>
                <w:rFonts w:eastAsia="Calibri"/>
              </w:rPr>
              <w:t xml:space="preserve"> </w:t>
            </w:r>
            <w:r w:rsidRPr="001D29FA">
              <w:rPr>
                <w:rFonts w:ascii="Times New Roman" w:eastAsia="Calibri" w:hAnsi="Times New Roman"/>
                <w:sz w:val="24"/>
                <w:szCs w:val="24"/>
              </w:rPr>
              <w:t>Лазерные дальномеры.</w:t>
            </w:r>
          </w:p>
        </w:tc>
      </w:tr>
      <w:tr w:rsidR="00BA5C26" w:rsidRPr="001D29FA" w14:paraId="7647FD5A" w14:textId="77777777" w:rsidTr="00BA5C26">
        <w:trPr>
          <w:trHeight w:val="20"/>
        </w:trPr>
        <w:tc>
          <w:tcPr>
            <w:tcW w:w="1028" w:type="pct"/>
            <w:vMerge/>
            <w:shd w:val="clear" w:color="auto" w:fill="auto"/>
          </w:tcPr>
          <w:p w14:paraId="16944184"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50A21D39" w14:textId="77777777" w:rsidR="00BA5C26" w:rsidRPr="001D29FA" w:rsidRDefault="00BA5C26" w:rsidP="00430AB0">
            <w:pPr>
              <w:jc w:val="both"/>
              <w:rPr>
                <w:rFonts w:ascii="Times New Roman" w:hAnsi="Times New Roman"/>
                <w:b/>
                <w:bCs/>
                <w:sz w:val="24"/>
                <w:szCs w:val="24"/>
              </w:rPr>
            </w:pPr>
            <w:r w:rsidRPr="001D29FA">
              <w:rPr>
                <w:rFonts w:ascii="Times New Roman" w:hAnsi="Times New Roman"/>
                <w:b/>
                <w:bCs/>
                <w:sz w:val="24"/>
                <w:szCs w:val="24"/>
              </w:rPr>
              <w:t>В том числе лабораторных занятий</w:t>
            </w:r>
          </w:p>
        </w:tc>
      </w:tr>
      <w:tr w:rsidR="00BA5C26" w:rsidRPr="001D29FA" w14:paraId="697739FD" w14:textId="77777777" w:rsidTr="00BA5C26">
        <w:trPr>
          <w:trHeight w:val="20"/>
        </w:trPr>
        <w:tc>
          <w:tcPr>
            <w:tcW w:w="1028" w:type="pct"/>
            <w:vMerge/>
            <w:shd w:val="clear" w:color="auto" w:fill="auto"/>
          </w:tcPr>
          <w:p w14:paraId="42CF6A3E"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2A2BB2CD"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 xml:space="preserve"> </w:t>
            </w:r>
            <w:r w:rsidRPr="001D29FA">
              <w:rPr>
                <w:rFonts w:ascii="Times New Roman" w:eastAsia="Calibri" w:hAnsi="Times New Roman"/>
                <w:b/>
                <w:sz w:val="24"/>
                <w:szCs w:val="24"/>
              </w:rPr>
              <w:t>Лабораторное занятие №1</w:t>
            </w:r>
            <w:r w:rsidRPr="001D29FA">
              <w:rPr>
                <w:rFonts w:ascii="Times New Roman" w:eastAsia="Calibri" w:hAnsi="Times New Roman"/>
                <w:sz w:val="24"/>
                <w:szCs w:val="24"/>
              </w:rPr>
              <w:t xml:space="preserve"> Определение прямоугольных  и географических координат по топографической карте.</w:t>
            </w:r>
          </w:p>
        </w:tc>
      </w:tr>
      <w:tr w:rsidR="00BA5C26" w:rsidRPr="001D29FA" w14:paraId="1C5232E1" w14:textId="77777777" w:rsidTr="00BA5C26">
        <w:trPr>
          <w:trHeight w:val="20"/>
        </w:trPr>
        <w:tc>
          <w:tcPr>
            <w:tcW w:w="1028" w:type="pct"/>
            <w:vMerge/>
            <w:shd w:val="clear" w:color="auto" w:fill="auto"/>
          </w:tcPr>
          <w:p w14:paraId="1DF87EBF"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61232513"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Лабораторное занятие №2</w:t>
            </w:r>
            <w:r w:rsidRPr="001D29FA">
              <w:rPr>
                <w:rFonts w:ascii="Times New Roman" w:eastAsia="Calibri" w:hAnsi="Times New Roman"/>
                <w:sz w:val="24"/>
                <w:szCs w:val="24"/>
              </w:rPr>
              <w:t xml:space="preserve"> Работа с поперечной масштабной линейкой. Определение расстояний с помощью поперечной масштабной линейки по топографической карте. Нанесение расстояний на топографическую карту. Нанесение точек по координатам на топографическую карту.</w:t>
            </w:r>
          </w:p>
        </w:tc>
      </w:tr>
      <w:tr w:rsidR="00BA5C26" w:rsidRPr="001D29FA" w14:paraId="0785A746" w14:textId="77777777" w:rsidTr="00BA5C26">
        <w:trPr>
          <w:trHeight w:val="20"/>
        </w:trPr>
        <w:tc>
          <w:tcPr>
            <w:tcW w:w="1028" w:type="pct"/>
            <w:vMerge/>
            <w:shd w:val="clear" w:color="auto" w:fill="auto"/>
          </w:tcPr>
          <w:p w14:paraId="1876A793"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1B0770F8"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№3 </w:t>
            </w:r>
            <w:r w:rsidRPr="001D29FA">
              <w:rPr>
                <w:rFonts w:ascii="Times New Roman" w:eastAsia="Calibri" w:hAnsi="Times New Roman"/>
                <w:sz w:val="24"/>
                <w:szCs w:val="24"/>
              </w:rPr>
              <w:t>Определение номенклатуры листа карты. Чтение условных знаков на топографических картах. Чтение рельефа по топографической карте.</w:t>
            </w:r>
          </w:p>
        </w:tc>
      </w:tr>
      <w:tr w:rsidR="00BA5C26" w:rsidRPr="001D29FA" w14:paraId="44F88500" w14:textId="77777777" w:rsidTr="00BA5C26">
        <w:trPr>
          <w:trHeight w:val="20"/>
        </w:trPr>
        <w:tc>
          <w:tcPr>
            <w:tcW w:w="1028" w:type="pct"/>
            <w:vMerge/>
            <w:shd w:val="clear" w:color="auto" w:fill="auto"/>
          </w:tcPr>
          <w:p w14:paraId="2D6EDF5B"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117B5F02"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№4 </w:t>
            </w:r>
            <w:r w:rsidRPr="001D29FA">
              <w:rPr>
                <w:rFonts w:ascii="Times New Roman" w:eastAsia="Calibri" w:hAnsi="Times New Roman"/>
                <w:sz w:val="24"/>
                <w:szCs w:val="24"/>
              </w:rPr>
              <w:t>Определение высот точек местности по карте по горизонталям, используя их отметки. Определение крутизны скатов. Построение профиля по заданному направлению на карте.</w:t>
            </w:r>
          </w:p>
        </w:tc>
      </w:tr>
      <w:tr w:rsidR="00BA5C26" w:rsidRPr="001D29FA" w14:paraId="388BF07C" w14:textId="77777777" w:rsidTr="00BA5C26">
        <w:trPr>
          <w:trHeight w:val="20"/>
        </w:trPr>
        <w:tc>
          <w:tcPr>
            <w:tcW w:w="1028" w:type="pct"/>
            <w:vMerge/>
            <w:shd w:val="clear" w:color="auto" w:fill="auto"/>
          </w:tcPr>
          <w:p w14:paraId="0D133076"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3436E214"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№5 </w:t>
            </w:r>
            <w:r w:rsidRPr="001D29FA">
              <w:rPr>
                <w:rFonts w:ascii="Times New Roman" w:eastAsia="Calibri" w:hAnsi="Times New Roman"/>
                <w:sz w:val="24"/>
                <w:szCs w:val="24"/>
              </w:rPr>
              <w:t>Решение задач на определение ориентирных углов по карте. Ориентирование карты с помощью буссоли.</w:t>
            </w:r>
          </w:p>
        </w:tc>
      </w:tr>
      <w:tr w:rsidR="00BA5C26" w:rsidRPr="001D29FA" w14:paraId="76A81C2D" w14:textId="77777777" w:rsidTr="00BA5C26">
        <w:trPr>
          <w:trHeight w:val="20"/>
        </w:trPr>
        <w:tc>
          <w:tcPr>
            <w:tcW w:w="1028" w:type="pct"/>
            <w:vMerge/>
            <w:shd w:val="clear" w:color="auto" w:fill="auto"/>
          </w:tcPr>
          <w:p w14:paraId="6B958901"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62B5E1E6"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№6 </w:t>
            </w:r>
            <w:r w:rsidRPr="001D29FA">
              <w:rPr>
                <w:rFonts w:ascii="Times New Roman" w:eastAsia="Calibri" w:hAnsi="Times New Roman"/>
                <w:sz w:val="24"/>
                <w:szCs w:val="24"/>
              </w:rPr>
              <w:t>Изучение устройства и поверок теодолита.</w:t>
            </w:r>
          </w:p>
        </w:tc>
      </w:tr>
      <w:tr w:rsidR="00BA5C26" w:rsidRPr="001D29FA" w14:paraId="6AD2D09F" w14:textId="77777777" w:rsidTr="00BA5C26">
        <w:trPr>
          <w:trHeight w:val="20"/>
        </w:trPr>
        <w:tc>
          <w:tcPr>
            <w:tcW w:w="1028" w:type="pct"/>
            <w:vMerge/>
            <w:shd w:val="clear" w:color="auto" w:fill="auto"/>
          </w:tcPr>
          <w:p w14:paraId="2A4DF292"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0B5F8736"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№7 </w:t>
            </w:r>
            <w:r w:rsidRPr="001D29FA">
              <w:rPr>
                <w:rFonts w:ascii="Times New Roman" w:eastAsia="Calibri" w:hAnsi="Times New Roman"/>
                <w:sz w:val="24"/>
                <w:szCs w:val="24"/>
              </w:rPr>
              <w:t>Измерение горизонтальных и вертикальных углов с помощью теодолита.</w:t>
            </w:r>
          </w:p>
        </w:tc>
      </w:tr>
      <w:tr w:rsidR="00BA5C26" w:rsidRPr="001D29FA" w14:paraId="48962B23" w14:textId="77777777" w:rsidTr="00BA5C26">
        <w:trPr>
          <w:trHeight w:val="20"/>
        </w:trPr>
        <w:tc>
          <w:tcPr>
            <w:tcW w:w="1028" w:type="pct"/>
            <w:vMerge/>
            <w:shd w:val="clear" w:color="auto" w:fill="auto"/>
          </w:tcPr>
          <w:p w14:paraId="349A51D5" w14:textId="77777777" w:rsidR="00BA5C26" w:rsidRPr="001D29FA" w:rsidRDefault="00BA5C26" w:rsidP="00430AB0">
            <w:pPr>
              <w:rPr>
                <w:rFonts w:ascii="Times New Roman" w:hAnsi="Times New Roman"/>
                <w:b/>
                <w:bCs/>
                <w:i/>
                <w:sz w:val="24"/>
                <w:szCs w:val="24"/>
              </w:rPr>
            </w:pPr>
          </w:p>
        </w:tc>
        <w:tc>
          <w:tcPr>
            <w:tcW w:w="3972" w:type="pct"/>
            <w:shd w:val="clear" w:color="auto" w:fill="auto"/>
          </w:tcPr>
          <w:p w14:paraId="1F422BC7" w14:textId="77777777" w:rsidR="00BA5C26" w:rsidRPr="001D29FA" w:rsidRDefault="00BA5C26" w:rsidP="00430AB0">
            <w:pPr>
              <w:jc w:val="both"/>
              <w:rPr>
                <w:rFonts w:ascii="Times New Roman" w:hAnsi="Times New Roman"/>
                <w:b/>
                <w:i/>
                <w:sz w:val="24"/>
                <w:szCs w:val="24"/>
              </w:rPr>
            </w:pPr>
            <w:r w:rsidRPr="001D29FA">
              <w:rPr>
                <w:rFonts w:ascii="Times New Roman" w:hAnsi="Times New Roman"/>
                <w:b/>
                <w:bCs/>
                <w:sz w:val="24"/>
                <w:szCs w:val="24"/>
              </w:rPr>
              <w:t>Самостоятельная работа обучающихся</w:t>
            </w:r>
          </w:p>
        </w:tc>
      </w:tr>
      <w:tr w:rsidR="00BA5C26" w:rsidRPr="001D29FA" w14:paraId="308B7CAF" w14:textId="77777777" w:rsidTr="00BA5C26">
        <w:trPr>
          <w:trHeight w:val="20"/>
        </w:trPr>
        <w:tc>
          <w:tcPr>
            <w:tcW w:w="1028" w:type="pct"/>
            <w:vMerge w:val="restart"/>
            <w:shd w:val="clear" w:color="auto" w:fill="auto"/>
          </w:tcPr>
          <w:p w14:paraId="4401C03F" w14:textId="77777777" w:rsidR="00BA5C26" w:rsidRPr="001D29FA" w:rsidRDefault="00BA5C26" w:rsidP="00430AB0">
            <w:pPr>
              <w:rPr>
                <w:rFonts w:ascii="Times New Roman" w:hAnsi="Times New Roman"/>
                <w:b/>
                <w:bCs/>
                <w:sz w:val="24"/>
                <w:szCs w:val="24"/>
              </w:rPr>
            </w:pPr>
            <w:r w:rsidRPr="001D29FA">
              <w:rPr>
                <w:rFonts w:ascii="Times New Roman" w:hAnsi="Times New Roman"/>
                <w:b/>
                <w:bCs/>
                <w:sz w:val="24"/>
                <w:szCs w:val="24"/>
              </w:rPr>
              <w:t>Тема 2. Топографические съёмки</w:t>
            </w:r>
          </w:p>
        </w:tc>
        <w:tc>
          <w:tcPr>
            <w:tcW w:w="3972" w:type="pct"/>
            <w:shd w:val="clear" w:color="auto" w:fill="auto"/>
          </w:tcPr>
          <w:p w14:paraId="12390542" w14:textId="77777777" w:rsidR="00BA5C26" w:rsidRPr="001D29FA" w:rsidRDefault="00BA5C26" w:rsidP="00430AB0">
            <w:pPr>
              <w:jc w:val="both"/>
              <w:rPr>
                <w:rFonts w:ascii="Times New Roman" w:hAnsi="Times New Roman"/>
                <w:b/>
                <w:bCs/>
                <w:sz w:val="24"/>
                <w:szCs w:val="24"/>
              </w:rPr>
            </w:pPr>
            <w:r w:rsidRPr="001D29FA">
              <w:rPr>
                <w:rFonts w:ascii="Times New Roman" w:hAnsi="Times New Roman"/>
                <w:b/>
                <w:bCs/>
                <w:sz w:val="24"/>
                <w:szCs w:val="24"/>
              </w:rPr>
              <w:t xml:space="preserve">Содержание учебного материала </w:t>
            </w:r>
          </w:p>
        </w:tc>
      </w:tr>
      <w:tr w:rsidR="00BA5C26" w:rsidRPr="001D29FA" w14:paraId="34997CB0" w14:textId="77777777" w:rsidTr="00BA5C26">
        <w:trPr>
          <w:trHeight w:val="276"/>
        </w:trPr>
        <w:tc>
          <w:tcPr>
            <w:tcW w:w="1028" w:type="pct"/>
            <w:vMerge/>
            <w:shd w:val="clear" w:color="auto" w:fill="auto"/>
          </w:tcPr>
          <w:p w14:paraId="723B18E4"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6036E26E"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1. Государственная геодезическая сеть Российской Федерации. Понятие об опорной Государственной геодезической плановой и высотной сети и о методах ее построения. Каталоги координат и высот. Геодезические сети местного значения.</w:t>
            </w:r>
          </w:p>
        </w:tc>
      </w:tr>
      <w:tr w:rsidR="00BA5C26" w:rsidRPr="001D29FA" w14:paraId="35C1758E" w14:textId="77777777" w:rsidTr="00BA5C26">
        <w:trPr>
          <w:trHeight w:val="20"/>
        </w:trPr>
        <w:tc>
          <w:tcPr>
            <w:tcW w:w="1028" w:type="pct"/>
            <w:vMerge/>
            <w:shd w:val="clear" w:color="auto" w:fill="auto"/>
          </w:tcPr>
          <w:p w14:paraId="7F5146E6"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6C19D306" w14:textId="77777777" w:rsidR="00BA5C26" w:rsidRPr="001D29FA" w:rsidRDefault="00BA5C26" w:rsidP="00430AB0">
            <w:pPr>
              <w:jc w:val="both"/>
              <w:rPr>
                <w:rFonts w:ascii="Times New Roman" w:hAnsi="Times New Roman"/>
                <w:b/>
                <w:bCs/>
                <w:sz w:val="24"/>
                <w:szCs w:val="24"/>
              </w:rPr>
            </w:pPr>
            <w:r w:rsidRPr="001D29FA">
              <w:rPr>
                <w:rFonts w:ascii="Times New Roman" w:eastAsia="Calibri" w:hAnsi="Times New Roman"/>
                <w:sz w:val="24"/>
                <w:szCs w:val="24"/>
              </w:rPr>
              <w:t>2. Теодолитная съемка. Сущность теодолитной съемки. Этапы и порядок работ при выполнении теодолитной съемки. Проложение теодолитных ходов. Абрис. Способы съемки контуров местности. Прямая и обратная геодезические задачи. Камеральная обработка полевого материала. Линейка Дробышева. Построение координатной сетки. Составление планов теодолитной съемки.</w:t>
            </w:r>
          </w:p>
        </w:tc>
      </w:tr>
      <w:tr w:rsidR="00BA5C26" w:rsidRPr="001D29FA" w14:paraId="0EAA57EE" w14:textId="77777777" w:rsidTr="00BA5C26">
        <w:trPr>
          <w:trHeight w:val="20"/>
        </w:trPr>
        <w:tc>
          <w:tcPr>
            <w:tcW w:w="1028" w:type="pct"/>
            <w:vMerge/>
            <w:shd w:val="clear" w:color="auto" w:fill="auto"/>
          </w:tcPr>
          <w:p w14:paraId="59C7A379"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5AD73F75" w14:textId="77777777" w:rsidR="00BA5C26" w:rsidRPr="001D29FA" w:rsidRDefault="00BA5C26" w:rsidP="00430AB0">
            <w:pPr>
              <w:jc w:val="both"/>
              <w:rPr>
                <w:rFonts w:ascii="Times New Roman" w:eastAsia="Calibri" w:hAnsi="Times New Roman"/>
                <w:b/>
                <w:sz w:val="24"/>
                <w:szCs w:val="24"/>
              </w:rPr>
            </w:pPr>
            <w:r w:rsidRPr="001D29FA">
              <w:rPr>
                <w:rFonts w:ascii="Times New Roman" w:eastAsia="Calibri" w:hAnsi="Times New Roman"/>
                <w:sz w:val="24"/>
                <w:szCs w:val="24"/>
              </w:rPr>
              <w:t>3. Определение площадей. Методы определения площадей участков местности. Устройство полярного планиметра. Методика определения площадей планиметром.</w:t>
            </w:r>
          </w:p>
        </w:tc>
      </w:tr>
      <w:tr w:rsidR="00BA5C26" w:rsidRPr="001D29FA" w14:paraId="1F23089B" w14:textId="77777777" w:rsidTr="00BA5C26">
        <w:trPr>
          <w:trHeight w:val="20"/>
        </w:trPr>
        <w:tc>
          <w:tcPr>
            <w:tcW w:w="1028" w:type="pct"/>
            <w:vMerge/>
            <w:shd w:val="clear" w:color="auto" w:fill="auto"/>
          </w:tcPr>
          <w:p w14:paraId="37FBF292"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57958BDA" w14:textId="77777777" w:rsidR="00BA5C26" w:rsidRPr="001D29FA" w:rsidRDefault="00BA5C26" w:rsidP="00430AB0">
            <w:pPr>
              <w:jc w:val="both"/>
              <w:rPr>
                <w:rFonts w:ascii="Times New Roman" w:eastAsia="Calibri" w:hAnsi="Times New Roman"/>
                <w:b/>
                <w:sz w:val="24"/>
                <w:szCs w:val="24"/>
              </w:rPr>
            </w:pPr>
            <w:r w:rsidRPr="001D29FA">
              <w:rPr>
                <w:rFonts w:ascii="Times New Roman" w:eastAsia="Calibri" w:hAnsi="Times New Roman"/>
                <w:sz w:val="24"/>
                <w:szCs w:val="24"/>
              </w:rPr>
              <w:t>4. Геометрическое нивелирование. Сущность и виды нивелирования. Методы геометрического нивелирования. Устройство и поверка нивелиров, нивелирные рейки, башмаки, костыли. Нивелирование техническое. Продольное нивелирование: полевые и камеральные работы. Построение продольного профиля. Общие сведения о цифровых нивелирах.</w:t>
            </w:r>
          </w:p>
        </w:tc>
      </w:tr>
      <w:tr w:rsidR="00BA5C26" w:rsidRPr="001D29FA" w14:paraId="559D7425" w14:textId="77777777" w:rsidTr="00BA5C26">
        <w:trPr>
          <w:trHeight w:val="20"/>
        </w:trPr>
        <w:tc>
          <w:tcPr>
            <w:tcW w:w="1028" w:type="pct"/>
            <w:vMerge/>
            <w:shd w:val="clear" w:color="auto" w:fill="auto"/>
          </w:tcPr>
          <w:p w14:paraId="1E0DF70E"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18CB9846" w14:textId="77777777" w:rsidR="00BA5C26" w:rsidRPr="001D29FA" w:rsidRDefault="00BA5C26" w:rsidP="00430AB0">
            <w:pPr>
              <w:jc w:val="both"/>
              <w:rPr>
                <w:rFonts w:ascii="Times New Roman" w:eastAsia="Calibri" w:hAnsi="Times New Roman"/>
                <w:b/>
                <w:sz w:val="24"/>
                <w:szCs w:val="24"/>
              </w:rPr>
            </w:pPr>
            <w:r w:rsidRPr="001D29FA">
              <w:rPr>
                <w:rFonts w:ascii="Times New Roman" w:eastAsia="Calibri" w:hAnsi="Times New Roman"/>
                <w:sz w:val="24"/>
                <w:szCs w:val="24"/>
              </w:rPr>
              <w:t>5. Тахеометрическая съемка, ее назначение Тахеометры и их поверки. Тригонометрическое нивелирование. Методика проведения маршрутной и площадной тахеометрической съемки. Камеральная обработка материалов тахеометрической съемки, составление плана.  Общие сведения об электронных тахеометрах.</w:t>
            </w:r>
          </w:p>
        </w:tc>
      </w:tr>
      <w:tr w:rsidR="00BA5C26" w:rsidRPr="001D29FA" w14:paraId="0E4A7D75" w14:textId="77777777" w:rsidTr="00BA5C26">
        <w:trPr>
          <w:trHeight w:val="20"/>
        </w:trPr>
        <w:tc>
          <w:tcPr>
            <w:tcW w:w="1028" w:type="pct"/>
            <w:vMerge/>
            <w:shd w:val="clear" w:color="auto" w:fill="auto"/>
          </w:tcPr>
          <w:p w14:paraId="147D8A8F"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2F393EA2"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 xml:space="preserve">6. Аэрофототопографическая съемка. Общие сведения об аэрофототопографической съемке. Аэрофотосъемочная аппаратура: аэрофотоаппарат, радиовысотомер, статоскоп. Методы аэрофототопографической съемки. Виды аэрофотоснимков. Трансформирование аэрофотоснимков. Понятие о топографическом и геологическом дешифрировании аэрофотоснимков. Стереоскоп, работа с ним. </w:t>
            </w:r>
          </w:p>
          <w:p w14:paraId="4224868C" w14:textId="77777777" w:rsidR="00BA5C26" w:rsidRPr="001D29FA" w:rsidRDefault="00BA5C26" w:rsidP="00430AB0">
            <w:pPr>
              <w:jc w:val="both"/>
              <w:rPr>
                <w:rFonts w:ascii="Times New Roman" w:eastAsia="Calibri" w:hAnsi="Times New Roman"/>
                <w:b/>
                <w:sz w:val="24"/>
                <w:szCs w:val="24"/>
              </w:rPr>
            </w:pPr>
            <w:r w:rsidRPr="001D29FA">
              <w:rPr>
                <w:rFonts w:ascii="Times New Roman" w:eastAsia="Calibri" w:hAnsi="Times New Roman"/>
                <w:sz w:val="24"/>
                <w:szCs w:val="24"/>
              </w:rPr>
              <w:t>Космическая съемка. Глобальные навигационные системы.</w:t>
            </w:r>
          </w:p>
        </w:tc>
      </w:tr>
      <w:tr w:rsidR="00BA5C26" w:rsidRPr="001D29FA" w14:paraId="0A68B2E8" w14:textId="77777777" w:rsidTr="00BA5C26">
        <w:trPr>
          <w:trHeight w:val="20"/>
        </w:trPr>
        <w:tc>
          <w:tcPr>
            <w:tcW w:w="1028" w:type="pct"/>
            <w:vMerge/>
            <w:shd w:val="clear" w:color="auto" w:fill="auto"/>
          </w:tcPr>
          <w:p w14:paraId="5ABBA7C0"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6C1F5E11" w14:textId="77777777" w:rsidR="00BA5C26" w:rsidRPr="001D29FA" w:rsidRDefault="00BA5C26" w:rsidP="00430AB0">
            <w:pPr>
              <w:jc w:val="both"/>
              <w:rPr>
                <w:rFonts w:ascii="Times New Roman" w:hAnsi="Times New Roman"/>
                <w:b/>
                <w:sz w:val="24"/>
                <w:szCs w:val="24"/>
              </w:rPr>
            </w:pPr>
            <w:r w:rsidRPr="001D29FA">
              <w:rPr>
                <w:rFonts w:ascii="Times New Roman" w:hAnsi="Times New Roman"/>
                <w:b/>
                <w:bCs/>
                <w:sz w:val="24"/>
                <w:szCs w:val="24"/>
              </w:rPr>
              <w:t>В том числе лабораторных занятий</w:t>
            </w:r>
          </w:p>
        </w:tc>
      </w:tr>
      <w:tr w:rsidR="00BA5C26" w:rsidRPr="001D29FA" w14:paraId="5B2A84D8" w14:textId="77777777" w:rsidTr="00BA5C26">
        <w:trPr>
          <w:trHeight w:val="20"/>
        </w:trPr>
        <w:tc>
          <w:tcPr>
            <w:tcW w:w="1028" w:type="pct"/>
            <w:vMerge/>
            <w:shd w:val="clear" w:color="auto" w:fill="auto"/>
          </w:tcPr>
          <w:p w14:paraId="6DA42427"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4D0BDD02"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Лабораторное занятие №8</w:t>
            </w:r>
            <w:r w:rsidRPr="001D29FA">
              <w:rPr>
                <w:rFonts w:ascii="Times New Roman" w:eastAsia="Calibri" w:hAnsi="Times New Roman"/>
                <w:sz w:val="24"/>
                <w:szCs w:val="24"/>
              </w:rPr>
              <w:t xml:space="preserve">  Обработка ведомости вычисления координат точек теодолитного хода.</w:t>
            </w:r>
          </w:p>
        </w:tc>
      </w:tr>
      <w:tr w:rsidR="00BA5C26" w:rsidRPr="001D29FA" w14:paraId="2E56AB05" w14:textId="77777777" w:rsidTr="00BA5C26">
        <w:trPr>
          <w:trHeight w:val="20"/>
        </w:trPr>
        <w:tc>
          <w:tcPr>
            <w:tcW w:w="1028" w:type="pct"/>
            <w:vMerge/>
            <w:shd w:val="clear" w:color="auto" w:fill="auto"/>
          </w:tcPr>
          <w:p w14:paraId="09373A9F"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26D0ABAC"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Лабораторное занятие №9</w:t>
            </w:r>
            <w:r w:rsidRPr="001D29FA">
              <w:rPr>
                <w:rFonts w:ascii="Times New Roman" w:eastAsia="Calibri" w:hAnsi="Times New Roman"/>
                <w:sz w:val="24"/>
                <w:szCs w:val="24"/>
              </w:rPr>
              <w:t xml:space="preserve">  Изучение устройства планиметра. Работа с планиметром по определению площади залежей нефти и газа.</w:t>
            </w:r>
          </w:p>
        </w:tc>
      </w:tr>
      <w:tr w:rsidR="00BA5C26" w:rsidRPr="001D29FA" w14:paraId="1AF7E946" w14:textId="77777777" w:rsidTr="00BA5C26">
        <w:trPr>
          <w:trHeight w:val="20"/>
        </w:trPr>
        <w:tc>
          <w:tcPr>
            <w:tcW w:w="1028" w:type="pct"/>
            <w:vMerge/>
            <w:shd w:val="clear" w:color="auto" w:fill="auto"/>
          </w:tcPr>
          <w:p w14:paraId="4DEBA7DF"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6493F3AC"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№10 </w:t>
            </w:r>
            <w:r w:rsidRPr="001D29FA">
              <w:rPr>
                <w:rFonts w:ascii="Times New Roman" w:eastAsia="Calibri" w:hAnsi="Times New Roman"/>
                <w:sz w:val="24"/>
                <w:szCs w:val="24"/>
              </w:rPr>
              <w:t>Построение координатной сетки. Составление плана участка местности.</w:t>
            </w:r>
          </w:p>
        </w:tc>
      </w:tr>
      <w:tr w:rsidR="00BA5C26" w:rsidRPr="001D29FA" w14:paraId="6CE6BD7E" w14:textId="77777777" w:rsidTr="00BA5C26">
        <w:trPr>
          <w:trHeight w:val="20"/>
        </w:trPr>
        <w:tc>
          <w:tcPr>
            <w:tcW w:w="1028" w:type="pct"/>
            <w:vMerge/>
            <w:shd w:val="clear" w:color="auto" w:fill="auto"/>
          </w:tcPr>
          <w:p w14:paraId="33BCE976"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71553532"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№11 </w:t>
            </w:r>
            <w:r w:rsidRPr="001D29FA">
              <w:rPr>
                <w:rFonts w:ascii="Times New Roman" w:eastAsia="Calibri" w:hAnsi="Times New Roman"/>
                <w:sz w:val="24"/>
                <w:szCs w:val="24"/>
              </w:rPr>
              <w:t>Изучение устройства и поверок нивелира.</w:t>
            </w:r>
          </w:p>
        </w:tc>
      </w:tr>
      <w:tr w:rsidR="00BA5C26" w:rsidRPr="001D29FA" w14:paraId="68C64717" w14:textId="77777777" w:rsidTr="00BA5C26">
        <w:trPr>
          <w:trHeight w:val="20"/>
        </w:trPr>
        <w:tc>
          <w:tcPr>
            <w:tcW w:w="1028" w:type="pct"/>
            <w:vMerge/>
            <w:shd w:val="clear" w:color="auto" w:fill="auto"/>
          </w:tcPr>
          <w:p w14:paraId="6B006E33"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0A909C3B"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№12 </w:t>
            </w:r>
            <w:r w:rsidRPr="001D29FA">
              <w:rPr>
                <w:rFonts w:ascii="Times New Roman" w:eastAsia="Calibri" w:hAnsi="Times New Roman"/>
                <w:sz w:val="24"/>
                <w:szCs w:val="24"/>
              </w:rPr>
              <w:t>Работа на станции при нивелировании из середины. Контроль измерений, вычисление превышений.</w:t>
            </w:r>
          </w:p>
        </w:tc>
      </w:tr>
      <w:tr w:rsidR="00BA5C26" w:rsidRPr="001D29FA" w14:paraId="336101F3" w14:textId="77777777" w:rsidTr="00BA5C26">
        <w:trPr>
          <w:trHeight w:val="20"/>
        </w:trPr>
        <w:tc>
          <w:tcPr>
            <w:tcW w:w="1028" w:type="pct"/>
            <w:vMerge/>
            <w:shd w:val="clear" w:color="auto" w:fill="auto"/>
          </w:tcPr>
          <w:p w14:paraId="19A23E62"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00400734"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№13 </w:t>
            </w:r>
            <w:r w:rsidRPr="001D29FA">
              <w:rPr>
                <w:rFonts w:ascii="Times New Roman" w:eastAsia="Calibri" w:hAnsi="Times New Roman"/>
                <w:sz w:val="24"/>
                <w:szCs w:val="24"/>
              </w:rPr>
              <w:t>Обработка нивелирного журнала. Вычисление отметок пикетов и промежуточных точек.</w:t>
            </w:r>
          </w:p>
        </w:tc>
      </w:tr>
      <w:tr w:rsidR="00BA5C26" w:rsidRPr="001D29FA" w14:paraId="0282BD89" w14:textId="77777777" w:rsidTr="00BA5C26">
        <w:trPr>
          <w:trHeight w:val="20"/>
        </w:trPr>
        <w:tc>
          <w:tcPr>
            <w:tcW w:w="1028" w:type="pct"/>
            <w:vMerge/>
            <w:shd w:val="clear" w:color="auto" w:fill="auto"/>
          </w:tcPr>
          <w:p w14:paraId="2B9499A0"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7ED668E3"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№14 </w:t>
            </w:r>
            <w:r w:rsidRPr="001D29FA">
              <w:rPr>
                <w:rFonts w:ascii="Times New Roman" w:eastAsia="Calibri" w:hAnsi="Times New Roman"/>
                <w:sz w:val="24"/>
                <w:szCs w:val="24"/>
              </w:rPr>
              <w:t>Построение продольного профиля. Вычисление красных отметок. Обработка точек нулевых работ.</w:t>
            </w:r>
          </w:p>
        </w:tc>
      </w:tr>
      <w:tr w:rsidR="00BA5C26" w:rsidRPr="001D29FA" w14:paraId="1BA10AF4" w14:textId="77777777" w:rsidTr="00BA5C26">
        <w:trPr>
          <w:trHeight w:val="20"/>
        </w:trPr>
        <w:tc>
          <w:tcPr>
            <w:tcW w:w="1028" w:type="pct"/>
            <w:vMerge/>
            <w:shd w:val="clear" w:color="auto" w:fill="auto"/>
          </w:tcPr>
          <w:p w14:paraId="6CADE7FD"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66A9D018"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№15 </w:t>
            </w:r>
            <w:r w:rsidRPr="001D29FA">
              <w:rPr>
                <w:rFonts w:ascii="Times New Roman" w:eastAsia="Calibri" w:hAnsi="Times New Roman"/>
                <w:sz w:val="24"/>
                <w:szCs w:val="24"/>
              </w:rPr>
              <w:t>Обработка тахеометрического журнала. Работа с тахеометрическими таблицами.</w:t>
            </w:r>
          </w:p>
        </w:tc>
      </w:tr>
      <w:tr w:rsidR="00BA5C26" w:rsidRPr="001D29FA" w14:paraId="6B92171A" w14:textId="77777777" w:rsidTr="00BA5C26">
        <w:trPr>
          <w:trHeight w:val="20"/>
        </w:trPr>
        <w:tc>
          <w:tcPr>
            <w:tcW w:w="1028" w:type="pct"/>
            <w:vMerge/>
            <w:shd w:val="clear" w:color="auto" w:fill="auto"/>
          </w:tcPr>
          <w:p w14:paraId="0C2DEB24"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58A275E7" w14:textId="77777777" w:rsidR="00BA5C26" w:rsidRPr="001D29FA" w:rsidRDefault="00BA5C26" w:rsidP="00BA5C26">
            <w:pPr>
              <w:ind w:hanging="4"/>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№16 </w:t>
            </w:r>
            <w:r w:rsidRPr="001D29FA">
              <w:rPr>
                <w:rFonts w:ascii="Times New Roman" w:eastAsia="Calibri" w:hAnsi="Times New Roman"/>
                <w:sz w:val="24"/>
                <w:szCs w:val="24"/>
              </w:rPr>
              <w:t>Построение плана тахеометрической съемки. Рисовка горизонталей.</w:t>
            </w:r>
          </w:p>
        </w:tc>
      </w:tr>
      <w:tr w:rsidR="00BA5C26" w:rsidRPr="001D29FA" w14:paraId="52026961" w14:textId="77777777" w:rsidTr="00BA5C26">
        <w:trPr>
          <w:trHeight w:val="20"/>
        </w:trPr>
        <w:tc>
          <w:tcPr>
            <w:tcW w:w="1028" w:type="pct"/>
            <w:vMerge/>
            <w:shd w:val="clear" w:color="auto" w:fill="auto"/>
          </w:tcPr>
          <w:p w14:paraId="5E8D27C5"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683B9CFC"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b/>
                <w:sz w:val="24"/>
                <w:szCs w:val="24"/>
              </w:rPr>
              <w:t xml:space="preserve">Лабораторное занятие №17 </w:t>
            </w:r>
            <w:r w:rsidRPr="001D29FA">
              <w:rPr>
                <w:rFonts w:ascii="Times New Roman" w:eastAsia="Calibri" w:hAnsi="Times New Roman"/>
                <w:sz w:val="24"/>
                <w:szCs w:val="24"/>
              </w:rPr>
              <w:t>Ознакомление с аэрофотоснимками. Определение масштаба аэроснимка, стереоскопическая работа с ним, дешифрирование аэрофототопографических снимков.</w:t>
            </w:r>
          </w:p>
        </w:tc>
      </w:tr>
      <w:tr w:rsidR="00BA5C26" w:rsidRPr="001D29FA" w14:paraId="5A70C91D" w14:textId="77777777" w:rsidTr="00BA5C26">
        <w:trPr>
          <w:trHeight w:val="20"/>
        </w:trPr>
        <w:tc>
          <w:tcPr>
            <w:tcW w:w="1028" w:type="pct"/>
            <w:vMerge/>
            <w:shd w:val="clear" w:color="auto" w:fill="auto"/>
          </w:tcPr>
          <w:p w14:paraId="4191956A"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091DE1EC" w14:textId="77777777" w:rsidR="00BA5C26" w:rsidRPr="001D29FA" w:rsidRDefault="00BA5C26" w:rsidP="00430AB0">
            <w:pPr>
              <w:jc w:val="both"/>
              <w:rPr>
                <w:rFonts w:ascii="Times New Roman" w:hAnsi="Times New Roman"/>
                <w:b/>
                <w:bCs/>
                <w:sz w:val="24"/>
                <w:szCs w:val="24"/>
              </w:rPr>
            </w:pPr>
            <w:r w:rsidRPr="001D29FA">
              <w:rPr>
                <w:rFonts w:ascii="Times New Roman" w:hAnsi="Times New Roman"/>
                <w:b/>
                <w:bCs/>
                <w:sz w:val="24"/>
                <w:szCs w:val="24"/>
              </w:rPr>
              <w:t>Самостоятельная работа обучающихся</w:t>
            </w:r>
          </w:p>
        </w:tc>
      </w:tr>
      <w:tr w:rsidR="00BA5C26" w:rsidRPr="001D29FA" w14:paraId="59B824DE" w14:textId="77777777" w:rsidTr="00BA5C26">
        <w:trPr>
          <w:trHeight w:val="20"/>
        </w:trPr>
        <w:tc>
          <w:tcPr>
            <w:tcW w:w="1028" w:type="pct"/>
            <w:vMerge w:val="restart"/>
            <w:shd w:val="clear" w:color="auto" w:fill="auto"/>
          </w:tcPr>
          <w:p w14:paraId="33E04816" w14:textId="77777777" w:rsidR="00BA5C26" w:rsidRPr="001D29FA" w:rsidRDefault="00BA5C26" w:rsidP="00430AB0">
            <w:pPr>
              <w:rPr>
                <w:rFonts w:ascii="Times New Roman" w:hAnsi="Times New Roman"/>
                <w:b/>
                <w:bCs/>
                <w:sz w:val="24"/>
                <w:szCs w:val="24"/>
              </w:rPr>
            </w:pPr>
            <w:r w:rsidRPr="001D29FA">
              <w:rPr>
                <w:rFonts w:ascii="Times New Roman" w:hAnsi="Times New Roman"/>
                <w:b/>
                <w:bCs/>
                <w:sz w:val="24"/>
                <w:szCs w:val="24"/>
              </w:rPr>
              <w:t>Тема 3. Применение геодезии в геологоразведочных работах на нефть и газ.</w:t>
            </w:r>
          </w:p>
        </w:tc>
        <w:tc>
          <w:tcPr>
            <w:tcW w:w="3972" w:type="pct"/>
            <w:shd w:val="clear" w:color="auto" w:fill="auto"/>
          </w:tcPr>
          <w:p w14:paraId="3E3A32B5" w14:textId="77777777" w:rsidR="00BA5C26" w:rsidRPr="001D29FA" w:rsidRDefault="00BA5C26" w:rsidP="00430AB0">
            <w:pPr>
              <w:jc w:val="both"/>
              <w:rPr>
                <w:rFonts w:ascii="Times New Roman" w:hAnsi="Times New Roman"/>
                <w:b/>
                <w:sz w:val="24"/>
                <w:szCs w:val="24"/>
              </w:rPr>
            </w:pPr>
            <w:r w:rsidRPr="001D29FA">
              <w:rPr>
                <w:rFonts w:ascii="Times New Roman" w:hAnsi="Times New Roman"/>
                <w:b/>
                <w:sz w:val="24"/>
                <w:szCs w:val="24"/>
              </w:rPr>
              <w:t>Содержание учебного материала</w:t>
            </w:r>
          </w:p>
        </w:tc>
      </w:tr>
      <w:tr w:rsidR="00BA5C26" w:rsidRPr="001D29FA" w14:paraId="20EE0105" w14:textId="77777777" w:rsidTr="00BA5C26">
        <w:trPr>
          <w:trHeight w:val="20"/>
        </w:trPr>
        <w:tc>
          <w:tcPr>
            <w:tcW w:w="1028" w:type="pct"/>
            <w:vMerge/>
            <w:shd w:val="clear" w:color="auto" w:fill="auto"/>
          </w:tcPr>
          <w:p w14:paraId="086B2DB2"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12C4BF5D"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 xml:space="preserve">Задачи геодезии при геологоразведочных работах. Содержание геодезических работ при геологической съемке, структурно поисковом и глубоком бурении.  Современные способы плановой и высотной привязки выработок, профилей и нефтяных скважин. </w:t>
            </w:r>
            <w:proofErr w:type="spellStart"/>
            <w:r w:rsidRPr="001D29FA">
              <w:rPr>
                <w:rFonts w:ascii="Times New Roman" w:eastAsia="Calibri" w:hAnsi="Times New Roman"/>
                <w:sz w:val="24"/>
                <w:szCs w:val="24"/>
              </w:rPr>
              <w:t>Инклинометрические</w:t>
            </w:r>
            <w:proofErr w:type="spellEnd"/>
            <w:r w:rsidRPr="001D29FA">
              <w:rPr>
                <w:rFonts w:ascii="Times New Roman" w:eastAsia="Calibri" w:hAnsi="Times New Roman"/>
                <w:sz w:val="24"/>
                <w:szCs w:val="24"/>
              </w:rPr>
              <w:t xml:space="preserve"> измерения в скважине. Подготовка данных для выноса на местность геологоразведочных выработок. Современные способы перенесения на местность геологоразведочных выработок, профилей, нефтяных скважин.</w:t>
            </w:r>
          </w:p>
        </w:tc>
      </w:tr>
      <w:tr w:rsidR="00BA5C26" w:rsidRPr="001D29FA" w14:paraId="5612C4B7" w14:textId="77777777" w:rsidTr="00BA5C26">
        <w:trPr>
          <w:trHeight w:val="20"/>
        </w:trPr>
        <w:tc>
          <w:tcPr>
            <w:tcW w:w="1028" w:type="pct"/>
            <w:vMerge/>
            <w:shd w:val="clear" w:color="auto" w:fill="auto"/>
          </w:tcPr>
          <w:p w14:paraId="65A9D310"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3F12FA22" w14:textId="77777777" w:rsidR="00BA5C26" w:rsidRPr="001D29FA" w:rsidRDefault="00BA5C26" w:rsidP="00430AB0">
            <w:pPr>
              <w:jc w:val="both"/>
              <w:rPr>
                <w:rFonts w:ascii="Times New Roman" w:eastAsia="Calibri" w:hAnsi="Times New Roman"/>
                <w:b/>
                <w:sz w:val="24"/>
                <w:szCs w:val="24"/>
              </w:rPr>
            </w:pPr>
            <w:r w:rsidRPr="001D29FA">
              <w:rPr>
                <w:rFonts w:ascii="Times New Roman" w:eastAsia="Calibri" w:hAnsi="Times New Roman"/>
                <w:b/>
                <w:sz w:val="24"/>
                <w:szCs w:val="24"/>
              </w:rPr>
              <w:t>Контрольная работа</w:t>
            </w:r>
          </w:p>
        </w:tc>
      </w:tr>
      <w:tr w:rsidR="00BA5C26" w:rsidRPr="001D29FA" w14:paraId="454A89FA" w14:textId="77777777" w:rsidTr="00BA5C26">
        <w:trPr>
          <w:trHeight w:val="20"/>
        </w:trPr>
        <w:tc>
          <w:tcPr>
            <w:tcW w:w="1028" w:type="pct"/>
            <w:vMerge/>
            <w:shd w:val="clear" w:color="auto" w:fill="auto"/>
          </w:tcPr>
          <w:p w14:paraId="29117C92"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1EE4A995" w14:textId="77777777" w:rsidR="00BA5C26" w:rsidRPr="001D29FA" w:rsidRDefault="00BA5C26" w:rsidP="00430AB0">
            <w:pPr>
              <w:jc w:val="both"/>
              <w:rPr>
                <w:rFonts w:ascii="Times New Roman" w:eastAsia="Calibri" w:hAnsi="Times New Roman"/>
                <w:b/>
                <w:sz w:val="24"/>
                <w:szCs w:val="24"/>
              </w:rPr>
            </w:pPr>
            <w:r w:rsidRPr="001D29FA">
              <w:rPr>
                <w:rFonts w:ascii="Times New Roman" w:eastAsia="Calibri" w:hAnsi="Times New Roman"/>
                <w:b/>
                <w:sz w:val="24"/>
                <w:szCs w:val="24"/>
              </w:rPr>
              <w:t>В том числе лабораторных занятий</w:t>
            </w:r>
          </w:p>
        </w:tc>
      </w:tr>
      <w:tr w:rsidR="00BA5C26" w:rsidRPr="001D29FA" w14:paraId="32F31EE3" w14:textId="77777777" w:rsidTr="00BA5C26">
        <w:trPr>
          <w:trHeight w:val="20"/>
        </w:trPr>
        <w:tc>
          <w:tcPr>
            <w:tcW w:w="1028" w:type="pct"/>
            <w:vMerge/>
            <w:shd w:val="clear" w:color="auto" w:fill="auto"/>
          </w:tcPr>
          <w:p w14:paraId="579C1549" w14:textId="77777777" w:rsidR="00BA5C26" w:rsidRPr="001D29FA" w:rsidRDefault="00BA5C26" w:rsidP="00430AB0">
            <w:pPr>
              <w:rPr>
                <w:rFonts w:ascii="Times New Roman" w:hAnsi="Times New Roman"/>
                <w:b/>
                <w:bCs/>
                <w:sz w:val="24"/>
                <w:szCs w:val="24"/>
              </w:rPr>
            </w:pPr>
          </w:p>
        </w:tc>
        <w:tc>
          <w:tcPr>
            <w:tcW w:w="3972" w:type="pct"/>
            <w:shd w:val="clear" w:color="auto" w:fill="auto"/>
          </w:tcPr>
          <w:p w14:paraId="19E966B7" w14:textId="77777777" w:rsidR="00BA5C26" w:rsidRPr="001D29FA" w:rsidRDefault="00BA5C26" w:rsidP="00430AB0">
            <w:pPr>
              <w:jc w:val="both"/>
              <w:rPr>
                <w:rFonts w:ascii="Times New Roman" w:eastAsia="Calibri" w:hAnsi="Times New Roman"/>
                <w:b/>
                <w:sz w:val="24"/>
                <w:szCs w:val="24"/>
              </w:rPr>
            </w:pPr>
            <w:r w:rsidRPr="001D29FA">
              <w:rPr>
                <w:rFonts w:ascii="Times New Roman" w:eastAsia="Calibri" w:hAnsi="Times New Roman"/>
                <w:b/>
                <w:sz w:val="24"/>
                <w:szCs w:val="24"/>
              </w:rPr>
              <w:t xml:space="preserve">Лабораторное занятие №18 </w:t>
            </w:r>
          </w:p>
          <w:p w14:paraId="2A16421D" w14:textId="77777777" w:rsidR="00BA5C26" w:rsidRPr="001D29FA" w:rsidRDefault="00BA5C26" w:rsidP="00430AB0">
            <w:pPr>
              <w:jc w:val="both"/>
              <w:rPr>
                <w:rFonts w:ascii="Times New Roman" w:eastAsia="Calibri" w:hAnsi="Times New Roman"/>
                <w:sz w:val="24"/>
                <w:szCs w:val="24"/>
              </w:rPr>
            </w:pPr>
            <w:r w:rsidRPr="001D29FA">
              <w:rPr>
                <w:rFonts w:ascii="Times New Roman" w:eastAsia="Calibri" w:hAnsi="Times New Roman"/>
                <w:sz w:val="24"/>
                <w:szCs w:val="24"/>
              </w:rPr>
              <w:t>Решение обратной геодезической задачи для подготовки данных при выносе в натуру. Определение географических координат текущего местоположения  при помощи GPS приемников.</w:t>
            </w:r>
          </w:p>
        </w:tc>
      </w:tr>
      <w:tr w:rsidR="00BA5C26" w:rsidRPr="001D29FA" w14:paraId="50A2CFEE" w14:textId="77777777" w:rsidTr="00BA5C26">
        <w:trPr>
          <w:trHeight w:val="20"/>
        </w:trPr>
        <w:tc>
          <w:tcPr>
            <w:tcW w:w="5000" w:type="pct"/>
            <w:gridSpan w:val="2"/>
            <w:shd w:val="clear" w:color="auto" w:fill="auto"/>
          </w:tcPr>
          <w:p w14:paraId="33F4C7D4" w14:textId="77777777" w:rsidR="00BA5C26" w:rsidRPr="001D29FA" w:rsidRDefault="00BA5C26" w:rsidP="00430AB0">
            <w:pPr>
              <w:suppressAutoHyphens/>
              <w:jc w:val="both"/>
              <w:rPr>
                <w:rFonts w:ascii="Times New Roman" w:hAnsi="Times New Roman"/>
                <w:b/>
                <w:sz w:val="24"/>
                <w:szCs w:val="24"/>
              </w:rPr>
            </w:pPr>
            <w:r w:rsidRPr="001D29FA">
              <w:rPr>
                <w:rFonts w:ascii="Times New Roman" w:hAnsi="Times New Roman"/>
                <w:b/>
                <w:sz w:val="24"/>
                <w:szCs w:val="24"/>
              </w:rPr>
              <w:t>Промежуточная аттестация</w:t>
            </w:r>
          </w:p>
        </w:tc>
      </w:tr>
      <w:tr w:rsidR="00BA5C26" w:rsidRPr="001D29FA" w14:paraId="229EBAA8" w14:textId="77777777" w:rsidTr="00BA5C26">
        <w:trPr>
          <w:trHeight w:val="20"/>
        </w:trPr>
        <w:tc>
          <w:tcPr>
            <w:tcW w:w="5000" w:type="pct"/>
            <w:gridSpan w:val="2"/>
            <w:shd w:val="clear" w:color="auto" w:fill="auto"/>
          </w:tcPr>
          <w:p w14:paraId="110FB4FB" w14:textId="7F932C4B" w:rsidR="00BA5C26" w:rsidRPr="001D29FA" w:rsidRDefault="00BA5C26" w:rsidP="00430AB0">
            <w:pPr>
              <w:jc w:val="both"/>
              <w:rPr>
                <w:rFonts w:ascii="Times New Roman" w:hAnsi="Times New Roman"/>
                <w:b/>
                <w:bCs/>
                <w:sz w:val="24"/>
                <w:szCs w:val="24"/>
              </w:rPr>
            </w:pPr>
            <w:r w:rsidRPr="001D29FA">
              <w:rPr>
                <w:rFonts w:ascii="Times New Roman" w:hAnsi="Times New Roman"/>
                <w:b/>
                <w:bCs/>
                <w:sz w:val="24"/>
                <w:szCs w:val="24"/>
              </w:rPr>
              <w:t>Всего:</w:t>
            </w:r>
            <w:r>
              <w:rPr>
                <w:rFonts w:ascii="Times New Roman" w:hAnsi="Times New Roman"/>
                <w:b/>
                <w:bCs/>
                <w:sz w:val="24"/>
                <w:szCs w:val="24"/>
              </w:rPr>
              <w:t xml:space="preserve"> 68</w:t>
            </w:r>
          </w:p>
        </w:tc>
      </w:tr>
    </w:tbl>
    <w:p w14:paraId="61E26E8C" w14:textId="77777777" w:rsidR="00BC583F" w:rsidRDefault="00BC583F" w:rsidP="00BC583F">
      <w:pPr>
        <w:pStyle w:val="114"/>
        <w:jc w:val="both"/>
        <w:rPr>
          <w:rFonts w:ascii="Times New Roman" w:hAnsi="Times New Roman"/>
        </w:rPr>
      </w:pPr>
    </w:p>
    <w:p w14:paraId="168008D4" w14:textId="77777777" w:rsidR="00BC583F" w:rsidRPr="00DF068E" w:rsidRDefault="00BC583F" w:rsidP="00BC583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8DF6729"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30A2E5FE" w14:textId="77777777" w:rsidR="0086209A" w:rsidRPr="00FA680C" w:rsidRDefault="0086209A" w:rsidP="0086209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86209A">
        <w:t xml:space="preserve"> </w:t>
      </w:r>
      <w:r>
        <w:t>«</w:t>
      </w:r>
      <w:r w:rsidRPr="0086209A">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B2FA767" w14:textId="77777777" w:rsidR="00BC583F" w:rsidRDefault="00BC583F" w:rsidP="00BC583F"/>
    <w:p w14:paraId="1E361454"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BB6A260"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7FF7C5" w14:textId="77777777" w:rsidR="00BC583F" w:rsidRDefault="00BC583F" w:rsidP="00BC583F">
      <w:pPr>
        <w:pStyle w:val="a4"/>
        <w:spacing w:line="276" w:lineRule="auto"/>
        <w:ind w:left="0" w:firstLine="709"/>
        <w:jc w:val="both"/>
        <w:rPr>
          <w:rFonts w:ascii="Times New Roman" w:hAnsi="Times New Roman"/>
          <w:bCs/>
          <w:sz w:val="24"/>
          <w:szCs w:val="24"/>
        </w:rPr>
      </w:pPr>
    </w:p>
    <w:p w14:paraId="70511190" w14:textId="77777777" w:rsidR="00BC583F" w:rsidRPr="00E11160" w:rsidRDefault="00BC583F" w:rsidP="00BC58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498861" w14:textId="3A9A08F5" w:rsidR="00BA5C26" w:rsidRPr="00BA5C26" w:rsidRDefault="00BA5C26" w:rsidP="00BA5C26">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Pr="00BA5C26">
        <w:rPr>
          <w:rFonts w:ascii="Times New Roman" w:hAnsi="Times New Roman" w:cs="Times New Roman"/>
          <w:bCs/>
          <w:iCs/>
          <w:sz w:val="24"/>
          <w:szCs w:val="24"/>
        </w:rPr>
        <w:t xml:space="preserve">Вострокнутов, А. Л.  Основы топографии : учебник для среднего профессионального образования / А. Л. Вострокнутов, В. Н. Супрун, Г. В. Шевченко ; под общей редакцией А. Л. Вострокнутова. — Москва : Издательство </w:t>
      </w:r>
      <w:proofErr w:type="spellStart"/>
      <w:r w:rsidRPr="00BA5C26">
        <w:rPr>
          <w:rFonts w:ascii="Times New Roman" w:hAnsi="Times New Roman" w:cs="Times New Roman"/>
          <w:bCs/>
          <w:iCs/>
          <w:sz w:val="24"/>
          <w:szCs w:val="24"/>
        </w:rPr>
        <w:t>Юрайт</w:t>
      </w:r>
      <w:proofErr w:type="spellEnd"/>
      <w:r w:rsidRPr="00BA5C26">
        <w:rPr>
          <w:rFonts w:ascii="Times New Roman" w:hAnsi="Times New Roman" w:cs="Times New Roman"/>
          <w:bCs/>
          <w:iCs/>
          <w:sz w:val="24"/>
          <w:szCs w:val="24"/>
        </w:rPr>
        <w:t xml:space="preserve">, 2020. — 196 с. — (Профессиональное образование). — ISBN 978-5-534-01708-3. — Текст : электронный // Образовательная платформа </w:t>
      </w:r>
      <w:proofErr w:type="spellStart"/>
      <w:r w:rsidRPr="00BA5C26">
        <w:rPr>
          <w:rFonts w:ascii="Times New Roman" w:hAnsi="Times New Roman" w:cs="Times New Roman"/>
          <w:bCs/>
          <w:iCs/>
          <w:sz w:val="24"/>
          <w:szCs w:val="24"/>
        </w:rPr>
        <w:t>Юрайт</w:t>
      </w:r>
      <w:proofErr w:type="spellEnd"/>
      <w:r w:rsidRPr="00BA5C26">
        <w:rPr>
          <w:rFonts w:ascii="Times New Roman" w:hAnsi="Times New Roman" w:cs="Times New Roman"/>
          <w:bCs/>
          <w:iCs/>
          <w:sz w:val="24"/>
          <w:szCs w:val="24"/>
        </w:rPr>
        <w:t xml:space="preserve"> [сайт]. — URL: https://urait.ru/bcode/453180 (дата обращения: 26.12.2021).</w:t>
      </w:r>
    </w:p>
    <w:p w14:paraId="6D32F82B" w14:textId="77777777" w:rsidR="00BA5C26" w:rsidRDefault="00BA5C26" w:rsidP="00BA5C26">
      <w:pPr>
        <w:suppressAutoHyphens/>
        <w:spacing w:line="276" w:lineRule="auto"/>
        <w:ind w:firstLine="709"/>
        <w:contextualSpacing/>
        <w:rPr>
          <w:rFonts w:ascii="Times New Roman" w:hAnsi="Times New Roman" w:cs="Times New Roman"/>
          <w:bCs/>
          <w:iCs/>
          <w:sz w:val="24"/>
          <w:szCs w:val="24"/>
        </w:rPr>
      </w:pPr>
      <w:r w:rsidRPr="00BA5C26">
        <w:rPr>
          <w:rFonts w:ascii="Times New Roman" w:hAnsi="Times New Roman" w:cs="Times New Roman"/>
          <w:bCs/>
          <w:iCs/>
          <w:sz w:val="24"/>
          <w:szCs w:val="24"/>
        </w:rPr>
        <w:t xml:space="preserve">2. </w:t>
      </w:r>
      <w:proofErr w:type="spellStart"/>
      <w:r w:rsidRPr="00BA5C26">
        <w:rPr>
          <w:rFonts w:ascii="Times New Roman" w:hAnsi="Times New Roman" w:cs="Times New Roman"/>
          <w:bCs/>
          <w:iCs/>
          <w:sz w:val="24"/>
          <w:szCs w:val="24"/>
        </w:rPr>
        <w:t>Смалев</w:t>
      </w:r>
      <w:proofErr w:type="spellEnd"/>
      <w:r w:rsidRPr="00BA5C26">
        <w:rPr>
          <w:rFonts w:ascii="Times New Roman" w:hAnsi="Times New Roman" w:cs="Times New Roman"/>
          <w:bCs/>
          <w:iCs/>
          <w:sz w:val="24"/>
          <w:szCs w:val="24"/>
        </w:rPr>
        <w:t xml:space="preserve">, В. И.  Геодезия с основами картографии и картографического черчения : учебное пособие для среднего профессионального образования / В. И. </w:t>
      </w:r>
      <w:proofErr w:type="spellStart"/>
      <w:r w:rsidRPr="00BA5C26">
        <w:rPr>
          <w:rFonts w:ascii="Times New Roman" w:hAnsi="Times New Roman" w:cs="Times New Roman"/>
          <w:bCs/>
          <w:iCs/>
          <w:sz w:val="24"/>
          <w:szCs w:val="24"/>
        </w:rPr>
        <w:t>Смалев</w:t>
      </w:r>
      <w:proofErr w:type="spellEnd"/>
      <w:r w:rsidRPr="00BA5C26">
        <w:rPr>
          <w:rFonts w:ascii="Times New Roman" w:hAnsi="Times New Roman" w:cs="Times New Roman"/>
          <w:bCs/>
          <w:iCs/>
          <w:sz w:val="24"/>
          <w:szCs w:val="24"/>
        </w:rPr>
        <w:t xml:space="preserve">. — Москва : Издательство </w:t>
      </w:r>
      <w:proofErr w:type="spellStart"/>
      <w:r w:rsidRPr="00BA5C26">
        <w:rPr>
          <w:rFonts w:ascii="Times New Roman" w:hAnsi="Times New Roman" w:cs="Times New Roman"/>
          <w:bCs/>
          <w:iCs/>
          <w:sz w:val="24"/>
          <w:szCs w:val="24"/>
        </w:rPr>
        <w:t>Юрайт</w:t>
      </w:r>
      <w:proofErr w:type="spellEnd"/>
      <w:r w:rsidRPr="00BA5C26">
        <w:rPr>
          <w:rFonts w:ascii="Times New Roman" w:hAnsi="Times New Roman" w:cs="Times New Roman"/>
          <w:bCs/>
          <w:iCs/>
          <w:sz w:val="24"/>
          <w:szCs w:val="24"/>
        </w:rPr>
        <w:t xml:space="preserve">, 2021. — 189 с. — (Профессиональное образование). — ISBN 978-5-534-14084-2. — Текст : электронный // Образовательная платформа </w:t>
      </w:r>
      <w:proofErr w:type="spellStart"/>
      <w:r w:rsidRPr="00BA5C26">
        <w:rPr>
          <w:rFonts w:ascii="Times New Roman" w:hAnsi="Times New Roman" w:cs="Times New Roman"/>
          <w:bCs/>
          <w:iCs/>
          <w:sz w:val="24"/>
          <w:szCs w:val="24"/>
        </w:rPr>
        <w:t>Юрайт</w:t>
      </w:r>
      <w:proofErr w:type="spellEnd"/>
      <w:r w:rsidRPr="00BA5C26">
        <w:rPr>
          <w:rFonts w:ascii="Times New Roman" w:hAnsi="Times New Roman" w:cs="Times New Roman"/>
          <w:bCs/>
          <w:iCs/>
          <w:sz w:val="24"/>
          <w:szCs w:val="24"/>
        </w:rPr>
        <w:t xml:space="preserve"> [сайт]. — URL: https://urait.ru/bcode/467771 (дата обращения: 26.12.2021).</w:t>
      </w:r>
    </w:p>
    <w:p w14:paraId="51A95A38" w14:textId="4DBD2B4D" w:rsidR="00BC583F" w:rsidRPr="00FA680C" w:rsidRDefault="00BC583F" w:rsidP="00BA5C2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1817308" w14:textId="3572F4F8" w:rsidR="00BC583F" w:rsidRDefault="00BA5C26" w:rsidP="00BC583F">
      <w:pPr>
        <w:spacing w:after="200" w:line="276" w:lineRule="auto"/>
        <w:ind w:firstLine="709"/>
        <w:jc w:val="both"/>
        <w:rPr>
          <w:rFonts w:ascii="Times New Roman" w:hAnsi="Times New Roman" w:cs="Times New Roman"/>
          <w:bCs/>
          <w:i/>
          <w:sz w:val="24"/>
          <w:szCs w:val="24"/>
        </w:rPr>
      </w:pPr>
      <w:r w:rsidRPr="00BA5C26">
        <w:rPr>
          <w:rFonts w:ascii="Times New Roman" w:hAnsi="Times New Roman" w:cs="Times New Roman"/>
          <w:bCs/>
          <w:iCs/>
          <w:sz w:val="24"/>
          <w:szCs w:val="24"/>
        </w:rPr>
        <w:t>1.Журнал « Геодезия и картография»</w:t>
      </w:r>
    </w:p>
    <w:p w14:paraId="2E26A7C4" w14:textId="77777777" w:rsidR="00BC583F" w:rsidRPr="00DF068E" w:rsidRDefault="00BC583F" w:rsidP="00BC583F">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1"/>
        <w:gridCol w:w="245"/>
        <w:gridCol w:w="3325"/>
        <w:gridCol w:w="62"/>
        <w:gridCol w:w="77"/>
        <w:gridCol w:w="2321"/>
      </w:tblGrid>
      <w:tr w:rsidR="00BA5C26" w:rsidRPr="001D29FA" w14:paraId="6B35CD59" w14:textId="77777777" w:rsidTr="00430AB0">
        <w:tc>
          <w:tcPr>
            <w:tcW w:w="1776" w:type="pct"/>
            <w:vAlign w:val="center"/>
          </w:tcPr>
          <w:p w14:paraId="1456FB03" w14:textId="77777777" w:rsidR="00BA5C26" w:rsidRPr="00854F21" w:rsidRDefault="00BA5C26" w:rsidP="00430AB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942" w:type="pct"/>
            <w:gridSpan w:val="3"/>
            <w:vAlign w:val="center"/>
          </w:tcPr>
          <w:p w14:paraId="67E85D5B" w14:textId="77777777" w:rsidR="00BA5C26" w:rsidRPr="00854F21" w:rsidRDefault="00BA5C26"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82" w:type="pct"/>
            <w:gridSpan w:val="2"/>
            <w:vAlign w:val="center"/>
          </w:tcPr>
          <w:p w14:paraId="58525FE6" w14:textId="77777777" w:rsidR="00BA5C26" w:rsidRPr="00854F21" w:rsidRDefault="00BA5C26"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A5C26" w:rsidRPr="00536056" w14:paraId="3366FF74" w14:textId="77777777" w:rsidTr="00430AB0">
        <w:tc>
          <w:tcPr>
            <w:tcW w:w="5000" w:type="pct"/>
            <w:gridSpan w:val="6"/>
          </w:tcPr>
          <w:p w14:paraId="0A13C486" w14:textId="0D6A4DEA" w:rsidR="00BA5C26" w:rsidRPr="00536056" w:rsidRDefault="00BA5C26" w:rsidP="00430AB0">
            <w:pPr>
              <w:rPr>
                <w:rFonts w:ascii="Times New Roman" w:hAnsi="Times New Roman"/>
                <w:sz w:val="24"/>
                <w:szCs w:val="24"/>
              </w:rPr>
            </w:pPr>
            <w:r>
              <w:rPr>
                <w:rFonts w:ascii="Times New Roman" w:hAnsi="Times New Roman"/>
                <w:sz w:val="24"/>
                <w:szCs w:val="24"/>
              </w:rPr>
              <w:t>Знает</w:t>
            </w:r>
            <w:r w:rsidR="000D3A71">
              <w:rPr>
                <w:rFonts w:ascii="Times New Roman" w:hAnsi="Times New Roman"/>
                <w:sz w:val="24"/>
                <w:szCs w:val="24"/>
              </w:rPr>
              <w:t>:</w:t>
            </w:r>
          </w:p>
        </w:tc>
      </w:tr>
      <w:tr w:rsidR="00BA5C26" w:rsidRPr="001D29FA" w14:paraId="4C275D3C" w14:textId="77777777" w:rsidTr="00430AB0">
        <w:tc>
          <w:tcPr>
            <w:tcW w:w="1907" w:type="pct"/>
            <w:gridSpan w:val="2"/>
          </w:tcPr>
          <w:p w14:paraId="17CC4379"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форму и размеры Земли;</w:t>
            </w:r>
          </w:p>
          <w:p w14:paraId="1245314E"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 xml:space="preserve">назначение, масштабы, </w:t>
            </w:r>
            <w:proofErr w:type="spellStart"/>
            <w:r w:rsidRPr="001D29FA">
              <w:rPr>
                <w:rFonts w:ascii="Times New Roman" w:hAnsi="Times New Roman"/>
                <w:sz w:val="24"/>
                <w:szCs w:val="24"/>
              </w:rPr>
              <w:t>разграфку</w:t>
            </w:r>
            <w:proofErr w:type="spellEnd"/>
            <w:r w:rsidRPr="001D29FA">
              <w:rPr>
                <w:rFonts w:ascii="Times New Roman" w:hAnsi="Times New Roman"/>
                <w:sz w:val="24"/>
                <w:szCs w:val="24"/>
              </w:rPr>
              <w:t xml:space="preserve"> топографических карт, планов; </w:t>
            </w:r>
          </w:p>
          <w:p w14:paraId="03814798"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условные знаки топографических карт, планов, изображения форм рельефа, элементы ориентирования направлений;</w:t>
            </w:r>
          </w:p>
          <w:p w14:paraId="11A445EC"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геодезические приборы и их подготовку к работе в полевых условиях;</w:t>
            </w:r>
          </w:p>
          <w:p w14:paraId="661B2EF2"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требования инструкций по выполнению геодезических работ, их методику проведения</w:t>
            </w:r>
          </w:p>
        </w:tc>
        <w:tc>
          <w:tcPr>
            <w:tcW w:w="1852" w:type="pct"/>
            <w:gridSpan w:val="3"/>
          </w:tcPr>
          <w:p w14:paraId="3BE4ED4E"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владеет профессиональной терминологией</w:t>
            </w:r>
          </w:p>
          <w:p w14:paraId="587098AF"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демонстрирует  знания  о форме и размерах Земли;</w:t>
            </w:r>
          </w:p>
          <w:p w14:paraId="729E591F"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 xml:space="preserve">демонстрирует  знания  о назначении, масштабах, </w:t>
            </w:r>
            <w:proofErr w:type="spellStart"/>
            <w:r w:rsidRPr="001D29FA">
              <w:rPr>
                <w:rFonts w:ascii="Times New Roman" w:hAnsi="Times New Roman"/>
                <w:sz w:val="24"/>
                <w:szCs w:val="24"/>
              </w:rPr>
              <w:t>разграфке</w:t>
            </w:r>
            <w:proofErr w:type="spellEnd"/>
            <w:r w:rsidRPr="001D29FA">
              <w:rPr>
                <w:rFonts w:ascii="Times New Roman" w:hAnsi="Times New Roman"/>
                <w:sz w:val="24"/>
                <w:szCs w:val="24"/>
              </w:rPr>
              <w:t xml:space="preserve"> топографических карт, планов; </w:t>
            </w:r>
          </w:p>
          <w:p w14:paraId="3FCDFB83"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демонстрирует  знания  об условных знаках топографических карт, планов, изображения форм рельефа, элементы ориентирования направлений;</w:t>
            </w:r>
          </w:p>
          <w:p w14:paraId="5C36B72A"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демонстрирует  знания  об устройстве и назначении геодезических приборов и их подготовке к работе в полевых условиях;</w:t>
            </w:r>
          </w:p>
          <w:p w14:paraId="3A1DB9A6"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демонстрирует  знания требований инструкций по выполнению геодезических работ, их методики проведения</w:t>
            </w:r>
          </w:p>
        </w:tc>
        <w:tc>
          <w:tcPr>
            <w:tcW w:w="1241" w:type="pct"/>
          </w:tcPr>
          <w:p w14:paraId="2167E4A8" w14:textId="77777777" w:rsidR="00BA5C26" w:rsidRPr="001D29FA" w:rsidRDefault="00BA5C26" w:rsidP="00430AB0">
            <w:pPr>
              <w:rPr>
                <w:rFonts w:ascii="Times New Roman" w:hAnsi="Times New Roman"/>
                <w:bCs/>
                <w:sz w:val="24"/>
                <w:szCs w:val="24"/>
              </w:rPr>
            </w:pPr>
            <w:r w:rsidRPr="001D29FA">
              <w:rPr>
                <w:rFonts w:ascii="Times New Roman" w:hAnsi="Times New Roman"/>
                <w:bCs/>
                <w:sz w:val="24"/>
                <w:szCs w:val="24"/>
              </w:rPr>
              <w:t>Письменный</w:t>
            </w:r>
          </w:p>
          <w:p w14:paraId="29BBC238" w14:textId="77777777" w:rsidR="00BA5C26" w:rsidRPr="001D29FA" w:rsidRDefault="00BA5C26" w:rsidP="00430AB0">
            <w:pPr>
              <w:rPr>
                <w:rFonts w:ascii="Times New Roman" w:hAnsi="Times New Roman"/>
                <w:bCs/>
                <w:sz w:val="24"/>
                <w:szCs w:val="24"/>
              </w:rPr>
            </w:pPr>
            <w:r w:rsidRPr="001D29FA">
              <w:rPr>
                <w:rFonts w:ascii="Times New Roman" w:hAnsi="Times New Roman"/>
                <w:bCs/>
                <w:sz w:val="24"/>
                <w:szCs w:val="24"/>
              </w:rPr>
              <w:t xml:space="preserve"> и устный опрос.</w:t>
            </w:r>
          </w:p>
          <w:p w14:paraId="2316B93C" w14:textId="77777777" w:rsidR="00BA5C26" w:rsidRPr="001D29FA" w:rsidRDefault="00BA5C26" w:rsidP="00430AB0">
            <w:pPr>
              <w:rPr>
                <w:rFonts w:ascii="Times New Roman" w:hAnsi="Times New Roman"/>
                <w:bCs/>
                <w:sz w:val="24"/>
                <w:szCs w:val="24"/>
              </w:rPr>
            </w:pPr>
            <w:r w:rsidRPr="001D29FA">
              <w:rPr>
                <w:rFonts w:ascii="Times New Roman" w:hAnsi="Times New Roman"/>
                <w:bCs/>
                <w:sz w:val="24"/>
                <w:szCs w:val="24"/>
              </w:rPr>
              <w:t>Тестирование.</w:t>
            </w:r>
          </w:p>
          <w:p w14:paraId="39CCF2F0" w14:textId="77777777" w:rsidR="00BA5C26" w:rsidRPr="001D29FA" w:rsidRDefault="00BA5C26" w:rsidP="00430AB0">
            <w:pPr>
              <w:rPr>
                <w:rFonts w:ascii="Times New Roman" w:hAnsi="Times New Roman"/>
                <w:bCs/>
                <w:sz w:val="24"/>
                <w:szCs w:val="24"/>
              </w:rPr>
            </w:pPr>
            <w:r w:rsidRPr="001D29FA">
              <w:rPr>
                <w:rFonts w:ascii="Times New Roman" w:hAnsi="Times New Roman"/>
                <w:bCs/>
                <w:sz w:val="24"/>
                <w:szCs w:val="24"/>
              </w:rPr>
              <w:t>Лабораторные</w:t>
            </w:r>
          </w:p>
          <w:p w14:paraId="0690A740" w14:textId="77777777" w:rsidR="00BA5C26" w:rsidRPr="001D29FA" w:rsidRDefault="00BA5C26" w:rsidP="00430AB0">
            <w:pPr>
              <w:rPr>
                <w:rFonts w:ascii="Times New Roman" w:hAnsi="Times New Roman"/>
                <w:bCs/>
                <w:sz w:val="24"/>
                <w:szCs w:val="24"/>
              </w:rPr>
            </w:pPr>
            <w:r w:rsidRPr="001D29FA">
              <w:rPr>
                <w:rFonts w:ascii="Times New Roman" w:hAnsi="Times New Roman"/>
                <w:bCs/>
                <w:sz w:val="24"/>
                <w:szCs w:val="24"/>
              </w:rPr>
              <w:t xml:space="preserve"> занятия.</w:t>
            </w:r>
          </w:p>
          <w:p w14:paraId="766CEF5B" w14:textId="77777777" w:rsidR="00BA5C26" w:rsidRPr="001D29FA" w:rsidRDefault="00BA5C26" w:rsidP="00430AB0">
            <w:pPr>
              <w:rPr>
                <w:rFonts w:ascii="Times New Roman" w:hAnsi="Times New Roman"/>
                <w:bCs/>
                <w:i/>
                <w:sz w:val="24"/>
                <w:szCs w:val="24"/>
              </w:rPr>
            </w:pPr>
          </w:p>
        </w:tc>
      </w:tr>
      <w:tr w:rsidR="00BA5C26" w:rsidRPr="00536056" w14:paraId="6E4196DE" w14:textId="77777777" w:rsidTr="00430AB0">
        <w:tc>
          <w:tcPr>
            <w:tcW w:w="5000" w:type="pct"/>
            <w:gridSpan w:val="6"/>
          </w:tcPr>
          <w:p w14:paraId="1D30A549" w14:textId="322B5777" w:rsidR="00BA5C26" w:rsidRPr="00536056" w:rsidRDefault="00BA5C26" w:rsidP="00430AB0">
            <w:pPr>
              <w:rPr>
                <w:rFonts w:ascii="Times New Roman" w:hAnsi="Times New Roman"/>
                <w:sz w:val="24"/>
                <w:szCs w:val="24"/>
              </w:rPr>
            </w:pPr>
            <w:r>
              <w:rPr>
                <w:rFonts w:ascii="Times New Roman" w:hAnsi="Times New Roman"/>
                <w:sz w:val="24"/>
                <w:szCs w:val="24"/>
              </w:rPr>
              <w:t>Умеет:</w:t>
            </w:r>
          </w:p>
        </w:tc>
      </w:tr>
      <w:tr w:rsidR="00BA5C26" w:rsidRPr="001D29FA" w14:paraId="52154817" w14:textId="77777777" w:rsidTr="00430AB0">
        <w:trPr>
          <w:trHeight w:val="77"/>
        </w:trPr>
        <w:tc>
          <w:tcPr>
            <w:tcW w:w="1776" w:type="pct"/>
          </w:tcPr>
          <w:p w14:paraId="3C74236E"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читать топографические карты, планы и решать геодезические задачи;</w:t>
            </w:r>
          </w:p>
          <w:p w14:paraId="4E801185"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определить изображение форм рельефа и их происхождение на картах и планах;</w:t>
            </w:r>
          </w:p>
          <w:p w14:paraId="222CFE00"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работать с геодезическими приборами в полевых условиях;</w:t>
            </w:r>
          </w:p>
          <w:p w14:paraId="331901F2"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вести полевые наблюдения и документацию;</w:t>
            </w:r>
          </w:p>
          <w:p w14:paraId="616C6060"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обрабатывать результаты полевых измерений и строить топографические планы участков местности;</w:t>
            </w:r>
          </w:p>
          <w:p w14:paraId="15BA3D50"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 xml:space="preserve">дешифрировать </w:t>
            </w:r>
            <w:proofErr w:type="spellStart"/>
            <w:r w:rsidRPr="001D29FA">
              <w:rPr>
                <w:rFonts w:ascii="Times New Roman" w:hAnsi="Times New Roman"/>
                <w:sz w:val="24"/>
                <w:szCs w:val="24"/>
              </w:rPr>
              <w:t>аэрофотоматериалы</w:t>
            </w:r>
            <w:proofErr w:type="spellEnd"/>
            <w:r w:rsidRPr="001D29FA">
              <w:rPr>
                <w:rFonts w:ascii="Times New Roman" w:hAnsi="Times New Roman"/>
                <w:sz w:val="24"/>
                <w:szCs w:val="24"/>
              </w:rPr>
              <w:t>;</w:t>
            </w:r>
          </w:p>
          <w:p w14:paraId="24CED1E6" w14:textId="77777777" w:rsidR="00BA5C26" w:rsidRPr="001D29FA" w:rsidRDefault="00BA5C26" w:rsidP="00430AB0">
            <w:pPr>
              <w:rPr>
                <w:rFonts w:ascii="Times New Roman" w:hAnsi="Times New Roman"/>
                <w:bCs/>
                <w:i/>
                <w:sz w:val="24"/>
                <w:szCs w:val="24"/>
              </w:rPr>
            </w:pPr>
            <w:r w:rsidRPr="001D29FA">
              <w:rPr>
                <w:rFonts w:ascii="Times New Roman" w:hAnsi="Times New Roman"/>
                <w:sz w:val="24"/>
                <w:szCs w:val="24"/>
              </w:rPr>
              <w:t xml:space="preserve">использовать результаты </w:t>
            </w:r>
            <w:proofErr w:type="spellStart"/>
            <w:r w:rsidRPr="001D29FA">
              <w:rPr>
                <w:rFonts w:ascii="Times New Roman" w:hAnsi="Times New Roman"/>
                <w:sz w:val="24"/>
                <w:szCs w:val="24"/>
              </w:rPr>
              <w:t>топографо</w:t>
            </w:r>
            <w:proofErr w:type="spellEnd"/>
            <w:r w:rsidRPr="001D29FA">
              <w:rPr>
                <w:rFonts w:ascii="Times New Roman" w:hAnsi="Times New Roman"/>
                <w:sz w:val="24"/>
                <w:szCs w:val="24"/>
              </w:rPr>
              <w:t xml:space="preserve"> геодезических работ для целей геологии при разведке и разработке </w:t>
            </w:r>
            <w:r w:rsidRPr="001D29FA">
              <w:rPr>
                <w:rFonts w:ascii="Times New Roman" w:hAnsi="Times New Roman"/>
                <w:sz w:val="24"/>
                <w:szCs w:val="24"/>
              </w:rPr>
              <w:lastRenderedPageBreak/>
              <w:t>нефтяных и газовых месторождений.</w:t>
            </w:r>
          </w:p>
        </w:tc>
        <w:tc>
          <w:tcPr>
            <w:tcW w:w="1909" w:type="pct"/>
            <w:gridSpan w:val="2"/>
          </w:tcPr>
          <w:p w14:paraId="2D5721FF"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lastRenderedPageBreak/>
              <w:t>демонстрирует умение  читать топографические карты, планы и решать геодезические задачи;</w:t>
            </w:r>
          </w:p>
          <w:p w14:paraId="02C00B62"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демонстрирует умение   правильно определить изображение форм рельефа и их происхождение на картах и планах;</w:t>
            </w:r>
          </w:p>
          <w:p w14:paraId="1C81569E"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демонстрирует умение  работать с геодезическими приборами в полевых условиях;</w:t>
            </w:r>
          </w:p>
          <w:p w14:paraId="28E49EBA"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демонстрирует умение  вести полевые наблюдения и документацию;</w:t>
            </w:r>
          </w:p>
          <w:p w14:paraId="65AA204E"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демонстрирует умение  правильно обрабатывать результаты полевых измерений и строить топографические планы участков местности;</w:t>
            </w:r>
          </w:p>
          <w:p w14:paraId="4AA64F44" w14:textId="77777777" w:rsidR="00BA5C26" w:rsidRPr="001D29FA" w:rsidRDefault="00BA5C26" w:rsidP="00430AB0">
            <w:pPr>
              <w:suppressAutoHyphens/>
              <w:rPr>
                <w:rFonts w:ascii="Times New Roman" w:hAnsi="Times New Roman"/>
                <w:sz w:val="24"/>
                <w:szCs w:val="24"/>
              </w:rPr>
            </w:pPr>
            <w:r w:rsidRPr="001D29FA">
              <w:rPr>
                <w:rFonts w:ascii="Times New Roman" w:hAnsi="Times New Roman"/>
                <w:sz w:val="24"/>
                <w:szCs w:val="24"/>
              </w:rPr>
              <w:t xml:space="preserve">демонстрирует умение  правильно дешифрировать </w:t>
            </w:r>
            <w:proofErr w:type="spellStart"/>
            <w:r w:rsidRPr="001D29FA">
              <w:rPr>
                <w:rFonts w:ascii="Times New Roman" w:hAnsi="Times New Roman"/>
                <w:sz w:val="24"/>
                <w:szCs w:val="24"/>
              </w:rPr>
              <w:t>аэрофотоматериалы</w:t>
            </w:r>
            <w:proofErr w:type="spellEnd"/>
            <w:r w:rsidRPr="001D29FA">
              <w:rPr>
                <w:rFonts w:ascii="Times New Roman" w:hAnsi="Times New Roman"/>
                <w:sz w:val="24"/>
                <w:szCs w:val="24"/>
              </w:rPr>
              <w:t>;</w:t>
            </w:r>
          </w:p>
          <w:p w14:paraId="693BB200" w14:textId="77777777" w:rsidR="00BA5C26" w:rsidRPr="001D29FA" w:rsidRDefault="00BA5C26" w:rsidP="00430AB0">
            <w:pPr>
              <w:rPr>
                <w:rFonts w:ascii="Times New Roman" w:hAnsi="Times New Roman"/>
                <w:bCs/>
                <w:i/>
                <w:sz w:val="24"/>
                <w:szCs w:val="24"/>
              </w:rPr>
            </w:pPr>
            <w:r w:rsidRPr="001D29FA">
              <w:rPr>
                <w:rFonts w:ascii="Times New Roman" w:hAnsi="Times New Roman"/>
                <w:sz w:val="24"/>
                <w:szCs w:val="24"/>
              </w:rPr>
              <w:lastRenderedPageBreak/>
              <w:t xml:space="preserve"> демонстрирует умение  использовать результаты </w:t>
            </w:r>
            <w:proofErr w:type="spellStart"/>
            <w:r w:rsidRPr="001D29FA">
              <w:rPr>
                <w:rFonts w:ascii="Times New Roman" w:hAnsi="Times New Roman"/>
                <w:sz w:val="24"/>
                <w:szCs w:val="24"/>
              </w:rPr>
              <w:t>топографо</w:t>
            </w:r>
            <w:proofErr w:type="spellEnd"/>
            <w:r w:rsidRPr="001D29FA">
              <w:rPr>
                <w:rFonts w:ascii="Times New Roman" w:hAnsi="Times New Roman"/>
                <w:sz w:val="24"/>
                <w:szCs w:val="24"/>
              </w:rPr>
              <w:t xml:space="preserve"> геодезических работ для целей геологии при разведке и разработке нефтяных и газовых месторождений</w:t>
            </w:r>
          </w:p>
        </w:tc>
        <w:tc>
          <w:tcPr>
            <w:tcW w:w="1315" w:type="pct"/>
            <w:gridSpan w:val="3"/>
          </w:tcPr>
          <w:p w14:paraId="3228A316" w14:textId="77777777" w:rsidR="00BA5C26" w:rsidRPr="001D29FA" w:rsidRDefault="00BA5C26" w:rsidP="00430AB0">
            <w:pPr>
              <w:rPr>
                <w:rFonts w:ascii="Times New Roman" w:hAnsi="Times New Roman"/>
                <w:bCs/>
                <w:sz w:val="24"/>
                <w:szCs w:val="24"/>
              </w:rPr>
            </w:pPr>
            <w:r w:rsidRPr="001D29FA">
              <w:rPr>
                <w:rFonts w:ascii="Times New Roman" w:hAnsi="Times New Roman"/>
                <w:bCs/>
                <w:sz w:val="24"/>
                <w:szCs w:val="24"/>
              </w:rPr>
              <w:lastRenderedPageBreak/>
              <w:t>Оценка результатов выполнения лабораторной  работы</w:t>
            </w:r>
          </w:p>
          <w:p w14:paraId="5C054AD9" w14:textId="77777777" w:rsidR="00BA5C26" w:rsidRPr="001D29FA" w:rsidRDefault="00BA5C26" w:rsidP="00430AB0">
            <w:pPr>
              <w:rPr>
                <w:rFonts w:ascii="Times New Roman" w:hAnsi="Times New Roman"/>
                <w:bCs/>
                <w:i/>
                <w:sz w:val="24"/>
                <w:szCs w:val="24"/>
              </w:rPr>
            </w:pPr>
            <w:r w:rsidRPr="001D29FA">
              <w:rPr>
                <w:rFonts w:ascii="Times New Roman" w:hAnsi="Times New Roman"/>
                <w:bCs/>
                <w:sz w:val="24"/>
                <w:szCs w:val="24"/>
              </w:rPr>
              <w:t>Экспертное наблюдение за ходом выполнения лабораторной работы</w:t>
            </w:r>
          </w:p>
        </w:tc>
      </w:tr>
    </w:tbl>
    <w:p w14:paraId="768B731E" w14:textId="1A89CE23" w:rsidR="00BC583F" w:rsidRDefault="00BC583F" w:rsidP="00BC583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0F53C8">
        <w:rPr>
          <w:rFonts w:ascii="Times New Roman" w:hAnsi="Times New Roman" w:cs="Times New Roman"/>
          <w:b/>
          <w:bCs/>
          <w:sz w:val="24"/>
          <w:szCs w:val="24"/>
        </w:rPr>
        <w:t>0</w:t>
      </w:r>
    </w:p>
    <w:p w14:paraId="5ECC3551" w14:textId="77777777" w:rsidR="00BC583F" w:rsidRDefault="00BC583F" w:rsidP="00BC583F">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5B264229" w14:textId="77777777" w:rsidR="00BC583F" w:rsidRPr="009019B5" w:rsidRDefault="00BC583F" w:rsidP="00BC583F">
      <w:pPr>
        <w:jc w:val="right"/>
        <w:rPr>
          <w:rFonts w:ascii="Times New Roman" w:hAnsi="Times New Roman"/>
          <w:b/>
          <w:bCs/>
          <w:i/>
        </w:rPr>
      </w:pPr>
    </w:p>
    <w:p w14:paraId="65C501A6" w14:textId="77777777" w:rsidR="00BC583F" w:rsidRDefault="00BC583F" w:rsidP="00BC583F">
      <w:pPr>
        <w:jc w:val="right"/>
        <w:rPr>
          <w:rFonts w:ascii="Times New Roman" w:hAnsi="Times New Roman" w:cs="Times New Roman"/>
          <w:b/>
          <w:bCs/>
          <w:color w:val="0070C0"/>
          <w:sz w:val="24"/>
          <w:szCs w:val="24"/>
        </w:rPr>
      </w:pPr>
    </w:p>
    <w:p w14:paraId="51DD2694" w14:textId="77777777" w:rsidR="00BC583F" w:rsidRDefault="00BC583F" w:rsidP="00BC583F">
      <w:pPr>
        <w:jc w:val="right"/>
        <w:rPr>
          <w:rFonts w:ascii="Times New Roman" w:hAnsi="Times New Roman" w:cs="Times New Roman"/>
          <w:b/>
          <w:bCs/>
          <w:color w:val="0070C0"/>
          <w:sz w:val="24"/>
          <w:szCs w:val="24"/>
        </w:rPr>
      </w:pPr>
    </w:p>
    <w:p w14:paraId="2C1DDD79" w14:textId="77777777" w:rsidR="00BC583F" w:rsidRDefault="00BC583F" w:rsidP="00BC583F">
      <w:pPr>
        <w:jc w:val="right"/>
        <w:rPr>
          <w:rFonts w:ascii="Times New Roman" w:hAnsi="Times New Roman" w:cs="Times New Roman"/>
          <w:b/>
          <w:bCs/>
          <w:color w:val="0070C0"/>
          <w:sz w:val="24"/>
          <w:szCs w:val="24"/>
        </w:rPr>
      </w:pPr>
    </w:p>
    <w:p w14:paraId="10C63F68" w14:textId="77777777" w:rsidR="00BC583F" w:rsidRDefault="00BC583F" w:rsidP="00BC583F">
      <w:pPr>
        <w:jc w:val="right"/>
        <w:rPr>
          <w:rFonts w:ascii="Times New Roman" w:hAnsi="Times New Roman" w:cs="Times New Roman"/>
          <w:b/>
          <w:bCs/>
          <w:color w:val="0070C0"/>
          <w:sz w:val="24"/>
          <w:szCs w:val="24"/>
        </w:rPr>
      </w:pPr>
    </w:p>
    <w:p w14:paraId="207B2118" w14:textId="77777777" w:rsidR="00BC583F" w:rsidRDefault="00BC583F" w:rsidP="00BC583F">
      <w:pPr>
        <w:jc w:val="right"/>
        <w:rPr>
          <w:rFonts w:ascii="Times New Roman" w:hAnsi="Times New Roman" w:cs="Times New Roman"/>
          <w:b/>
          <w:bCs/>
          <w:color w:val="0070C0"/>
          <w:sz w:val="24"/>
          <w:szCs w:val="24"/>
        </w:rPr>
      </w:pPr>
    </w:p>
    <w:p w14:paraId="2EB164EB" w14:textId="77777777" w:rsidR="00BC583F" w:rsidRDefault="00BC583F" w:rsidP="00BC583F">
      <w:pPr>
        <w:jc w:val="right"/>
        <w:rPr>
          <w:rFonts w:ascii="Times New Roman" w:hAnsi="Times New Roman" w:cs="Times New Roman"/>
          <w:b/>
          <w:bCs/>
          <w:color w:val="0070C0"/>
          <w:sz w:val="24"/>
          <w:szCs w:val="24"/>
        </w:rPr>
      </w:pPr>
    </w:p>
    <w:p w14:paraId="667964FC" w14:textId="77777777" w:rsidR="00BC583F" w:rsidRDefault="00BC583F" w:rsidP="00BC583F">
      <w:pPr>
        <w:jc w:val="right"/>
        <w:rPr>
          <w:rFonts w:ascii="Times New Roman" w:hAnsi="Times New Roman" w:cs="Times New Roman"/>
          <w:b/>
          <w:bCs/>
          <w:color w:val="0070C0"/>
          <w:sz w:val="24"/>
          <w:szCs w:val="24"/>
        </w:rPr>
      </w:pPr>
    </w:p>
    <w:p w14:paraId="5A23FAAD" w14:textId="77777777" w:rsidR="00BC583F" w:rsidRDefault="00BC583F" w:rsidP="00BC583F">
      <w:pPr>
        <w:jc w:val="right"/>
        <w:rPr>
          <w:rFonts w:ascii="Times New Roman" w:hAnsi="Times New Roman" w:cs="Times New Roman"/>
          <w:b/>
          <w:bCs/>
          <w:color w:val="0070C0"/>
          <w:sz w:val="24"/>
          <w:szCs w:val="24"/>
        </w:rPr>
      </w:pPr>
    </w:p>
    <w:p w14:paraId="3154A49A" w14:textId="77777777" w:rsidR="00BC583F" w:rsidRDefault="00BC583F" w:rsidP="00BC583F">
      <w:pPr>
        <w:jc w:val="right"/>
        <w:rPr>
          <w:rFonts w:ascii="Times New Roman" w:hAnsi="Times New Roman" w:cs="Times New Roman"/>
          <w:b/>
          <w:bCs/>
          <w:color w:val="0070C0"/>
          <w:sz w:val="24"/>
          <w:szCs w:val="24"/>
        </w:rPr>
      </w:pPr>
    </w:p>
    <w:p w14:paraId="173B750D" w14:textId="77777777" w:rsidR="00BC583F" w:rsidRDefault="00BC583F" w:rsidP="00BC583F">
      <w:pPr>
        <w:jc w:val="right"/>
        <w:rPr>
          <w:rFonts w:ascii="Times New Roman" w:hAnsi="Times New Roman" w:cs="Times New Roman"/>
          <w:b/>
          <w:bCs/>
          <w:color w:val="0070C0"/>
          <w:sz w:val="24"/>
          <w:szCs w:val="24"/>
        </w:rPr>
      </w:pPr>
    </w:p>
    <w:p w14:paraId="5F0623AD" w14:textId="77777777" w:rsidR="00BC583F" w:rsidRPr="00502F97" w:rsidRDefault="00BC583F" w:rsidP="00BC583F">
      <w:pPr>
        <w:jc w:val="right"/>
        <w:rPr>
          <w:rFonts w:ascii="Times New Roman" w:hAnsi="Times New Roman" w:cs="Times New Roman"/>
          <w:b/>
          <w:bCs/>
          <w:color w:val="0070C0"/>
          <w:sz w:val="24"/>
          <w:szCs w:val="24"/>
        </w:rPr>
      </w:pPr>
    </w:p>
    <w:p w14:paraId="09938748" w14:textId="77777777" w:rsidR="00BC583F" w:rsidRPr="008F578C" w:rsidRDefault="00BC583F" w:rsidP="00BC58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BB98A0D" w14:textId="362560E1" w:rsidR="00BC583F" w:rsidRPr="009019B5" w:rsidRDefault="00BC583F" w:rsidP="00BC583F">
      <w:pPr>
        <w:pStyle w:val="1"/>
      </w:pPr>
      <w:bookmarkStart w:id="59" w:name="_Toc170847313"/>
      <w:r w:rsidRPr="009019B5">
        <w:t>«</w:t>
      </w:r>
      <w:r w:rsidR="006A45F9" w:rsidRPr="006A45F9">
        <w:t>ОП.10 ОХРАНА ТРУДА И ПРОМЫШЛЕННАЯ БЕЗОПАСНОСТЬ</w:t>
      </w:r>
      <w:r w:rsidRPr="009019B5">
        <w:t>»</w:t>
      </w:r>
      <w:bookmarkEnd w:id="59"/>
    </w:p>
    <w:p w14:paraId="17F21E12" w14:textId="77777777" w:rsidR="00BC583F" w:rsidRDefault="00BC583F" w:rsidP="00BC583F">
      <w:pPr>
        <w:pStyle w:val="1"/>
      </w:pPr>
    </w:p>
    <w:p w14:paraId="3E784A11" w14:textId="77777777" w:rsidR="00BC583F" w:rsidRDefault="00BC583F" w:rsidP="00BC583F">
      <w:pPr>
        <w:pStyle w:val="1"/>
      </w:pPr>
    </w:p>
    <w:p w14:paraId="27BE4A7D" w14:textId="77777777" w:rsidR="00BC583F" w:rsidRDefault="00BC583F" w:rsidP="00BC583F">
      <w:pPr>
        <w:pStyle w:val="1"/>
      </w:pPr>
    </w:p>
    <w:p w14:paraId="4A3C6EDB" w14:textId="77777777" w:rsidR="00BC583F" w:rsidRDefault="00BC583F" w:rsidP="00BC583F">
      <w:pPr>
        <w:pStyle w:val="1"/>
      </w:pPr>
    </w:p>
    <w:p w14:paraId="0B75B269" w14:textId="77777777" w:rsidR="00BC583F" w:rsidRDefault="00BC583F" w:rsidP="00BC583F">
      <w:pPr>
        <w:pStyle w:val="1"/>
      </w:pPr>
    </w:p>
    <w:p w14:paraId="3D4A1A5F" w14:textId="77777777" w:rsidR="00BC583F" w:rsidRDefault="00BC583F" w:rsidP="00BC583F">
      <w:pPr>
        <w:pStyle w:val="1"/>
      </w:pPr>
    </w:p>
    <w:p w14:paraId="5EE27924" w14:textId="77777777" w:rsidR="00BC583F" w:rsidRDefault="00BC583F" w:rsidP="00BC583F">
      <w:pPr>
        <w:pStyle w:val="1"/>
      </w:pPr>
    </w:p>
    <w:p w14:paraId="314E309F" w14:textId="77777777" w:rsidR="00BC583F" w:rsidRDefault="00BC583F" w:rsidP="00BC583F">
      <w:pPr>
        <w:pStyle w:val="1"/>
      </w:pPr>
    </w:p>
    <w:p w14:paraId="1FAC15BC" w14:textId="77777777" w:rsidR="00BC583F" w:rsidRDefault="00BC583F" w:rsidP="00BC583F">
      <w:pPr>
        <w:pStyle w:val="1"/>
      </w:pPr>
    </w:p>
    <w:p w14:paraId="27CA9C33" w14:textId="77777777" w:rsidR="00BC583F" w:rsidRDefault="00BC583F" w:rsidP="00BC583F">
      <w:pPr>
        <w:pStyle w:val="1"/>
      </w:pPr>
    </w:p>
    <w:p w14:paraId="22D70E45" w14:textId="77777777" w:rsidR="00BC583F" w:rsidRDefault="00BC583F" w:rsidP="00BC583F">
      <w:pPr>
        <w:pStyle w:val="1"/>
      </w:pPr>
    </w:p>
    <w:p w14:paraId="2F4B3A52" w14:textId="77777777" w:rsidR="00BC583F" w:rsidRDefault="00BC583F" w:rsidP="00BC583F">
      <w:pPr>
        <w:pStyle w:val="1"/>
      </w:pPr>
    </w:p>
    <w:p w14:paraId="740919AD" w14:textId="77777777" w:rsidR="00BC583F" w:rsidRDefault="00BC583F" w:rsidP="00BC583F">
      <w:pPr>
        <w:pStyle w:val="1"/>
      </w:pPr>
    </w:p>
    <w:p w14:paraId="1C2B0367" w14:textId="77777777" w:rsidR="00BC583F" w:rsidRDefault="00BC583F" w:rsidP="00BC583F">
      <w:pPr>
        <w:pStyle w:val="1"/>
      </w:pPr>
    </w:p>
    <w:p w14:paraId="392E3C24" w14:textId="77777777" w:rsidR="00BC583F" w:rsidRPr="00A0276D" w:rsidRDefault="00BC583F" w:rsidP="00BC583F">
      <w:pPr>
        <w:pStyle w:val="1d"/>
        <w:jc w:val="center"/>
        <w:rPr>
          <w:b/>
          <w:bCs/>
          <w:lang w:val="ru-RU"/>
        </w:rPr>
      </w:pPr>
    </w:p>
    <w:p w14:paraId="3DC613FC" w14:textId="77777777" w:rsidR="00BC583F" w:rsidRPr="009019B5" w:rsidRDefault="00BC583F" w:rsidP="00BC583F">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72F97B64" w14:textId="77777777" w:rsidR="00BC583F" w:rsidRPr="00DF068E" w:rsidRDefault="00BC583F" w:rsidP="00BC583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7FFAB27" w14:textId="77777777" w:rsidR="00BC583F" w:rsidRPr="000143A1" w:rsidRDefault="00BC583F" w:rsidP="00BC583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655F2E0"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3A5350F2"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9551807"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40877C4A"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28B8021E"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36360D91"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52B35741"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452741D0"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0E14A34E"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48C9998A" w14:textId="77777777" w:rsidR="00BC583F" w:rsidRPr="000143A1" w:rsidRDefault="00BC583F" w:rsidP="00BC583F">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7914116E" w14:textId="77777777" w:rsidR="00BC583F" w:rsidRPr="000143A1" w:rsidRDefault="00BC583F" w:rsidP="00BC583F">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11EDA20C" w14:textId="77777777" w:rsidR="00BC583F" w:rsidRPr="00DF068E" w:rsidRDefault="00BC583F" w:rsidP="00BC583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46E6E37" w14:textId="77777777" w:rsidR="00BC583F" w:rsidRPr="00DF068E" w:rsidRDefault="00BC583F" w:rsidP="00BC583F">
      <w:pPr>
        <w:pStyle w:val="1f"/>
        <w:jc w:val="left"/>
        <w:rPr>
          <w:rFonts w:ascii="Times New Roman" w:hAnsi="Times New Roman"/>
          <w:lang w:val="ru-RU"/>
        </w:rPr>
        <w:sectPr w:rsidR="00BC583F" w:rsidRPr="00DF068E" w:rsidSect="00502F97">
          <w:headerReference w:type="even" r:id="rId26"/>
          <w:headerReference w:type="default" r:id="rId27"/>
          <w:pgSz w:w="11906" w:h="16838"/>
          <w:pgMar w:top="1134" w:right="567" w:bottom="1134" w:left="1701" w:header="709" w:footer="709" w:gutter="0"/>
          <w:cols w:space="708"/>
          <w:docGrid w:linePitch="360"/>
        </w:sectPr>
      </w:pPr>
    </w:p>
    <w:p w14:paraId="7B87153C" w14:textId="77777777" w:rsidR="00BC583F" w:rsidRPr="00F70F81" w:rsidRDefault="00BC583F" w:rsidP="00074643">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8469629" w14:textId="6BC65725" w:rsidR="00BC583F" w:rsidRPr="000D3A71" w:rsidRDefault="00BC583F" w:rsidP="00BC583F">
      <w:pPr>
        <w:pStyle w:val="1d"/>
        <w:jc w:val="center"/>
        <w:rPr>
          <w:rFonts w:eastAsia="Segoe UI"/>
          <w:b/>
          <w:lang w:val="ru-RU"/>
        </w:rPr>
      </w:pPr>
      <w:r w:rsidRPr="000D3A71">
        <w:rPr>
          <w:rFonts w:eastAsia="Segoe UI"/>
          <w:b/>
          <w:lang w:val="ru-RU"/>
        </w:rPr>
        <w:t>«</w:t>
      </w:r>
      <w:r w:rsidR="006A45F9" w:rsidRPr="000D3A71">
        <w:rPr>
          <w:rFonts w:eastAsia="Segoe UI"/>
          <w:b/>
          <w:lang w:val="ru-RU"/>
        </w:rPr>
        <w:t>ОП.10 ОХРАНА ТРУДА И ПРОМЫШЛЕННАЯ БЕЗОПАСНОСТЬ</w:t>
      </w:r>
      <w:r w:rsidRPr="000D3A71">
        <w:rPr>
          <w:rFonts w:eastAsia="Segoe UI"/>
          <w:b/>
          <w:lang w:val="ru-RU"/>
        </w:rPr>
        <w:t>»</w:t>
      </w:r>
    </w:p>
    <w:p w14:paraId="16FB6403" w14:textId="77777777" w:rsidR="00BC583F" w:rsidRPr="00021F3A" w:rsidRDefault="00BC583F" w:rsidP="00BC583F">
      <w:pPr>
        <w:pStyle w:val="1d"/>
        <w:rPr>
          <w:lang w:val="ru-RU"/>
        </w:rPr>
      </w:pPr>
    </w:p>
    <w:p w14:paraId="453874A5" w14:textId="77777777" w:rsidR="00BC583F" w:rsidRPr="00EA6E1D" w:rsidRDefault="00BC583F" w:rsidP="00BC583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1DFC891" w14:textId="23A24A8B" w:rsidR="00BC583F" w:rsidRDefault="00BC583F" w:rsidP="00BC583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4118E0" w:rsidRPr="004118E0">
        <w:rPr>
          <w:rFonts w:ascii="Times New Roman" w:hAnsi="Times New Roman"/>
          <w:sz w:val="24"/>
        </w:rPr>
        <w:t>О</w:t>
      </w:r>
      <w:r w:rsidR="006A45F9" w:rsidRPr="004118E0">
        <w:rPr>
          <w:rFonts w:ascii="Times New Roman" w:hAnsi="Times New Roman"/>
          <w:sz w:val="24"/>
        </w:rPr>
        <w:t>храна труда и промышленная безопасность</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118E0" w:rsidRPr="004118E0">
        <w:rPr>
          <w:rFonts w:ascii="Times New Roman" w:eastAsia="Times New Roman" w:hAnsi="Times New Roman" w:cs="Times New Roman"/>
          <w:sz w:val="24"/>
          <w:szCs w:val="24"/>
          <w:lang w:eastAsia="ru-RU"/>
        </w:rPr>
        <w:t>формирование знаний и навыков использования безопасных методов и средств труда и знакомство с основными требованиями охраны труда в профессиональной деятельности.</w:t>
      </w:r>
    </w:p>
    <w:p w14:paraId="211E285C" w14:textId="723FD4AF" w:rsidR="00BC583F" w:rsidRDefault="00BC583F" w:rsidP="00BC58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4118E0">
        <w:rPr>
          <w:rFonts w:ascii="Times New Roman" w:hAnsi="Times New Roman" w:cs="Times New Roman"/>
          <w:sz w:val="24"/>
          <w:szCs w:val="24"/>
        </w:rPr>
        <w:t>О</w:t>
      </w:r>
      <w:r w:rsidR="006A45F9" w:rsidRPr="006A45F9">
        <w:rPr>
          <w:rFonts w:ascii="Times New Roman" w:hAnsi="Times New Roman" w:cs="Times New Roman"/>
          <w:sz w:val="24"/>
          <w:szCs w:val="24"/>
        </w:rPr>
        <w:t>храна труда и промышленная безопасность</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583F">
        <w:rPr>
          <w:rFonts w:ascii="Times New Roman" w:hAnsi="Times New Roman" w:cs="Times New Roman"/>
          <w:sz w:val="24"/>
          <w:szCs w:val="24"/>
        </w:rPr>
        <w:t>обязательную часть общепрофессионального цикла образовательной программы.</w:t>
      </w:r>
    </w:p>
    <w:p w14:paraId="1CFF286B" w14:textId="77777777" w:rsidR="00BC583F" w:rsidRDefault="00BC583F" w:rsidP="00BC583F">
      <w:pPr>
        <w:suppressAutoHyphens/>
        <w:spacing w:line="276" w:lineRule="auto"/>
        <w:ind w:firstLine="709"/>
        <w:jc w:val="both"/>
        <w:rPr>
          <w:rFonts w:ascii="Times New Roman" w:hAnsi="Times New Roman" w:cs="Times New Roman"/>
          <w:sz w:val="24"/>
          <w:szCs w:val="24"/>
        </w:rPr>
      </w:pPr>
    </w:p>
    <w:p w14:paraId="03BE3FEE" w14:textId="77777777" w:rsidR="00BC583F" w:rsidRPr="00EA6E1D" w:rsidRDefault="00BC583F" w:rsidP="00BC58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4A743A3" w14:textId="77777777" w:rsidR="00BC583F" w:rsidRDefault="00BC583F" w:rsidP="00BC58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FDA8435" w14:textId="77777777" w:rsidR="00BC583F" w:rsidRDefault="00BC583F" w:rsidP="00BC58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59"/>
      </w:tblGrid>
      <w:tr w:rsidR="00BC583F" w:rsidRPr="000E591D" w14:paraId="00866566" w14:textId="77777777" w:rsidTr="00BC583F">
        <w:trPr>
          <w:trHeight w:val="537"/>
        </w:trPr>
        <w:tc>
          <w:tcPr>
            <w:tcW w:w="1129" w:type="dxa"/>
            <w:tcBorders>
              <w:top w:val="single" w:sz="4" w:space="0" w:color="auto"/>
              <w:left w:val="single" w:sz="4" w:space="0" w:color="auto"/>
              <w:right w:val="single" w:sz="4" w:space="0" w:color="auto"/>
            </w:tcBorders>
          </w:tcPr>
          <w:p w14:paraId="4D0E9D60" w14:textId="77777777" w:rsidR="00BC583F" w:rsidRPr="009019B5" w:rsidRDefault="00BC583F" w:rsidP="00BC583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44B84796" w14:textId="77777777" w:rsidR="00BC583F" w:rsidRPr="009019B5" w:rsidRDefault="00BC583F" w:rsidP="00BC583F">
            <w:pPr>
              <w:rPr>
                <w:rStyle w:val="afb"/>
                <w:b/>
                <w:i w:val="0"/>
                <w:sz w:val="24"/>
                <w:szCs w:val="24"/>
              </w:rPr>
            </w:pPr>
            <w:r w:rsidRPr="009019B5">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6C9F2BEB" w14:textId="77777777" w:rsidR="00BC583F" w:rsidRPr="00F70F81" w:rsidRDefault="00BC583F" w:rsidP="00BC583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3164BBD3" w14:textId="77777777" w:rsidR="00BC583F" w:rsidRPr="00F70F81" w:rsidRDefault="00BC583F" w:rsidP="00BC583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6A45F9" w:rsidRPr="009019B5" w14:paraId="6892BC72" w14:textId="77777777" w:rsidTr="00BC583F">
        <w:trPr>
          <w:trHeight w:val="494"/>
        </w:trPr>
        <w:tc>
          <w:tcPr>
            <w:tcW w:w="1129" w:type="dxa"/>
            <w:tcBorders>
              <w:top w:val="single" w:sz="4" w:space="0" w:color="auto"/>
              <w:left w:val="single" w:sz="4" w:space="0" w:color="auto"/>
              <w:right w:val="single" w:sz="4" w:space="0" w:color="auto"/>
            </w:tcBorders>
          </w:tcPr>
          <w:p w14:paraId="1B318337"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01</w:t>
            </w:r>
          </w:p>
          <w:p w14:paraId="5583975E"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02</w:t>
            </w:r>
          </w:p>
          <w:p w14:paraId="3452C871"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03</w:t>
            </w:r>
          </w:p>
          <w:p w14:paraId="66E061FA"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04</w:t>
            </w:r>
          </w:p>
          <w:p w14:paraId="491BA63C"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05</w:t>
            </w:r>
          </w:p>
          <w:p w14:paraId="44C533A6"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06</w:t>
            </w:r>
          </w:p>
          <w:p w14:paraId="5C5B37B4"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07</w:t>
            </w:r>
          </w:p>
          <w:p w14:paraId="3274CA69"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08</w:t>
            </w:r>
          </w:p>
          <w:p w14:paraId="4585E5B3" w14:textId="77777777" w:rsidR="006A45F9" w:rsidRPr="00A90F08" w:rsidRDefault="006A45F9" w:rsidP="006A45F9">
            <w:pPr>
              <w:suppressAutoHyphens/>
              <w:jc w:val="center"/>
              <w:rPr>
                <w:rFonts w:ascii="Times New Roman" w:hAnsi="Times New Roman"/>
                <w:sz w:val="24"/>
                <w:szCs w:val="24"/>
              </w:rPr>
            </w:pPr>
            <w:r w:rsidRPr="00A90F08">
              <w:rPr>
                <w:rFonts w:ascii="Times New Roman" w:hAnsi="Times New Roman"/>
                <w:sz w:val="24"/>
                <w:szCs w:val="24"/>
              </w:rPr>
              <w:t>ОК 09</w:t>
            </w:r>
          </w:p>
          <w:p w14:paraId="3CC9EFC6" w14:textId="1726EFB4" w:rsidR="006A45F9" w:rsidRPr="00A90F08" w:rsidRDefault="006A45F9" w:rsidP="006A45F9">
            <w:pPr>
              <w:suppressAutoHyphens/>
              <w:jc w:val="center"/>
              <w:rPr>
                <w:rFonts w:ascii="Times New Roman" w:hAnsi="Times New Roman"/>
                <w:sz w:val="24"/>
                <w:szCs w:val="24"/>
              </w:rPr>
            </w:pPr>
            <w:r>
              <w:rPr>
                <w:rFonts w:ascii="Times New Roman" w:hAnsi="Times New Roman"/>
                <w:sz w:val="24"/>
                <w:szCs w:val="24"/>
              </w:rPr>
              <w:t>ПК 1.1</w:t>
            </w:r>
          </w:p>
          <w:p w14:paraId="2A00606A" w14:textId="23B149BC" w:rsidR="006A45F9" w:rsidRPr="00A90F08" w:rsidRDefault="006A45F9" w:rsidP="006A45F9">
            <w:pPr>
              <w:suppressAutoHyphens/>
              <w:jc w:val="center"/>
              <w:rPr>
                <w:rFonts w:ascii="Times New Roman" w:hAnsi="Times New Roman"/>
                <w:sz w:val="24"/>
                <w:szCs w:val="24"/>
              </w:rPr>
            </w:pPr>
            <w:r>
              <w:rPr>
                <w:rFonts w:ascii="Times New Roman" w:hAnsi="Times New Roman"/>
                <w:sz w:val="24"/>
                <w:szCs w:val="24"/>
              </w:rPr>
              <w:t>ПК 1.2</w:t>
            </w:r>
          </w:p>
          <w:p w14:paraId="6B7F820B" w14:textId="40D29E91" w:rsidR="006A45F9" w:rsidRPr="00A90F08" w:rsidRDefault="006A45F9" w:rsidP="006A45F9">
            <w:pPr>
              <w:suppressAutoHyphens/>
              <w:jc w:val="center"/>
              <w:rPr>
                <w:rFonts w:ascii="Times New Roman" w:hAnsi="Times New Roman"/>
                <w:sz w:val="24"/>
                <w:szCs w:val="24"/>
              </w:rPr>
            </w:pPr>
            <w:r>
              <w:rPr>
                <w:rFonts w:ascii="Times New Roman" w:hAnsi="Times New Roman"/>
                <w:sz w:val="24"/>
                <w:szCs w:val="24"/>
              </w:rPr>
              <w:t>ПК 1.3</w:t>
            </w:r>
          </w:p>
          <w:p w14:paraId="15ACE166" w14:textId="58476FF5" w:rsidR="006A45F9" w:rsidRPr="00A90F08" w:rsidRDefault="006A45F9" w:rsidP="006A45F9">
            <w:pPr>
              <w:suppressAutoHyphens/>
              <w:jc w:val="center"/>
              <w:rPr>
                <w:rFonts w:ascii="Times New Roman" w:hAnsi="Times New Roman"/>
                <w:sz w:val="24"/>
                <w:szCs w:val="24"/>
              </w:rPr>
            </w:pPr>
            <w:r>
              <w:rPr>
                <w:rFonts w:ascii="Times New Roman" w:hAnsi="Times New Roman"/>
                <w:sz w:val="24"/>
                <w:szCs w:val="24"/>
              </w:rPr>
              <w:t>ПК 1.4</w:t>
            </w:r>
          </w:p>
          <w:p w14:paraId="4477E090" w14:textId="77777777" w:rsidR="006A45F9" w:rsidRDefault="006A45F9" w:rsidP="006A45F9">
            <w:pPr>
              <w:suppressAutoHyphens/>
              <w:jc w:val="center"/>
              <w:rPr>
                <w:rFonts w:ascii="Times New Roman" w:hAnsi="Times New Roman"/>
                <w:sz w:val="24"/>
                <w:szCs w:val="24"/>
              </w:rPr>
            </w:pPr>
            <w:r>
              <w:rPr>
                <w:rFonts w:ascii="Times New Roman" w:hAnsi="Times New Roman"/>
                <w:sz w:val="24"/>
                <w:szCs w:val="24"/>
              </w:rPr>
              <w:t>ПК 2.2</w:t>
            </w:r>
          </w:p>
          <w:p w14:paraId="3EECA211" w14:textId="677D1412" w:rsidR="006A45F9" w:rsidRPr="009019B5" w:rsidRDefault="006A45F9" w:rsidP="006A45F9">
            <w:pPr>
              <w:suppressAutoHyphens/>
              <w:jc w:val="center"/>
              <w:rPr>
                <w:rFonts w:ascii="Times New Roman" w:hAnsi="Times New Roman" w:cs="Times New Roman"/>
                <w:bCs/>
                <w:sz w:val="24"/>
                <w:szCs w:val="24"/>
              </w:rPr>
            </w:pPr>
            <w:r w:rsidRPr="00A90F08">
              <w:rPr>
                <w:rFonts w:ascii="Times New Roman" w:hAnsi="Times New Roman"/>
                <w:sz w:val="24"/>
                <w:szCs w:val="24"/>
              </w:rPr>
              <w:t>ПК 3.2</w:t>
            </w:r>
          </w:p>
        </w:tc>
        <w:tc>
          <w:tcPr>
            <w:tcW w:w="4253" w:type="dxa"/>
            <w:tcBorders>
              <w:top w:val="single" w:sz="4" w:space="0" w:color="auto"/>
              <w:left w:val="single" w:sz="4" w:space="0" w:color="auto"/>
              <w:right w:val="single" w:sz="4" w:space="0" w:color="auto"/>
            </w:tcBorders>
          </w:tcPr>
          <w:p w14:paraId="35E5A371"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 xml:space="preserve">вести документацию установленного образца по охране труда и промышленной безопасности, соблюдать сроки ее заполнения и условия хранения; </w:t>
            </w:r>
          </w:p>
          <w:p w14:paraId="45BBFE17"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 xml:space="preserve">использовать </w:t>
            </w:r>
            <w:proofErr w:type="spellStart"/>
            <w:r w:rsidRPr="00A90F08">
              <w:rPr>
                <w:rFonts w:ascii="Times New Roman" w:hAnsi="Times New Roman"/>
                <w:sz w:val="24"/>
                <w:szCs w:val="24"/>
              </w:rPr>
              <w:t>экобиозащитную</w:t>
            </w:r>
            <w:proofErr w:type="spellEnd"/>
            <w:r w:rsidRPr="00A90F08">
              <w:rPr>
                <w:rFonts w:ascii="Times New Roman" w:hAnsi="Times New Roman"/>
                <w:sz w:val="24"/>
                <w:szCs w:val="24"/>
              </w:rPr>
              <w:t xml:space="preserve"> и противопожарную технику, средства коллективной и индивидуальной защиты;</w:t>
            </w:r>
          </w:p>
          <w:p w14:paraId="580FA29A"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определять и проводить анализ опасных и вредных факторов в сфере профессиональной деятельности;</w:t>
            </w:r>
          </w:p>
          <w:p w14:paraId="6ADDDD83"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оценивать состояние безопасности труда на производственном объекте;</w:t>
            </w:r>
          </w:p>
          <w:p w14:paraId="5C87D62F"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применять безопасные приемы труда на территории предприятия и в производственных помещениях;</w:t>
            </w:r>
          </w:p>
          <w:p w14:paraId="6230C2FB"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проводить специальную оценку условий труда;</w:t>
            </w:r>
          </w:p>
          <w:p w14:paraId="03B50555"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инструктировать подчиненных работников (персонал) по вопросам охраны труда;</w:t>
            </w:r>
          </w:p>
          <w:p w14:paraId="17123FDE" w14:textId="529A41CE" w:rsidR="006A45F9" w:rsidRPr="009019B5" w:rsidRDefault="006A45F9" w:rsidP="006A45F9">
            <w:pPr>
              <w:rPr>
                <w:rFonts w:ascii="Times New Roman" w:hAnsi="Times New Roman" w:cs="Times New Roman"/>
                <w:bCs/>
                <w:sz w:val="24"/>
                <w:szCs w:val="24"/>
              </w:rPr>
            </w:pPr>
            <w:r w:rsidRPr="00A90F08">
              <w:rPr>
                <w:rFonts w:ascii="Times New Roman" w:hAnsi="Times New Roman"/>
                <w:sz w:val="24"/>
                <w:szCs w:val="24"/>
              </w:rPr>
              <w:t>соблюдать правила безопасности, производственной санитарии и пожарной безопасности;</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32BD87AB"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законодательство в области охраны труда и промышленной безопасности;</w:t>
            </w:r>
          </w:p>
          <w:p w14:paraId="2C0A7B99"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 xml:space="preserve">нормативные документы по охране труда и здоровья, основы профгигиены, </w:t>
            </w:r>
            <w:proofErr w:type="spellStart"/>
            <w:r w:rsidRPr="00A90F08">
              <w:rPr>
                <w:rFonts w:ascii="Times New Roman" w:hAnsi="Times New Roman"/>
                <w:sz w:val="24"/>
                <w:szCs w:val="24"/>
              </w:rPr>
              <w:t>профсанитарии</w:t>
            </w:r>
            <w:proofErr w:type="spellEnd"/>
            <w:r w:rsidRPr="00A90F08">
              <w:rPr>
                <w:rFonts w:ascii="Times New Roman" w:hAnsi="Times New Roman"/>
                <w:sz w:val="24"/>
                <w:szCs w:val="24"/>
              </w:rPr>
              <w:t xml:space="preserve"> и пожаробезопасности.</w:t>
            </w:r>
          </w:p>
          <w:p w14:paraId="29346A36"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правила и нормы охраны труда, личной и производственной санитарии и противопожарной защиты;</w:t>
            </w:r>
          </w:p>
          <w:p w14:paraId="5ADB53FC"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безопасности труда и производственной санитарии;</w:t>
            </w:r>
          </w:p>
          <w:p w14:paraId="2B31D77F"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возможные опасные и вредные факторы и средства защиты;</w:t>
            </w:r>
          </w:p>
          <w:p w14:paraId="3224DAA9"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действие токсичных веществ на организм человека;</w:t>
            </w:r>
          </w:p>
          <w:p w14:paraId="4AE54FB9"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 xml:space="preserve">категорирование производств по </w:t>
            </w:r>
            <w:proofErr w:type="spellStart"/>
            <w:r w:rsidRPr="00A90F08">
              <w:rPr>
                <w:rFonts w:ascii="Times New Roman" w:hAnsi="Times New Roman"/>
                <w:sz w:val="24"/>
                <w:szCs w:val="24"/>
              </w:rPr>
              <w:t>взрывопожароопасности</w:t>
            </w:r>
            <w:proofErr w:type="spellEnd"/>
            <w:r w:rsidRPr="00A90F08">
              <w:rPr>
                <w:rFonts w:ascii="Times New Roman" w:hAnsi="Times New Roman"/>
                <w:sz w:val="24"/>
                <w:szCs w:val="24"/>
              </w:rPr>
              <w:t>;</w:t>
            </w:r>
          </w:p>
          <w:p w14:paraId="5A304D3D"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меры предупреждения пожаров и взрывов;</w:t>
            </w:r>
          </w:p>
          <w:p w14:paraId="0A0FFF9F"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общие требования безопасности на территории предприятия и производственных помещениях;</w:t>
            </w:r>
          </w:p>
          <w:p w14:paraId="22CE1DCD"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основные причины возникновения пожаров и взрывов;</w:t>
            </w:r>
          </w:p>
          <w:p w14:paraId="585A0D4D"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lastRenderedPageBreak/>
              <w:t>особенности обеспечения безопасных условий труда на производстве;</w:t>
            </w:r>
          </w:p>
          <w:p w14:paraId="11BD15EC"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порядок хранения и использования средств коллективной и индивидуальной защиты;</w:t>
            </w:r>
          </w:p>
          <w:p w14:paraId="1DFEB522"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предельно допустимые концентрации (ПДК) и индивидуальные средства защиты;</w:t>
            </w:r>
          </w:p>
          <w:p w14:paraId="4F77AE3F"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права и обязанности работников в области охраны труда;</w:t>
            </w:r>
          </w:p>
          <w:p w14:paraId="3D647902"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виды и правила проведения инструктажей по охране труда;</w:t>
            </w:r>
          </w:p>
          <w:p w14:paraId="52831E90"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правила безопасной эксплуатации установок и аппаратов;</w:t>
            </w:r>
          </w:p>
          <w:p w14:paraId="0B38562E"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0B4ECA5A"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68B5958A" w14:textId="77777777" w:rsidR="006A45F9" w:rsidRPr="00A90F08" w:rsidRDefault="006A45F9" w:rsidP="006A45F9">
            <w:pPr>
              <w:suppressAutoHyphens/>
              <w:rPr>
                <w:rFonts w:ascii="Times New Roman" w:hAnsi="Times New Roman"/>
                <w:sz w:val="24"/>
                <w:szCs w:val="24"/>
              </w:rPr>
            </w:pPr>
            <w:r w:rsidRPr="00A90F08">
              <w:rPr>
                <w:rFonts w:ascii="Times New Roman" w:hAnsi="Times New Roman"/>
                <w:sz w:val="24"/>
                <w:szCs w:val="24"/>
              </w:rPr>
              <w:t>средства и методы повышения безопасности технических средств и технологических процессов.</w:t>
            </w:r>
          </w:p>
          <w:p w14:paraId="3228F6D9" w14:textId="77777777" w:rsidR="006A45F9" w:rsidRPr="009019B5" w:rsidRDefault="006A45F9" w:rsidP="006A45F9">
            <w:pPr>
              <w:rPr>
                <w:rFonts w:ascii="Times New Roman" w:hAnsi="Times New Roman" w:cs="Times New Roman"/>
                <w:bCs/>
                <w:sz w:val="24"/>
                <w:szCs w:val="24"/>
              </w:rPr>
            </w:pPr>
          </w:p>
        </w:tc>
      </w:tr>
    </w:tbl>
    <w:p w14:paraId="1BD66E40" w14:textId="77777777" w:rsidR="00BC583F" w:rsidRDefault="00BC583F" w:rsidP="00BC583F">
      <w:pPr>
        <w:rPr>
          <w:rFonts w:ascii="Times New Roman" w:eastAsia="Segoe UI" w:hAnsi="Times New Roman" w:cs="Times New Roman"/>
          <w:b/>
          <w:bCs/>
          <w:caps/>
          <w:kern w:val="32"/>
          <w:sz w:val="24"/>
          <w:szCs w:val="24"/>
          <w:lang w:val="x-none" w:eastAsia="x-none"/>
        </w:rPr>
      </w:pPr>
    </w:p>
    <w:p w14:paraId="0C505A5B" w14:textId="77777777" w:rsidR="00BC583F" w:rsidRPr="00B115E3" w:rsidRDefault="00BC583F" w:rsidP="00BC583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1A70504" w14:textId="77777777" w:rsidR="00BC583F" w:rsidRPr="00E11160" w:rsidRDefault="00BC583F" w:rsidP="00BC583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583F" w:rsidRPr="00DB7B6A" w14:paraId="25F4874A" w14:textId="77777777" w:rsidTr="00BC583F">
        <w:trPr>
          <w:trHeight w:val="23"/>
        </w:trPr>
        <w:tc>
          <w:tcPr>
            <w:tcW w:w="2460" w:type="pct"/>
            <w:vAlign w:val="center"/>
          </w:tcPr>
          <w:p w14:paraId="7F782784" w14:textId="77777777" w:rsidR="00BC583F" w:rsidRPr="00F70F81" w:rsidRDefault="00BC583F" w:rsidP="00BC583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F90F495"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703C049" w14:textId="77777777" w:rsidR="00BC583F" w:rsidRPr="00F70F81" w:rsidRDefault="00BC583F" w:rsidP="00BC583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583F" w:rsidRPr="00DB7B6A" w14:paraId="0A61C9AF" w14:textId="77777777" w:rsidTr="00BC583F">
        <w:trPr>
          <w:trHeight w:val="23"/>
        </w:trPr>
        <w:tc>
          <w:tcPr>
            <w:tcW w:w="2460" w:type="pct"/>
            <w:vAlign w:val="center"/>
          </w:tcPr>
          <w:p w14:paraId="30F6E266"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A582598" w14:textId="7367D9DE" w:rsidR="00BC583F" w:rsidRPr="00F70F81" w:rsidRDefault="006A45F9" w:rsidP="00BC583F">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72A6F715" w14:textId="052B2A63" w:rsidR="00BC583F" w:rsidRPr="00F70F81" w:rsidRDefault="006A45F9" w:rsidP="00BC583F">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C583F" w:rsidRPr="00DB7B6A" w14:paraId="7F473AFA" w14:textId="77777777" w:rsidTr="00BC583F">
        <w:trPr>
          <w:trHeight w:val="23"/>
        </w:trPr>
        <w:tc>
          <w:tcPr>
            <w:tcW w:w="2460" w:type="pct"/>
            <w:vAlign w:val="center"/>
          </w:tcPr>
          <w:p w14:paraId="6482E529"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C9E44A4"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EBC0CE3" w14:textId="77777777" w:rsidR="00BC583F" w:rsidRPr="00F70F81" w:rsidRDefault="00BC583F" w:rsidP="00BC583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583F" w:rsidRPr="00DB7B6A" w14:paraId="1C9E4697" w14:textId="77777777" w:rsidTr="00BC583F">
        <w:trPr>
          <w:trHeight w:val="23"/>
        </w:trPr>
        <w:tc>
          <w:tcPr>
            <w:tcW w:w="2460" w:type="pct"/>
            <w:vAlign w:val="center"/>
          </w:tcPr>
          <w:p w14:paraId="6AAE72D7"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178A335" w14:textId="2A9E887D" w:rsidR="00BC583F" w:rsidRPr="00F70F81" w:rsidRDefault="006A45F9"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C1A00D2" w14:textId="51373286" w:rsidR="00BC583F" w:rsidRPr="00F70F81" w:rsidRDefault="006A45F9" w:rsidP="00BC5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583F" w:rsidRPr="00257255" w14:paraId="2081F3B0" w14:textId="77777777" w:rsidTr="00BC583F">
        <w:trPr>
          <w:trHeight w:val="23"/>
        </w:trPr>
        <w:tc>
          <w:tcPr>
            <w:tcW w:w="2460" w:type="pct"/>
            <w:vAlign w:val="center"/>
          </w:tcPr>
          <w:p w14:paraId="7F06E193" w14:textId="77777777" w:rsidR="00BC583F" w:rsidRPr="00F70F81" w:rsidRDefault="00BC583F" w:rsidP="00BC583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608B29F" w14:textId="0B01D601" w:rsidR="00BC583F" w:rsidRPr="00F70F81" w:rsidRDefault="006A45F9" w:rsidP="00BC583F">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56B95F18" w14:textId="0D01750F" w:rsidR="00BC583F" w:rsidRPr="00F70F81" w:rsidRDefault="006A45F9" w:rsidP="00BC583F">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346E63DB" w14:textId="77777777" w:rsidR="00BC583F" w:rsidRPr="00DB7B6A" w:rsidRDefault="00BC583F" w:rsidP="00BC583F">
      <w:pPr>
        <w:rPr>
          <w:rFonts w:ascii="Times New Roman" w:hAnsi="Times New Roman" w:cs="Times New Roman"/>
          <w:iCs/>
          <w:sz w:val="24"/>
          <w:szCs w:val="24"/>
        </w:rPr>
      </w:pPr>
    </w:p>
    <w:p w14:paraId="09F995E3" w14:textId="77777777" w:rsidR="00BC583F" w:rsidRPr="00782EFC" w:rsidRDefault="00BC583F" w:rsidP="00BC583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9"/>
        <w:gridCol w:w="7672"/>
      </w:tblGrid>
      <w:tr w:rsidR="006A45F9" w:rsidRPr="00F70F81" w14:paraId="03A4C6B8" w14:textId="77777777" w:rsidTr="006A45F9">
        <w:trPr>
          <w:trHeight w:val="20"/>
        </w:trPr>
        <w:tc>
          <w:tcPr>
            <w:tcW w:w="1106" w:type="pct"/>
            <w:shd w:val="clear" w:color="auto" w:fill="auto"/>
            <w:vAlign w:val="center"/>
          </w:tcPr>
          <w:p w14:paraId="00A130C3" w14:textId="77777777" w:rsidR="006A45F9" w:rsidRPr="00C63897" w:rsidRDefault="006A45F9" w:rsidP="00430AB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894" w:type="pct"/>
            <w:shd w:val="clear" w:color="auto" w:fill="auto"/>
            <w:vAlign w:val="center"/>
          </w:tcPr>
          <w:p w14:paraId="42D86B9A" w14:textId="77777777" w:rsidR="006A45F9" w:rsidRPr="00F70F81" w:rsidRDefault="006A45F9" w:rsidP="00430AB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A45F9" w:rsidRPr="00A90F08" w14:paraId="0AB4B320" w14:textId="77777777" w:rsidTr="006A45F9">
        <w:trPr>
          <w:trHeight w:val="20"/>
        </w:trPr>
        <w:tc>
          <w:tcPr>
            <w:tcW w:w="5000" w:type="pct"/>
            <w:gridSpan w:val="2"/>
            <w:shd w:val="clear" w:color="auto" w:fill="auto"/>
          </w:tcPr>
          <w:p w14:paraId="1D9C27EF" w14:textId="2CCE45C9" w:rsidR="006A45F9" w:rsidRPr="00A90F08" w:rsidRDefault="006A45F9" w:rsidP="00430AB0">
            <w:pPr>
              <w:spacing w:line="360" w:lineRule="auto"/>
              <w:rPr>
                <w:rFonts w:ascii="Times New Roman" w:hAnsi="Times New Roman"/>
                <w:b/>
                <w:bCs/>
                <w:sz w:val="24"/>
                <w:szCs w:val="24"/>
              </w:rPr>
            </w:pPr>
            <w:proofErr w:type="spellStart"/>
            <w:r w:rsidRPr="00A90F08">
              <w:rPr>
                <w:rFonts w:ascii="Times New Roman" w:hAnsi="Times New Roman"/>
                <w:b/>
                <w:bCs/>
                <w:sz w:val="24"/>
                <w:szCs w:val="24"/>
              </w:rPr>
              <w:t>аздел</w:t>
            </w:r>
            <w:proofErr w:type="spellEnd"/>
            <w:r w:rsidRPr="00A90F08">
              <w:rPr>
                <w:rFonts w:ascii="Times New Roman" w:hAnsi="Times New Roman"/>
                <w:b/>
                <w:bCs/>
                <w:sz w:val="24"/>
                <w:szCs w:val="24"/>
              </w:rPr>
              <w:t xml:space="preserve"> 1. Управление безопасностью труда</w:t>
            </w:r>
          </w:p>
        </w:tc>
      </w:tr>
      <w:tr w:rsidR="006A45F9" w:rsidRPr="00A90F08" w14:paraId="2A8A4F62" w14:textId="77777777" w:rsidTr="006A45F9">
        <w:trPr>
          <w:trHeight w:val="20"/>
        </w:trPr>
        <w:tc>
          <w:tcPr>
            <w:tcW w:w="1106" w:type="pct"/>
            <w:vMerge w:val="restart"/>
            <w:shd w:val="clear" w:color="auto" w:fill="auto"/>
          </w:tcPr>
          <w:p w14:paraId="5148880C" w14:textId="77777777"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Тема 1. Правовые, нормативные и организационные основы безопасности труда</w:t>
            </w:r>
          </w:p>
          <w:p w14:paraId="669821C1"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7553CA71" w14:textId="77777777" w:rsidR="006A45F9" w:rsidRPr="00A90F08" w:rsidRDefault="006A45F9" w:rsidP="00430AB0">
            <w:pPr>
              <w:rPr>
                <w:rFonts w:ascii="Times New Roman" w:hAnsi="Times New Roman"/>
                <w:b/>
                <w:bCs/>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322AF370" w14:textId="77777777" w:rsidTr="006A45F9">
        <w:trPr>
          <w:trHeight w:val="2266"/>
        </w:trPr>
        <w:tc>
          <w:tcPr>
            <w:tcW w:w="1106" w:type="pct"/>
            <w:vMerge/>
            <w:shd w:val="clear" w:color="auto" w:fill="auto"/>
          </w:tcPr>
          <w:p w14:paraId="17141FAC"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7A0FBE61" w14:textId="77777777" w:rsidR="006A45F9" w:rsidRPr="00A90F08" w:rsidRDefault="006A45F9" w:rsidP="00074643">
            <w:pPr>
              <w:numPr>
                <w:ilvl w:val="0"/>
                <w:numId w:val="12"/>
              </w:numPr>
              <w:spacing w:line="276" w:lineRule="auto"/>
              <w:ind w:left="0" w:firstLine="169"/>
              <w:contextualSpacing/>
              <w:jc w:val="both"/>
              <w:rPr>
                <w:rFonts w:ascii="Times New Roman" w:hAnsi="Times New Roman"/>
                <w:bCs/>
                <w:sz w:val="24"/>
                <w:szCs w:val="24"/>
              </w:rPr>
            </w:pPr>
            <w:r w:rsidRPr="00A90F08">
              <w:rPr>
                <w:rFonts w:ascii="Times New Roman" w:hAnsi="Times New Roman"/>
                <w:bCs/>
                <w:sz w:val="24"/>
                <w:szCs w:val="24"/>
              </w:rPr>
              <w:t>Федеральные законы в области охраны труда, нормативные документы: межотраслевые, отраслевые правила по охране труда, правила безопасности, гигиенические нормативы, санитарные нормы и правила, строительные нормы и правила, стандарты системы безопасности труда.</w:t>
            </w:r>
          </w:p>
          <w:p w14:paraId="49079895" w14:textId="77777777" w:rsidR="006A45F9" w:rsidRPr="00A90F08" w:rsidRDefault="006A45F9" w:rsidP="00430AB0">
            <w:pPr>
              <w:ind w:firstLine="169"/>
              <w:contextualSpacing/>
              <w:jc w:val="both"/>
              <w:rPr>
                <w:rFonts w:ascii="Times New Roman" w:hAnsi="Times New Roman"/>
                <w:bCs/>
                <w:sz w:val="24"/>
                <w:szCs w:val="24"/>
              </w:rPr>
            </w:pPr>
            <w:r w:rsidRPr="00A90F08">
              <w:rPr>
                <w:rFonts w:ascii="Times New Roman" w:hAnsi="Times New Roman"/>
                <w:bCs/>
                <w:sz w:val="24"/>
                <w:szCs w:val="24"/>
              </w:rPr>
              <w:t xml:space="preserve"> Права и обязанности работника в области охраны труда.</w:t>
            </w:r>
          </w:p>
          <w:p w14:paraId="43756405" w14:textId="77777777" w:rsidR="006A45F9" w:rsidRPr="00A90F08" w:rsidRDefault="006A45F9" w:rsidP="00430AB0">
            <w:pPr>
              <w:ind w:firstLine="169"/>
              <w:contextualSpacing/>
              <w:jc w:val="both"/>
              <w:rPr>
                <w:rFonts w:ascii="Times New Roman" w:hAnsi="Times New Roman"/>
                <w:bCs/>
                <w:sz w:val="24"/>
                <w:szCs w:val="24"/>
              </w:rPr>
            </w:pPr>
            <w:r w:rsidRPr="00A90F08">
              <w:rPr>
                <w:rFonts w:ascii="Times New Roman" w:hAnsi="Times New Roman"/>
                <w:bCs/>
                <w:sz w:val="24"/>
                <w:szCs w:val="24"/>
              </w:rPr>
              <w:t xml:space="preserve"> Система управления безопасностью труда, надзор и контроль за безопасностью труда. Производственный контроль.</w:t>
            </w:r>
          </w:p>
          <w:p w14:paraId="098AF022" w14:textId="77777777" w:rsidR="006A45F9" w:rsidRPr="00A90F08" w:rsidRDefault="006A45F9" w:rsidP="00430AB0">
            <w:pPr>
              <w:ind w:firstLine="169"/>
              <w:contextualSpacing/>
              <w:jc w:val="both"/>
              <w:rPr>
                <w:rFonts w:ascii="Times New Roman" w:hAnsi="Times New Roman"/>
                <w:bCs/>
                <w:sz w:val="24"/>
                <w:szCs w:val="24"/>
              </w:rPr>
            </w:pPr>
            <w:r w:rsidRPr="00A90F08">
              <w:rPr>
                <w:rFonts w:ascii="Times New Roman" w:hAnsi="Times New Roman"/>
                <w:bCs/>
                <w:sz w:val="24"/>
                <w:szCs w:val="24"/>
              </w:rPr>
              <w:t>Обучение охране труда, порядок проверки знаний по охране труда.</w:t>
            </w:r>
          </w:p>
        </w:tc>
      </w:tr>
      <w:tr w:rsidR="006A45F9" w:rsidRPr="00A90F08" w14:paraId="3EDFF973" w14:textId="77777777" w:rsidTr="006A45F9">
        <w:trPr>
          <w:trHeight w:val="1491"/>
        </w:trPr>
        <w:tc>
          <w:tcPr>
            <w:tcW w:w="1106" w:type="pct"/>
            <w:vMerge/>
            <w:shd w:val="clear" w:color="auto" w:fill="auto"/>
          </w:tcPr>
          <w:p w14:paraId="34C9D42C"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3DDD7693" w14:textId="77777777" w:rsidR="006A45F9" w:rsidRPr="00A90F08" w:rsidRDefault="006A45F9" w:rsidP="00074643">
            <w:pPr>
              <w:numPr>
                <w:ilvl w:val="0"/>
                <w:numId w:val="12"/>
              </w:numPr>
              <w:spacing w:line="276" w:lineRule="auto"/>
              <w:ind w:left="0" w:firstLine="169"/>
              <w:contextualSpacing/>
              <w:jc w:val="both"/>
              <w:rPr>
                <w:rFonts w:ascii="Times New Roman" w:hAnsi="Times New Roman"/>
                <w:bCs/>
                <w:sz w:val="24"/>
                <w:szCs w:val="24"/>
              </w:rPr>
            </w:pPr>
            <w:r w:rsidRPr="00A90F08">
              <w:rPr>
                <w:rFonts w:ascii="Times New Roman" w:hAnsi="Times New Roman"/>
                <w:bCs/>
                <w:sz w:val="24"/>
                <w:szCs w:val="24"/>
              </w:rPr>
              <w:t>Виды инструктажей и порядок их проведения. Несчастные случаи на производстве. Порядок расследования и учета несчастных случаев на производстве. Порядок расследования профессиональных заболеваний.           Анализ производственного травматизма. Психологические причины травматизма. Виды ответственности за нарушения требований по безопасности труда.</w:t>
            </w:r>
          </w:p>
          <w:p w14:paraId="741AB007" w14:textId="77777777" w:rsidR="006A45F9" w:rsidRPr="00A90F08" w:rsidRDefault="006A45F9" w:rsidP="00430AB0">
            <w:pPr>
              <w:ind w:left="169"/>
              <w:contextualSpacing/>
              <w:jc w:val="both"/>
              <w:rPr>
                <w:rFonts w:ascii="Times New Roman" w:hAnsi="Times New Roman"/>
                <w:bCs/>
                <w:sz w:val="24"/>
                <w:szCs w:val="24"/>
              </w:rPr>
            </w:pPr>
          </w:p>
        </w:tc>
      </w:tr>
      <w:tr w:rsidR="006A45F9" w:rsidRPr="00A90F08" w14:paraId="3098044D" w14:textId="77777777" w:rsidTr="006A45F9">
        <w:trPr>
          <w:trHeight w:val="20"/>
        </w:trPr>
        <w:tc>
          <w:tcPr>
            <w:tcW w:w="1106" w:type="pct"/>
            <w:vMerge/>
            <w:shd w:val="clear" w:color="auto" w:fill="auto"/>
          </w:tcPr>
          <w:p w14:paraId="317182D3"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6AB4AE85" w14:textId="77777777" w:rsidR="006A45F9" w:rsidRPr="00A90F08" w:rsidRDefault="006A45F9" w:rsidP="00430AB0">
            <w:pPr>
              <w:jc w:val="both"/>
              <w:rPr>
                <w:rFonts w:ascii="Times New Roman" w:hAnsi="Times New Roman"/>
                <w:b/>
                <w:sz w:val="24"/>
                <w:szCs w:val="24"/>
              </w:rPr>
            </w:pPr>
            <w:r w:rsidRPr="00A90F08">
              <w:rPr>
                <w:rFonts w:ascii="Times New Roman" w:hAnsi="Times New Roman"/>
                <w:b/>
                <w:bCs/>
                <w:sz w:val="24"/>
                <w:szCs w:val="24"/>
              </w:rPr>
              <w:t>В том числе практических  занятий</w:t>
            </w:r>
          </w:p>
        </w:tc>
      </w:tr>
      <w:tr w:rsidR="006A45F9" w:rsidRPr="00A90F08" w14:paraId="711E2301" w14:textId="77777777" w:rsidTr="006A45F9">
        <w:trPr>
          <w:trHeight w:val="20"/>
        </w:trPr>
        <w:tc>
          <w:tcPr>
            <w:tcW w:w="1106" w:type="pct"/>
            <w:vMerge/>
            <w:shd w:val="clear" w:color="auto" w:fill="auto"/>
          </w:tcPr>
          <w:p w14:paraId="52E9CB99"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6E348D50" w14:textId="77777777" w:rsidR="006A45F9" w:rsidRPr="00A90F08" w:rsidRDefault="006A45F9" w:rsidP="00430AB0">
            <w:pPr>
              <w:jc w:val="both"/>
              <w:rPr>
                <w:rFonts w:ascii="Times New Roman" w:hAnsi="Times New Roman"/>
                <w:b/>
                <w:sz w:val="24"/>
                <w:szCs w:val="24"/>
              </w:rPr>
            </w:pPr>
            <w:r w:rsidRPr="00A90F08">
              <w:rPr>
                <w:rFonts w:ascii="Times New Roman" w:hAnsi="Times New Roman"/>
                <w:b/>
                <w:sz w:val="24"/>
                <w:szCs w:val="24"/>
              </w:rPr>
              <w:t xml:space="preserve">Практическое занятие №1 Анализ производственного травматизма   </w:t>
            </w:r>
          </w:p>
        </w:tc>
      </w:tr>
      <w:tr w:rsidR="006A45F9" w:rsidRPr="00A90F08" w14:paraId="1D289A79" w14:textId="77777777" w:rsidTr="006A45F9">
        <w:trPr>
          <w:trHeight w:val="20"/>
        </w:trPr>
        <w:tc>
          <w:tcPr>
            <w:tcW w:w="1106" w:type="pct"/>
            <w:vMerge/>
            <w:shd w:val="clear" w:color="auto" w:fill="auto"/>
          </w:tcPr>
          <w:p w14:paraId="2C31E1C3"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10AECE2F" w14:textId="77777777"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Самостоятельная работа обучающихся</w:t>
            </w:r>
          </w:p>
        </w:tc>
      </w:tr>
      <w:tr w:rsidR="006A45F9" w:rsidRPr="00A90F08" w14:paraId="4E4AF5F1" w14:textId="77777777" w:rsidTr="006A45F9">
        <w:trPr>
          <w:trHeight w:val="247"/>
        </w:trPr>
        <w:tc>
          <w:tcPr>
            <w:tcW w:w="5000" w:type="pct"/>
            <w:gridSpan w:val="2"/>
            <w:shd w:val="clear" w:color="auto" w:fill="auto"/>
          </w:tcPr>
          <w:p w14:paraId="39BACCAE" w14:textId="77777777"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Раздел 2. Идентификация и воздействие на человека негативных факторов производственной  среды</w:t>
            </w:r>
          </w:p>
        </w:tc>
      </w:tr>
      <w:tr w:rsidR="006A45F9" w:rsidRPr="00A90F08" w14:paraId="4569AD26" w14:textId="77777777" w:rsidTr="006A45F9">
        <w:trPr>
          <w:trHeight w:val="20"/>
        </w:trPr>
        <w:tc>
          <w:tcPr>
            <w:tcW w:w="1106" w:type="pct"/>
            <w:vMerge w:val="restart"/>
            <w:shd w:val="clear" w:color="auto" w:fill="auto"/>
          </w:tcPr>
          <w:p w14:paraId="2CCA0A60" w14:textId="2E018C21" w:rsidR="006A45F9" w:rsidRPr="00A90F08" w:rsidRDefault="006A45F9" w:rsidP="006A45F9">
            <w:pPr>
              <w:rPr>
                <w:rFonts w:ascii="Times New Roman" w:hAnsi="Times New Roman"/>
                <w:b/>
                <w:bCs/>
                <w:sz w:val="24"/>
                <w:szCs w:val="24"/>
              </w:rPr>
            </w:pPr>
            <w:r>
              <w:rPr>
                <w:rFonts w:ascii="Times New Roman" w:hAnsi="Times New Roman"/>
                <w:b/>
                <w:bCs/>
                <w:sz w:val="24"/>
                <w:szCs w:val="24"/>
              </w:rPr>
              <w:t>Тема 2.1</w:t>
            </w:r>
            <w:r w:rsidRPr="00A90F08">
              <w:rPr>
                <w:rFonts w:ascii="Times New Roman" w:hAnsi="Times New Roman"/>
                <w:b/>
                <w:bCs/>
                <w:sz w:val="24"/>
                <w:szCs w:val="24"/>
              </w:rPr>
              <w:t>. Классификация негативных факторов</w:t>
            </w:r>
          </w:p>
        </w:tc>
        <w:tc>
          <w:tcPr>
            <w:tcW w:w="3894" w:type="pct"/>
            <w:shd w:val="clear" w:color="auto" w:fill="auto"/>
          </w:tcPr>
          <w:p w14:paraId="5DFCC6F6" w14:textId="77777777" w:rsidR="006A45F9" w:rsidRPr="00A90F08" w:rsidRDefault="006A45F9" w:rsidP="00430AB0">
            <w:pPr>
              <w:rPr>
                <w:rFonts w:ascii="Times New Roman" w:hAnsi="Times New Roman"/>
                <w:b/>
                <w:bCs/>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3E971322" w14:textId="77777777" w:rsidTr="006A45F9">
        <w:trPr>
          <w:trHeight w:val="770"/>
        </w:trPr>
        <w:tc>
          <w:tcPr>
            <w:tcW w:w="1106" w:type="pct"/>
            <w:vMerge/>
            <w:shd w:val="clear" w:color="auto" w:fill="auto"/>
          </w:tcPr>
          <w:p w14:paraId="02246639"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49723CE6" w14:textId="77777777" w:rsidR="006A45F9" w:rsidRPr="00A90F08" w:rsidRDefault="006A45F9" w:rsidP="00430AB0">
            <w:pPr>
              <w:ind w:left="37" w:firstLine="283"/>
              <w:contextualSpacing/>
              <w:jc w:val="both"/>
              <w:rPr>
                <w:rFonts w:ascii="Times New Roman" w:hAnsi="Times New Roman"/>
                <w:bCs/>
                <w:sz w:val="24"/>
                <w:szCs w:val="24"/>
              </w:rPr>
            </w:pPr>
            <w:r w:rsidRPr="00A90F08">
              <w:rPr>
                <w:rFonts w:ascii="Times New Roman" w:hAnsi="Times New Roman"/>
                <w:bCs/>
                <w:sz w:val="24"/>
                <w:szCs w:val="24"/>
              </w:rPr>
              <w:t>Опасность производственной среды. Наиболее типичные источники опасных и вредных производственных факторов. Классификация негативных факторов. Наиболее опасные и вредные работы. Основные стадии идентификации негативных  факторов.</w:t>
            </w:r>
          </w:p>
        </w:tc>
      </w:tr>
      <w:tr w:rsidR="006A45F9" w:rsidRPr="00A90F08" w14:paraId="534AFE1B" w14:textId="77777777" w:rsidTr="006A45F9">
        <w:trPr>
          <w:trHeight w:val="20"/>
        </w:trPr>
        <w:tc>
          <w:tcPr>
            <w:tcW w:w="1106" w:type="pct"/>
            <w:vMerge w:val="restart"/>
            <w:shd w:val="clear" w:color="auto" w:fill="auto"/>
          </w:tcPr>
          <w:p w14:paraId="44C5C615" w14:textId="77777777"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Тема 2. 2Характеристики негативных факторов, их действие на человека</w:t>
            </w:r>
          </w:p>
          <w:p w14:paraId="724CFF73" w14:textId="77777777" w:rsidR="006A45F9" w:rsidRPr="00A90F08" w:rsidRDefault="006A45F9" w:rsidP="00430AB0">
            <w:pPr>
              <w:rPr>
                <w:rFonts w:ascii="Times New Roman" w:hAnsi="Times New Roman"/>
                <w:sz w:val="24"/>
                <w:szCs w:val="24"/>
              </w:rPr>
            </w:pPr>
          </w:p>
          <w:p w14:paraId="0EF0C73B" w14:textId="77777777" w:rsidR="006A45F9" w:rsidRPr="00A90F08" w:rsidRDefault="006A45F9" w:rsidP="00430AB0">
            <w:pPr>
              <w:rPr>
                <w:rFonts w:ascii="Times New Roman" w:hAnsi="Times New Roman"/>
                <w:sz w:val="24"/>
                <w:szCs w:val="24"/>
              </w:rPr>
            </w:pPr>
          </w:p>
          <w:p w14:paraId="4617DE00" w14:textId="77777777" w:rsidR="006A45F9" w:rsidRPr="00A90F08" w:rsidRDefault="006A45F9" w:rsidP="00430AB0">
            <w:pPr>
              <w:rPr>
                <w:rFonts w:ascii="Times New Roman" w:hAnsi="Times New Roman"/>
                <w:sz w:val="24"/>
                <w:szCs w:val="24"/>
              </w:rPr>
            </w:pPr>
          </w:p>
          <w:p w14:paraId="1CAC8F5A" w14:textId="77777777" w:rsidR="006A45F9" w:rsidRPr="00A90F08" w:rsidRDefault="006A45F9" w:rsidP="00430AB0">
            <w:pPr>
              <w:rPr>
                <w:rFonts w:ascii="Times New Roman" w:hAnsi="Times New Roman"/>
                <w:sz w:val="24"/>
                <w:szCs w:val="24"/>
              </w:rPr>
            </w:pPr>
          </w:p>
          <w:p w14:paraId="23043202" w14:textId="77777777" w:rsidR="006A45F9" w:rsidRPr="00A90F08" w:rsidRDefault="006A45F9" w:rsidP="00430AB0">
            <w:pPr>
              <w:rPr>
                <w:rFonts w:ascii="Times New Roman" w:hAnsi="Times New Roman"/>
                <w:sz w:val="24"/>
                <w:szCs w:val="24"/>
              </w:rPr>
            </w:pPr>
          </w:p>
          <w:p w14:paraId="72FF470C" w14:textId="77777777" w:rsidR="006A45F9" w:rsidRPr="00A90F08" w:rsidRDefault="006A45F9" w:rsidP="00430AB0">
            <w:pPr>
              <w:rPr>
                <w:rFonts w:ascii="Times New Roman" w:hAnsi="Times New Roman"/>
                <w:sz w:val="24"/>
                <w:szCs w:val="24"/>
              </w:rPr>
            </w:pPr>
          </w:p>
          <w:p w14:paraId="46558CC6" w14:textId="77777777" w:rsidR="006A45F9" w:rsidRPr="00A90F08" w:rsidRDefault="006A45F9" w:rsidP="00430AB0">
            <w:pPr>
              <w:rPr>
                <w:rFonts w:ascii="Times New Roman" w:hAnsi="Times New Roman"/>
                <w:sz w:val="24"/>
                <w:szCs w:val="24"/>
              </w:rPr>
            </w:pPr>
          </w:p>
          <w:p w14:paraId="5B0653AE" w14:textId="77777777" w:rsidR="006A45F9" w:rsidRPr="00A90F08" w:rsidRDefault="006A45F9" w:rsidP="00430AB0">
            <w:pPr>
              <w:rPr>
                <w:rFonts w:ascii="Times New Roman" w:hAnsi="Times New Roman"/>
                <w:sz w:val="24"/>
                <w:szCs w:val="24"/>
              </w:rPr>
            </w:pPr>
          </w:p>
        </w:tc>
        <w:tc>
          <w:tcPr>
            <w:tcW w:w="3894" w:type="pct"/>
            <w:shd w:val="clear" w:color="auto" w:fill="auto"/>
          </w:tcPr>
          <w:p w14:paraId="1CC52C8E" w14:textId="77777777" w:rsidR="006A45F9" w:rsidRPr="00A90F08" w:rsidRDefault="006A45F9" w:rsidP="00430AB0">
            <w:pPr>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07E569EB" w14:textId="77777777" w:rsidTr="006A45F9">
        <w:trPr>
          <w:trHeight w:val="1698"/>
        </w:trPr>
        <w:tc>
          <w:tcPr>
            <w:tcW w:w="1106" w:type="pct"/>
            <w:vMerge/>
            <w:shd w:val="clear" w:color="auto" w:fill="auto"/>
          </w:tcPr>
          <w:p w14:paraId="7F032653"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36E23A29" w14:textId="77777777" w:rsidR="006A45F9" w:rsidRPr="00A90F08" w:rsidRDefault="006A45F9" w:rsidP="00430AB0">
            <w:pPr>
              <w:ind w:left="-105" w:firstLine="284"/>
              <w:contextualSpacing/>
              <w:rPr>
                <w:rFonts w:ascii="Times New Roman" w:hAnsi="Times New Roman"/>
                <w:bCs/>
                <w:sz w:val="24"/>
                <w:szCs w:val="24"/>
              </w:rPr>
            </w:pPr>
            <w:r w:rsidRPr="00A90F08">
              <w:rPr>
                <w:rFonts w:ascii="Times New Roman" w:hAnsi="Times New Roman"/>
                <w:bCs/>
                <w:sz w:val="24"/>
                <w:szCs w:val="24"/>
              </w:rPr>
              <w:t xml:space="preserve">1.Опасные механические факторы: механические движения и действия технологического оборудования, инструмента механизмов и машин. Другие источники и причины механического травмирования, работы на высоте , подъемно- транспортные сооружения.                   </w:t>
            </w:r>
          </w:p>
          <w:p w14:paraId="1FDE020D" w14:textId="77777777" w:rsidR="006A45F9" w:rsidRPr="00A90F08" w:rsidRDefault="006A45F9" w:rsidP="00430AB0">
            <w:pPr>
              <w:ind w:left="-105" w:firstLine="284"/>
              <w:contextualSpacing/>
              <w:rPr>
                <w:rFonts w:ascii="Times New Roman" w:hAnsi="Times New Roman"/>
                <w:bCs/>
                <w:sz w:val="24"/>
                <w:szCs w:val="24"/>
              </w:rPr>
            </w:pPr>
            <w:r w:rsidRPr="00A90F08">
              <w:rPr>
                <w:rFonts w:ascii="Times New Roman" w:hAnsi="Times New Roman"/>
                <w:bCs/>
                <w:sz w:val="24"/>
                <w:szCs w:val="24"/>
              </w:rPr>
              <w:t>Физические негативные факторы: вибрация, акустические колебания, электромагнитные поля и излучения, радиоактивные излучения, электрический ток.</w:t>
            </w:r>
          </w:p>
          <w:p w14:paraId="23016752" w14:textId="77777777" w:rsidR="006A45F9" w:rsidRPr="00A90F08" w:rsidRDefault="006A45F9" w:rsidP="00430AB0">
            <w:pPr>
              <w:ind w:left="-105" w:firstLine="284"/>
              <w:contextualSpacing/>
              <w:rPr>
                <w:rFonts w:ascii="Times New Roman" w:hAnsi="Times New Roman"/>
                <w:bCs/>
                <w:sz w:val="24"/>
                <w:szCs w:val="24"/>
              </w:rPr>
            </w:pPr>
            <w:r w:rsidRPr="00A90F08">
              <w:rPr>
                <w:rFonts w:ascii="Times New Roman" w:hAnsi="Times New Roman"/>
                <w:bCs/>
                <w:sz w:val="24"/>
                <w:szCs w:val="24"/>
              </w:rPr>
              <w:t>Химические негативные факторы (вредные вещества)- их классификация и нормирование</w:t>
            </w:r>
          </w:p>
        </w:tc>
      </w:tr>
      <w:tr w:rsidR="006A45F9" w:rsidRPr="00A90F08" w14:paraId="1FB84964" w14:textId="77777777" w:rsidTr="006A45F9">
        <w:trPr>
          <w:trHeight w:val="1225"/>
        </w:trPr>
        <w:tc>
          <w:tcPr>
            <w:tcW w:w="1106" w:type="pct"/>
            <w:vMerge/>
            <w:shd w:val="clear" w:color="auto" w:fill="auto"/>
          </w:tcPr>
          <w:p w14:paraId="071D0789"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7FB6B7DB" w14:textId="77777777" w:rsidR="006A45F9" w:rsidRPr="00A90F08" w:rsidRDefault="006A45F9" w:rsidP="00430AB0">
            <w:pPr>
              <w:ind w:left="-105" w:firstLine="284"/>
              <w:contextualSpacing/>
              <w:rPr>
                <w:rFonts w:ascii="Times New Roman" w:hAnsi="Times New Roman"/>
                <w:bCs/>
                <w:sz w:val="24"/>
                <w:szCs w:val="24"/>
              </w:rPr>
            </w:pPr>
            <w:r w:rsidRPr="00A90F08">
              <w:rPr>
                <w:rFonts w:ascii="Times New Roman" w:hAnsi="Times New Roman"/>
                <w:bCs/>
                <w:sz w:val="24"/>
                <w:szCs w:val="24"/>
              </w:rPr>
              <w:t xml:space="preserve">2. Опасные факторы комплексного характера: пожары, взрывы, статическое электричество, молнии, сосуды, работающие под  избыточным давлением.  Принципы прогнозирования развития событий и оценки последствий при техногенных чрезвычайных ситуациях и стихийных явлениях.                                                                          </w:t>
            </w:r>
          </w:p>
        </w:tc>
      </w:tr>
      <w:tr w:rsidR="006A45F9" w:rsidRPr="00A90F08" w14:paraId="219ACE38" w14:textId="77777777" w:rsidTr="006A45F9">
        <w:trPr>
          <w:trHeight w:val="328"/>
        </w:trPr>
        <w:tc>
          <w:tcPr>
            <w:tcW w:w="1106" w:type="pct"/>
            <w:vMerge/>
            <w:shd w:val="clear" w:color="auto" w:fill="auto"/>
          </w:tcPr>
          <w:p w14:paraId="7BE44C7A" w14:textId="77777777" w:rsidR="006A45F9" w:rsidRPr="00A90F08" w:rsidRDefault="006A45F9" w:rsidP="00430AB0">
            <w:pPr>
              <w:rPr>
                <w:rFonts w:ascii="Times New Roman" w:hAnsi="Times New Roman"/>
                <w:b/>
                <w:bCs/>
                <w:sz w:val="24"/>
                <w:szCs w:val="24"/>
              </w:rPr>
            </w:pPr>
          </w:p>
        </w:tc>
        <w:tc>
          <w:tcPr>
            <w:tcW w:w="3894" w:type="pct"/>
            <w:shd w:val="clear" w:color="auto" w:fill="auto"/>
            <w:vAlign w:val="bottom"/>
          </w:tcPr>
          <w:p w14:paraId="0056EBA5" w14:textId="77777777" w:rsidR="006A45F9" w:rsidRPr="00A90F08" w:rsidRDefault="006A45F9" w:rsidP="00430AB0">
            <w:pPr>
              <w:rPr>
                <w:rFonts w:ascii="Times New Roman" w:hAnsi="Times New Roman"/>
                <w:b/>
                <w:sz w:val="24"/>
                <w:szCs w:val="24"/>
              </w:rPr>
            </w:pPr>
            <w:r w:rsidRPr="00A90F08">
              <w:rPr>
                <w:rFonts w:ascii="Times New Roman" w:hAnsi="Times New Roman"/>
                <w:b/>
                <w:bCs/>
                <w:sz w:val="24"/>
                <w:szCs w:val="24"/>
              </w:rPr>
              <w:t>В том числе практических  занятий</w:t>
            </w:r>
          </w:p>
        </w:tc>
      </w:tr>
      <w:tr w:rsidR="006A45F9" w:rsidRPr="00A90F08" w14:paraId="76B7DAEA" w14:textId="77777777" w:rsidTr="006A45F9">
        <w:trPr>
          <w:trHeight w:val="690"/>
        </w:trPr>
        <w:tc>
          <w:tcPr>
            <w:tcW w:w="1106" w:type="pct"/>
            <w:vMerge/>
            <w:shd w:val="clear" w:color="auto" w:fill="auto"/>
          </w:tcPr>
          <w:p w14:paraId="4AE5F371" w14:textId="77777777" w:rsidR="006A45F9" w:rsidRPr="00A90F08" w:rsidRDefault="006A45F9" w:rsidP="00430AB0">
            <w:pPr>
              <w:rPr>
                <w:rFonts w:ascii="Times New Roman" w:hAnsi="Times New Roman"/>
                <w:b/>
                <w:bCs/>
                <w:sz w:val="24"/>
                <w:szCs w:val="24"/>
              </w:rPr>
            </w:pPr>
          </w:p>
        </w:tc>
        <w:tc>
          <w:tcPr>
            <w:tcW w:w="3894" w:type="pct"/>
            <w:shd w:val="clear" w:color="auto" w:fill="auto"/>
            <w:vAlign w:val="bottom"/>
          </w:tcPr>
          <w:p w14:paraId="72B907A5" w14:textId="77777777" w:rsidR="006A45F9" w:rsidRPr="00A90F08" w:rsidRDefault="006A45F9" w:rsidP="00430AB0">
            <w:pPr>
              <w:rPr>
                <w:rFonts w:ascii="Times New Roman" w:hAnsi="Times New Roman"/>
                <w:b/>
                <w:sz w:val="24"/>
                <w:szCs w:val="24"/>
              </w:rPr>
            </w:pPr>
            <w:r w:rsidRPr="00A90F08">
              <w:rPr>
                <w:rFonts w:ascii="Times New Roman" w:hAnsi="Times New Roman"/>
                <w:b/>
                <w:sz w:val="24"/>
                <w:szCs w:val="24"/>
              </w:rPr>
              <w:t>Практическое занятие №2</w:t>
            </w:r>
          </w:p>
          <w:p w14:paraId="3F673DBA" w14:textId="77777777" w:rsidR="006A45F9" w:rsidRPr="00A90F08" w:rsidRDefault="006A45F9" w:rsidP="00430AB0">
            <w:pPr>
              <w:rPr>
                <w:rFonts w:ascii="Times New Roman" w:hAnsi="Times New Roman"/>
                <w:sz w:val="24"/>
                <w:szCs w:val="24"/>
              </w:rPr>
            </w:pPr>
            <w:r w:rsidRPr="00A90F08">
              <w:rPr>
                <w:rFonts w:ascii="Times New Roman" w:hAnsi="Times New Roman"/>
                <w:sz w:val="24"/>
                <w:szCs w:val="24"/>
              </w:rPr>
              <w:t>Оценка воздействия вредных веществ на организм человека</w:t>
            </w:r>
          </w:p>
        </w:tc>
      </w:tr>
      <w:tr w:rsidR="006A45F9" w:rsidRPr="00A90F08" w14:paraId="34327966" w14:textId="77777777" w:rsidTr="006A45F9">
        <w:trPr>
          <w:trHeight w:val="11"/>
        </w:trPr>
        <w:tc>
          <w:tcPr>
            <w:tcW w:w="5000" w:type="pct"/>
            <w:gridSpan w:val="2"/>
            <w:shd w:val="clear" w:color="auto" w:fill="auto"/>
          </w:tcPr>
          <w:p w14:paraId="065634C1" w14:textId="77777777"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Раздел 3. Защита  человека от опасных и вредных факторов</w:t>
            </w:r>
          </w:p>
        </w:tc>
      </w:tr>
      <w:tr w:rsidR="006A45F9" w:rsidRPr="00A90F08" w14:paraId="1AE229FA" w14:textId="77777777" w:rsidTr="006A45F9">
        <w:trPr>
          <w:trHeight w:val="465"/>
        </w:trPr>
        <w:tc>
          <w:tcPr>
            <w:tcW w:w="1106" w:type="pct"/>
            <w:vMerge w:val="restart"/>
            <w:shd w:val="clear" w:color="auto" w:fill="auto"/>
          </w:tcPr>
          <w:p w14:paraId="0F681B1E" w14:textId="77777777"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Тема 3.1. Методы защиты человека от физических,</w:t>
            </w:r>
            <w:r w:rsidRPr="00A90F08">
              <w:rPr>
                <w:rFonts w:ascii="Times New Roman" w:eastAsia="Calibri" w:hAnsi="Times New Roman"/>
                <w:sz w:val="24"/>
                <w:szCs w:val="24"/>
              </w:rPr>
              <w:t xml:space="preserve"> </w:t>
            </w:r>
            <w:r w:rsidRPr="00A90F08">
              <w:rPr>
                <w:rFonts w:ascii="Times New Roman" w:hAnsi="Times New Roman"/>
                <w:b/>
                <w:bCs/>
                <w:sz w:val="24"/>
                <w:szCs w:val="24"/>
              </w:rPr>
              <w:lastRenderedPageBreak/>
              <w:t>химических  и биологических х негативных факторов</w:t>
            </w:r>
          </w:p>
        </w:tc>
        <w:tc>
          <w:tcPr>
            <w:tcW w:w="3894" w:type="pct"/>
            <w:shd w:val="clear" w:color="auto" w:fill="auto"/>
            <w:vAlign w:val="bottom"/>
          </w:tcPr>
          <w:p w14:paraId="27E5184E" w14:textId="77777777" w:rsidR="006A45F9" w:rsidRPr="00A90F08" w:rsidRDefault="006A45F9" w:rsidP="00430AB0">
            <w:pPr>
              <w:rPr>
                <w:rFonts w:ascii="Times New Roman" w:hAnsi="Times New Roman"/>
                <w:b/>
                <w:sz w:val="24"/>
                <w:szCs w:val="24"/>
              </w:rPr>
            </w:pPr>
            <w:r w:rsidRPr="00A90F08">
              <w:rPr>
                <w:rFonts w:ascii="Times New Roman" w:eastAsia="Calibri" w:hAnsi="Times New Roman"/>
                <w:b/>
                <w:bCs/>
                <w:sz w:val="24"/>
                <w:szCs w:val="24"/>
              </w:rPr>
              <w:lastRenderedPageBreak/>
              <w:t>Содержание учебного материала</w:t>
            </w:r>
          </w:p>
        </w:tc>
      </w:tr>
      <w:tr w:rsidR="006A45F9" w:rsidRPr="00A90F08" w14:paraId="52E273FE" w14:textId="77777777" w:rsidTr="006A45F9">
        <w:trPr>
          <w:trHeight w:val="540"/>
        </w:trPr>
        <w:tc>
          <w:tcPr>
            <w:tcW w:w="1106" w:type="pct"/>
            <w:vMerge/>
            <w:shd w:val="clear" w:color="auto" w:fill="auto"/>
          </w:tcPr>
          <w:p w14:paraId="717113CA" w14:textId="77777777" w:rsidR="006A45F9" w:rsidRPr="00A90F08" w:rsidRDefault="006A45F9" w:rsidP="00430AB0">
            <w:pPr>
              <w:rPr>
                <w:rFonts w:ascii="Times New Roman" w:hAnsi="Times New Roman"/>
                <w:b/>
                <w:bCs/>
                <w:sz w:val="24"/>
                <w:szCs w:val="24"/>
              </w:rPr>
            </w:pPr>
          </w:p>
        </w:tc>
        <w:tc>
          <w:tcPr>
            <w:tcW w:w="3894" w:type="pct"/>
            <w:shd w:val="clear" w:color="auto" w:fill="auto"/>
            <w:vAlign w:val="bottom"/>
          </w:tcPr>
          <w:p w14:paraId="1A112086" w14:textId="77777777" w:rsidR="006A45F9" w:rsidRPr="00A90F08" w:rsidRDefault="006A45F9" w:rsidP="00430AB0">
            <w:pPr>
              <w:ind w:left="28" w:firstLine="283"/>
              <w:contextualSpacing/>
              <w:rPr>
                <w:rFonts w:ascii="Times New Roman" w:hAnsi="Times New Roman"/>
                <w:bCs/>
                <w:sz w:val="24"/>
                <w:szCs w:val="24"/>
              </w:rPr>
            </w:pPr>
            <w:r w:rsidRPr="00A90F08">
              <w:rPr>
                <w:rFonts w:ascii="Times New Roman" w:hAnsi="Times New Roman"/>
                <w:bCs/>
                <w:sz w:val="24"/>
                <w:szCs w:val="24"/>
              </w:rPr>
              <w:t xml:space="preserve">Способы и средства  защиты от вибрации, акустических колебаний, электромагнитных излучений, постоянных электрических и магнитных </w:t>
            </w:r>
            <w:r w:rsidRPr="00A90F08">
              <w:rPr>
                <w:rFonts w:ascii="Times New Roman" w:hAnsi="Times New Roman"/>
                <w:bCs/>
                <w:sz w:val="24"/>
                <w:szCs w:val="24"/>
              </w:rPr>
              <w:lastRenderedPageBreak/>
              <w:t xml:space="preserve">полей. Защита от радиации. Обеспечение электробезопасности на производственных объектах. </w:t>
            </w:r>
          </w:p>
          <w:p w14:paraId="1E197D23" w14:textId="77777777" w:rsidR="006A45F9" w:rsidRPr="00A90F08" w:rsidRDefault="006A45F9" w:rsidP="00430AB0">
            <w:pPr>
              <w:ind w:left="28" w:firstLine="283"/>
              <w:contextualSpacing/>
              <w:rPr>
                <w:rFonts w:ascii="Times New Roman" w:hAnsi="Times New Roman"/>
                <w:bCs/>
                <w:sz w:val="24"/>
                <w:szCs w:val="24"/>
              </w:rPr>
            </w:pPr>
            <w:r w:rsidRPr="00A90F08">
              <w:rPr>
                <w:rFonts w:ascii="Times New Roman" w:hAnsi="Times New Roman"/>
                <w:bCs/>
                <w:sz w:val="24"/>
                <w:szCs w:val="24"/>
              </w:rPr>
              <w:t xml:space="preserve">Основные методы и средства очистки воздуха от вредных веществ. Виды производственной вентиляции. Методы очистки воды. Требования к качеству питьевой воды. Средства индивидуальной защиты от химических и биологических негативных факторов.   </w:t>
            </w:r>
          </w:p>
        </w:tc>
      </w:tr>
      <w:tr w:rsidR="006A45F9" w:rsidRPr="00A90F08" w14:paraId="04E5FEAD" w14:textId="77777777" w:rsidTr="006A45F9">
        <w:trPr>
          <w:trHeight w:val="420"/>
        </w:trPr>
        <w:tc>
          <w:tcPr>
            <w:tcW w:w="1106" w:type="pct"/>
            <w:vMerge/>
            <w:shd w:val="clear" w:color="auto" w:fill="auto"/>
          </w:tcPr>
          <w:p w14:paraId="5488ADAA"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1A7B3D29" w14:textId="77777777"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В том числе практических  занятий</w:t>
            </w:r>
          </w:p>
        </w:tc>
      </w:tr>
      <w:tr w:rsidR="006A45F9" w:rsidRPr="00A90F08" w14:paraId="3E4F3328" w14:textId="77777777" w:rsidTr="006A45F9">
        <w:trPr>
          <w:trHeight w:val="427"/>
        </w:trPr>
        <w:tc>
          <w:tcPr>
            <w:tcW w:w="1106" w:type="pct"/>
            <w:vMerge/>
            <w:shd w:val="clear" w:color="auto" w:fill="auto"/>
          </w:tcPr>
          <w:p w14:paraId="0667EFD8"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5C68DF66" w14:textId="77777777" w:rsidR="006A45F9" w:rsidRPr="00A90F08" w:rsidRDefault="006A45F9" w:rsidP="00430AB0">
            <w:pPr>
              <w:rPr>
                <w:rFonts w:ascii="Times New Roman" w:hAnsi="Times New Roman"/>
                <w:b/>
                <w:sz w:val="24"/>
                <w:szCs w:val="24"/>
              </w:rPr>
            </w:pPr>
            <w:r w:rsidRPr="00A90F08">
              <w:rPr>
                <w:rFonts w:ascii="Times New Roman" w:hAnsi="Times New Roman"/>
                <w:b/>
                <w:sz w:val="24"/>
                <w:szCs w:val="24"/>
              </w:rPr>
              <w:t>Практическое занятие №3  Изучение СИЗ</w:t>
            </w:r>
          </w:p>
        </w:tc>
      </w:tr>
      <w:tr w:rsidR="006A45F9" w:rsidRPr="00A90F08" w14:paraId="22D6551D" w14:textId="77777777" w:rsidTr="006A45F9">
        <w:trPr>
          <w:trHeight w:val="329"/>
        </w:trPr>
        <w:tc>
          <w:tcPr>
            <w:tcW w:w="1106" w:type="pct"/>
            <w:vMerge w:val="restart"/>
            <w:shd w:val="clear" w:color="auto" w:fill="auto"/>
          </w:tcPr>
          <w:p w14:paraId="7F6A5CF8" w14:textId="77777777"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 xml:space="preserve">Тема 3.2. Методы защиты от опасности  механического травмирования  </w:t>
            </w:r>
          </w:p>
        </w:tc>
        <w:tc>
          <w:tcPr>
            <w:tcW w:w="3894" w:type="pct"/>
            <w:shd w:val="clear" w:color="auto" w:fill="auto"/>
          </w:tcPr>
          <w:p w14:paraId="2E7D9553" w14:textId="77777777" w:rsidR="006A45F9" w:rsidRPr="00A90F08" w:rsidRDefault="006A45F9" w:rsidP="00430AB0">
            <w:pPr>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5C42475A" w14:textId="77777777" w:rsidTr="006A45F9">
        <w:trPr>
          <w:trHeight w:val="1996"/>
        </w:trPr>
        <w:tc>
          <w:tcPr>
            <w:tcW w:w="1106" w:type="pct"/>
            <w:vMerge/>
            <w:shd w:val="clear" w:color="auto" w:fill="auto"/>
          </w:tcPr>
          <w:p w14:paraId="138C09B6"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7E5D4C3A" w14:textId="77777777" w:rsidR="006A45F9" w:rsidRPr="00A90F08" w:rsidRDefault="006A45F9" w:rsidP="00430AB0">
            <w:pPr>
              <w:ind w:left="169" w:firstLine="284"/>
              <w:contextualSpacing/>
              <w:rPr>
                <w:rFonts w:ascii="Times New Roman" w:hAnsi="Times New Roman"/>
                <w:b/>
                <w:sz w:val="24"/>
                <w:szCs w:val="24"/>
              </w:rPr>
            </w:pPr>
            <w:r w:rsidRPr="00A90F08">
              <w:rPr>
                <w:rFonts w:ascii="Times New Roman" w:hAnsi="Times New Roman"/>
                <w:bCs/>
                <w:sz w:val="24"/>
                <w:szCs w:val="24"/>
              </w:rPr>
              <w:t xml:space="preserve">Безопасные приемы работ с ручным инструментом, обеспечение безопасности при работе с технологическим оборудованием. Требования безопасности к средствам защиты: оградительным устройствам, предохранительным устройствам, устройствам аварийного отключения, тормозным устройствам. Знаки безопасности. Правила производства погрузочно-разгрузочных работ на объектах добычи нефти и газа с применением грузоподъемных механизмов и машин. Правила ручного переноса грузов,  допустимые нормы ручного переноса груза.       </w:t>
            </w:r>
          </w:p>
        </w:tc>
      </w:tr>
      <w:tr w:rsidR="006A45F9" w:rsidRPr="00A90F08" w14:paraId="63FCAE19" w14:textId="77777777" w:rsidTr="006A45F9">
        <w:trPr>
          <w:trHeight w:val="586"/>
        </w:trPr>
        <w:tc>
          <w:tcPr>
            <w:tcW w:w="1106" w:type="pct"/>
            <w:vMerge w:val="restart"/>
            <w:shd w:val="clear" w:color="auto" w:fill="auto"/>
          </w:tcPr>
          <w:p w14:paraId="75B83251" w14:textId="608A21A7" w:rsidR="006A45F9" w:rsidRPr="00A90F08" w:rsidRDefault="006A45F9" w:rsidP="006A45F9">
            <w:pPr>
              <w:rPr>
                <w:rFonts w:ascii="Times New Roman" w:hAnsi="Times New Roman"/>
                <w:b/>
                <w:bCs/>
                <w:sz w:val="24"/>
                <w:szCs w:val="24"/>
              </w:rPr>
            </w:pPr>
            <w:r w:rsidRPr="00A90F08">
              <w:rPr>
                <w:rFonts w:ascii="Times New Roman" w:hAnsi="Times New Roman"/>
                <w:b/>
                <w:bCs/>
                <w:sz w:val="24"/>
                <w:szCs w:val="24"/>
              </w:rPr>
              <w:t>Тема 3.3</w:t>
            </w:r>
            <w:r>
              <w:rPr>
                <w:rFonts w:ascii="Times New Roman" w:hAnsi="Times New Roman"/>
                <w:b/>
                <w:bCs/>
                <w:sz w:val="24"/>
                <w:szCs w:val="24"/>
              </w:rPr>
              <w:t xml:space="preserve"> </w:t>
            </w:r>
            <w:r w:rsidRPr="00A90F08">
              <w:rPr>
                <w:rFonts w:ascii="Times New Roman" w:hAnsi="Times New Roman"/>
                <w:b/>
                <w:bCs/>
                <w:sz w:val="24"/>
                <w:szCs w:val="24"/>
              </w:rPr>
              <w:t>Методы защиты от опасных факторов комплексного  характера</w:t>
            </w:r>
          </w:p>
        </w:tc>
        <w:tc>
          <w:tcPr>
            <w:tcW w:w="3894" w:type="pct"/>
            <w:shd w:val="clear" w:color="auto" w:fill="auto"/>
          </w:tcPr>
          <w:p w14:paraId="366F3979" w14:textId="77777777" w:rsidR="006A45F9" w:rsidRPr="00A90F08" w:rsidRDefault="006A45F9" w:rsidP="00430AB0">
            <w:pPr>
              <w:rPr>
                <w:rFonts w:ascii="Times New Roman" w:hAnsi="Times New Roman"/>
                <w:bCs/>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05A4C85D" w14:textId="77777777" w:rsidTr="006A45F9">
        <w:trPr>
          <w:trHeight w:val="1070"/>
        </w:trPr>
        <w:tc>
          <w:tcPr>
            <w:tcW w:w="1106" w:type="pct"/>
            <w:vMerge/>
            <w:shd w:val="clear" w:color="auto" w:fill="auto"/>
          </w:tcPr>
          <w:p w14:paraId="6FAFD86F"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480F14FB" w14:textId="77777777" w:rsidR="006A45F9" w:rsidRPr="00A90F08" w:rsidRDefault="006A45F9" w:rsidP="00430AB0">
            <w:pPr>
              <w:ind w:left="28"/>
              <w:contextualSpacing/>
              <w:rPr>
                <w:rFonts w:ascii="Times New Roman" w:hAnsi="Times New Roman"/>
                <w:bCs/>
                <w:sz w:val="24"/>
                <w:szCs w:val="24"/>
              </w:rPr>
            </w:pPr>
            <w:r w:rsidRPr="00A90F08">
              <w:rPr>
                <w:rFonts w:ascii="Times New Roman" w:hAnsi="Times New Roman"/>
                <w:bCs/>
                <w:sz w:val="24"/>
                <w:szCs w:val="24"/>
              </w:rPr>
              <w:t xml:space="preserve">1.Основные причины возникновения пожаров  и взрывов. Методы защиты от пожаров. Пассивные и активные методы. Категории объектов по степени </w:t>
            </w:r>
            <w:proofErr w:type="spellStart"/>
            <w:r w:rsidRPr="00A90F08">
              <w:rPr>
                <w:rFonts w:ascii="Times New Roman" w:hAnsi="Times New Roman"/>
                <w:bCs/>
                <w:sz w:val="24"/>
                <w:szCs w:val="24"/>
              </w:rPr>
              <w:t>пожаровзрывоопасности</w:t>
            </w:r>
            <w:proofErr w:type="spellEnd"/>
            <w:r w:rsidRPr="00A90F08">
              <w:rPr>
                <w:rFonts w:ascii="Times New Roman" w:hAnsi="Times New Roman"/>
                <w:bCs/>
                <w:sz w:val="24"/>
                <w:szCs w:val="24"/>
              </w:rPr>
              <w:t>. Способы тушения пожаров. Меры предупреждения пожаров. Особенности применения огнетушащих веществ. Первичные средства пожаротушения.</w:t>
            </w:r>
          </w:p>
        </w:tc>
      </w:tr>
      <w:tr w:rsidR="006A45F9" w:rsidRPr="00A90F08" w14:paraId="12A62848" w14:textId="77777777" w:rsidTr="006A45F9">
        <w:trPr>
          <w:trHeight w:val="1106"/>
        </w:trPr>
        <w:tc>
          <w:tcPr>
            <w:tcW w:w="1106" w:type="pct"/>
            <w:vMerge/>
            <w:shd w:val="clear" w:color="auto" w:fill="auto"/>
          </w:tcPr>
          <w:p w14:paraId="1DA74FD5"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36AE7320"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2.Методы защиты от статического электричества. Молниезащита зданий и сооружений. Взрывозащита.</w:t>
            </w:r>
          </w:p>
          <w:p w14:paraId="5D8356CF"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Требования к герметичным системам, находящиеся под давлением.  Безопасные приемы транспортировки опасных грузов.</w:t>
            </w:r>
          </w:p>
        </w:tc>
      </w:tr>
      <w:tr w:rsidR="006A45F9" w:rsidRPr="00A90F08" w14:paraId="50109B36" w14:textId="77777777" w:rsidTr="006A45F9">
        <w:trPr>
          <w:trHeight w:val="288"/>
        </w:trPr>
        <w:tc>
          <w:tcPr>
            <w:tcW w:w="1106" w:type="pct"/>
            <w:vMerge/>
            <w:shd w:val="clear" w:color="auto" w:fill="auto"/>
          </w:tcPr>
          <w:p w14:paraId="0B6406E9"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1769C754" w14:textId="77777777" w:rsidR="006A45F9" w:rsidRPr="00A90F08" w:rsidRDefault="006A45F9" w:rsidP="00430AB0">
            <w:pPr>
              <w:rPr>
                <w:rFonts w:ascii="Times New Roman" w:hAnsi="Times New Roman"/>
                <w:bCs/>
                <w:sz w:val="24"/>
                <w:szCs w:val="24"/>
              </w:rPr>
            </w:pPr>
            <w:r w:rsidRPr="00A90F08">
              <w:rPr>
                <w:rFonts w:ascii="Times New Roman" w:hAnsi="Times New Roman"/>
                <w:b/>
                <w:bCs/>
                <w:sz w:val="24"/>
                <w:szCs w:val="24"/>
              </w:rPr>
              <w:t>В том числе практических  занятий</w:t>
            </w:r>
          </w:p>
        </w:tc>
      </w:tr>
      <w:tr w:rsidR="006A45F9" w:rsidRPr="00A90F08" w14:paraId="21FE9565" w14:textId="77777777" w:rsidTr="006A45F9">
        <w:trPr>
          <w:trHeight w:val="297"/>
        </w:trPr>
        <w:tc>
          <w:tcPr>
            <w:tcW w:w="1106" w:type="pct"/>
            <w:vMerge/>
            <w:shd w:val="clear" w:color="auto" w:fill="auto"/>
          </w:tcPr>
          <w:p w14:paraId="281F3B37"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512F633A" w14:textId="77777777" w:rsidR="006A45F9" w:rsidRPr="00A90F08" w:rsidRDefault="006A45F9" w:rsidP="00430AB0">
            <w:pPr>
              <w:rPr>
                <w:rFonts w:ascii="Times New Roman" w:hAnsi="Times New Roman"/>
                <w:b/>
                <w:sz w:val="24"/>
                <w:szCs w:val="24"/>
              </w:rPr>
            </w:pPr>
            <w:r w:rsidRPr="00A90F08">
              <w:rPr>
                <w:rFonts w:ascii="Times New Roman" w:hAnsi="Times New Roman"/>
                <w:b/>
                <w:sz w:val="24"/>
                <w:szCs w:val="24"/>
              </w:rPr>
              <w:t>Практическое занятие №4  Изучение устройства и принципа действия огнетушителей</w:t>
            </w:r>
          </w:p>
        </w:tc>
      </w:tr>
      <w:tr w:rsidR="006A45F9" w:rsidRPr="00A90F08" w14:paraId="65EC1D63" w14:textId="77777777" w:rsidTr="006A45F9">
        <w:trPr>
          <w:trHeight w:val="465"/>
        </w:trPr>
        <w:tc>
          <w:tcPr>
            <w:tcW w:w="5000" w:type="pct"/>
            <w:gridSpan w:val="2"/>
            <w:shd w:val="clear" w:color="auto" w:fill="auto"/>
          </w:tcPr>
          <w:p w14:paraId="3EB5F7B1" w14:textId="77777777"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Раздел 4. Обеспечение комфортных условий для трудовой деятельности</w:t>
            </w:r>
          </w:p>
        </w:tc>
      </w:tr>
      <w:tr w:rsidR="006A45F9" w:rsidRPr="00A90F08" w14:paraId="3A9B4963" w14:textId="77777777" w:rsidTr="006A45F9">
        <w:trPr>
          <w:trHeight w:val="180"/>
        </w:trPr>
        <w:tc>
          <w:tcPr>
            <w:tcW w:w="1106" w:type="pct"/>
            <w:vMerge w:val="restart"/>
            <w:shd w:val="clear" w:color="auto" w:fill="auto"/>
          </w:tcPr>
          <w:p w14:paraId="2E3041DF" w14:textId="5DC78849" w:rsidR="006A45F9" w:rsidRPr="00A90F08" w:rsidRDefault="006A45F9" w:rsidP="00430AB0">
            <w:pPr>
              <w:rPr>
                <w:rFonts w:ascii="Times New Roman" w:hAnsi="Times New Roman"/>
                <w:b/>
                <w:bCs/>
                <w:sz w:val="24"/>
                <w:szCs w:val="24"/>
              </w:rPr>
            </w:pPr>
            <w:r>
              <w:rPr>
                <w:rFonts w:ascii="Times New Roman" w:hAnsi="Times New Roman"/>
                <w:b/>
                <w:bCs/>
                <w:sz w:val="24"/>
                <w:szCs w:val="24"/>
              </w:rPr>
              <w:t>Тема 4.1</w:t>
            </w:r>
            <w:r w:rsidRPr="00A90F08">
              <w:rPr>
                <w:rFonts w:ascii="Times New Roman" w:hAnsi="Times New Roman"/>
                <w:b/>
                <w:bCs/>
                <w:sz w:val="24"/>
                <w:szCs w:val="24"/>
              </w:rPr>
              <w:t xml:space="preserve"> Микроклимат помещений  и производственное освещение</w:t>
            </w:r>
          </w:p>
        </w:tc>
        <w:tc>
          <w:tcPr>
            <w:tcW w:w="3894" w:type="pct"/>
            <w:shd w:val="clear" w:color="auto" w:fill="auto"/>
          </w:tcPr>
          <w:p w14:paraId="0C5BD8DD" w14:textId="77777777" w:rsidR="006A45F9" w:rsidRPr="00A90F08" w:rsidRDefault="006A45F9" w:rsidP="00430AB0">
            <w:pPr>
              <w:rPr>
                <w:rFonts w:ascii="Times New Roman" w:hAnsi="Times New Roman"/>
                <w:b/>
                <w:bCs/>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64D523FF" w14:textId="77777777" w:rsidTr="006A45F9">
        <w:trPr>
          <w:trHeight w:val="2625"/>
        </w:trPr>
        <w:tc>
          <w:tcPr>
            <w:tcW w:w="1106" w:type="pct"/>
            <w:vMerge/>
            <w:shd w:val="clear" w:color="auto" w:fill="auto"/>
          </w:tcPr>
          <w:p w14:paraId="725B3028"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2F535C87" w14:textId="77777777" w:rsidR="006A45F9" w:rsidRPr="00A90F08" w:rsidRDefault="006A45F9" w:rsidP="00430AB0">
            <w:pPr>
              <w:ind w:left="28" w:firstLine="283"/>
              <w:contextualSpacing/>
              <w:jc w:val="both"/>
              <w:rPr>
                <w:rFonts w:ascii="Times New Roman" w:hAnsi="Times New Roman"/>
                <w:bCs/>
                <w:sz w:val="24"/>
                <w:szCs w:val="24"/>
              </w:rPr>
            </w:pPr>
            <w:r w:rsidRPr="00A90F08">
              <w:rPr>
                <w:rFonts w:ascii="Times New Roman" w:hAnsi="Times New Roman"/>
                <w:bCs/>
                <w:sz w:val="24"/>
                <w:szCs w:val="24"/>
              </w:rPr>
              <w:t xml:space="preserve">Параметры микроклимата, их влияние на здоровье человека, гигиеническое нормирование параметров микроклимата помещений. Принципы терморегуляции человека. </w:t>
            </w:r>
          </w:p>
          <w:p w14:paraId="2C117365" w14:textId="77777777" w:rsidR="006A45F9" w:rsidRPr="00A90F08" w:rsidRDefault="006A45F9" w:rsidP="00430AB0">
            <w:pPr>
              <w:ind w:left="28" w:firstLine="283"/>
              <w:contextualSpacing/>
              <w:jc w:val="both"/>
              <w:rPr>
                <w:rFonts w:ascii="Times New Roman" w:hAnsi="Times New Roman"/>
                <w:bCs/>
                <w:sz w:val="24"/>
                <w:szCs w:val="24"/>
              </w:rPr>
            </w:pPr>
            <w:r w:rsidRPr="00A90F08">
              <w:rPr>
                <w:rFonts w:ascii="Times New Roman" w:hAnsi="Times New Roman"/>
                <w:bCs/>
                <w:sz w:val="24"/>
                <w:szCs w:val="24"/>
              </w:rPr>
              <w:t>Санитарные требования по устройству и содержанию территорий предприятий, производственных и вспомогательных помещений. Санитарно-бытовое обслуживание работников.</w:t>
            </w:r>
          </w:p>
          <w:p w14:paraId="3484C70E" w14:textId="77777777" w:rsidR="006A45F9" w:rsidRPr="00A90F08" w:rsidRDefault="006A45F9" w:rsidP="00430AB0">
            <w:pPr>
              <w:ind w:left="28" w:firstLine="283"/>
              <w:contextualSpacing/>
              <w:jc w:val="both"/>
              <w:rPr>
                <w:rFonts w:ascii="Times New Roman" w:hAnsi="Times New Roman"/>
                <w:b/>
                <w:bCs/>
                <w:sz w:val="24"/>
                <w:szCs w:val="24"/>
              </w:rPr>
            </w:pPr>
            <w:r w:rsidRPr="00A90F08">
              <w:rPr>
                <w:rFonts w:ascii="Times New Roman" w:hAnsi="Times New Roman"/>
                <w:bCs/>
                <w:sz w:val="24"/>
                <w:szCs w:val="24"/>
              </w:rPr>
              <w:t>Виды производственного освещения, характеристики освещения. Нормы освещенности рабочих мест. Создание комфортных зрительных условий на рабочих местах. Расчет производственного освещения</w:t>
            </w:r>
          </w:p>
        </w:tc>
      </w:tr>
      <w:tr w:rsidR="006A45F9" w:rsidRPr="00A90F08" w14:paraId="17EB3313" w14:textId="77777777" w:rsidTr="006A45F9">
        <w:trPr>
          <w:trHeight w:val="255"/>
        </w:trPr>
        <w:tc>
          <w:tcPr>
            <w:tcW w:w="1106" w:type="pct"/>
            <w:vMerge/>
            <w:shd w:val="clear" w:color="auto" w:fill="auto"/>
          </w:tcPr>
          <w:p w14:paraId="5FD2EB84"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39A206CA" w14:textId="77777777" w:rsidR="006A45F9" w:rsidRPr="00A90F08" w:rsidRDefault="006A45F9" w:rsidP="00430AB0">
            <w:pPr>
              <w:ind w:left="28"/>
              <w:contextualSpacing/>
              <w:rPr>
                <w:rFonts w:ascii="Times New Roman" w:hAnsi="Times New Roman"/>
                <w:bCs/>
                <w:sz w:val="24"/>
                <w:szCs w:val="24"/>
              </w:rPr>
            </w:pPr>
            <w:r w:rsidRPr="00A90F08">
              <w:rPr>
                <w:rFonts w:ascii="Times New Roman" w:hAnsi="Times New Roman"/>
                <w:b/>
                <w:bCs/>
                <w:sz w:val="24"/>
                <w:szCs w:val="24"/>
              </w:rPr>
              <w:t>В том числе практических  занятий</w:t>
            </w:r>
          </w:p>
        </w:tc>
      </w:tr>
      <w:tr w:rsidR="006A45F9" w:rsidRPr="00A90F08" w14:paraId="750BEEF2" w14:textId="77777777" w:rsidTr="006A45F9">
        <w:trPr>
          <w:trHeight w:val="615"/>
        </w:trPr>
        <w:tc>
          <w:tcPr>
            <w:tcW w:w="1106" w:type="pct"/>
            <w:vMerge/>
            <w:shd w:val="clear" w:color="auto" w:fill="auto"/>
          </w:tcPr>
          <w:p w14:paraId="35132284"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3A1FE7C9" w14:textId="77777777" w:rsidR="006A45F9" w:rsidRPr="00A90F08" w:rsidRDefault="006A45F9" w:rsidP="00430AB0">
            <w:pPr>
              <w:ind w:left="28"/>
              <w:contextualSpacing/>
              <w:rPr>
                <w:rFonts w:ascii="Times New Roman" w:hAnsi="Times New Roman"/>
                <w:bCs/>
                <w:sz w:val="24"/>
                <w:szCs w:val="24"/>
              </w:rPr>
            </w:pPr>
            <w:r w:rsidRPr="00A90F08">
              <w:rPr>
                <w:rFonts w:ascii="Times New Roman" w:hAnsi="Times New Roman"/>
                <w:b/>
                <w:sz w:val="24"/>
                <w:szCs w:val="24"/>
              </w:rPr>
              <w:t>Практическое занятие №5  Определение параметров микроклимата и освещенности на рабочем месте</w:t>
            </w:r>
          </w:p>
        </w:tc>
      </w:tr>
      <w:tr w:rsidR="006A45F9" w:rsidRPr="00A90F08" w14:paraId="6FE4ACA5" w14:textId="77777777" w:rsidTr="006A45F9">
        <w:trPr>
          <w:trHeight w:val="442"/>
        </w:trPr>
        <w:tc>
          <w:tcPr>
            <w:tcW w:w="1106" w:type="pct"/>
            <w:vMerge w:val="restart"/>
            <w:shd w:val="clear" w:color="auto" w:fill="auto"/>
          </w:tcPr>
          <w:p w14:paraId="65DAAD74" w14:textId="56F6FBE2" w:rsidR="006A45F9" w:rsidRPr="00A90F08" w:rsidRDefault="006A45F9" w:rsidP="00430AB0">
            <w:pPr>
              <w:rPr>
                <w:rFonts w:ascii="Times New Roman" w:hAnsi="Times New Roman"/>
                <w:b/>
                <w:bCs/>
                <w:sz w:val="24"/>
                <w:szCs w:val="24"/>
              </w:rPr>
            </w:pPr>
            <w:r>
              <w:rPr>
                <w:rFonts w:ascii="Times New Roman" w:hAnsi="Times New Roman"/>
                <w:b/>
                <w:bCs/>
                <w:sz w:val="24"/>
                <w:szCs w:val="24"/>
              </w:rPr>
              <w:t>Тема4.</w:t>
            </w:r>
            <w:r w:rsidRPr="00A90F08">
              <w:rPr>
                <w:rFonts w:ascii="Times New Roman" w:hAnsi="Times New Roman"/>
                <w:b/>
                <w:bCs/>
                <w:sz w:val="24"/>
                <w:szCs w:val="24"/>
              </w:rPr>
              <w:t>2 Виды и условия трудовой деятельности. Основы эргономики</w:t>
            </w:r>
          </w:p>
        </w:tc>
        <w:tc>
          <w:tcPr>
            <w:tcW w:w="3894" w:type="pct"/>
            <w:shd w:val="clear" w:color="auto" w:fill="auto"/>
          </w:tcPr>
          <w:p w14:paraId="113D1894" w14:textId="77777777" w:rsidR="006A45F9" w:rsidRPr="00A90F08" w:rsidRDefault="006A45F9" w:rsidP="00430AB0">
            <w:pPr>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2D5DAAC7" w14:textId="77777777" w:rsidTr="006A45F9">
        <w:trPr>
          <w:trHeight w:val="525"/>
        </w:trPr>
        <w:tc>
          <w:tcPr>
            <w:tcW w:w="1106" w:type="pct"/>
            <w:vMerge/>
            <w:shd w:val="clear" w:color="auto" w:fill="auto"/>
          </w:tcPr>
          <w:p w14:paraId="32C02FB3" w14:textId="77777777" w:rsidR="006A45F9" w:rsidRPr="00A90F08" w:rsidRDefault="006A45F9" w:rsidP="00430AB0">
            <w:pPr>
              <w:rPr>
                <w:rFonts w:ascii="Times New Roman" w:hAnsi="Times New Roman"/>
                <w:b/>
                <w:bCs/>
                <w:sz w:val="24"/>
                <w:szCs w:val="24"/>
              </w:rPr>
            </w:pPr>
          </w:p>
        </w:tc>
        <w:tc>
          <w:tcPr>
            <w:tcW w:w="3894" w:type="pct"/>
            <w:shd w:val="clear" w:color="auto" w:fill="auto"/>
          </w:tcPr>
          <w:p w14:paraId="11F2C650" w14:textId="77777777" w:rsidR="006A45F9" w:rsidRPr="00A90F08" w:rsidRDefault="006A45F9" w:rsidP="00430AB0">
            <w:pPr>
              <w:ind w:left="28" w:firstLine="283"/>
              <w:contextualSpacing/>
              <w:jc w:val="both"/>
              <w:rPr>
                <w:rFonts w:ascii="Times New Roman" w:hAnsi="Times New Roman"/>
                <w:bCs/>
                <w:sz w:val="24"/>
                <w:szCs w:val="24"/>
              </w:rPr>
            </w:pPr>
            <w:r w:rsidRPr="00A90F08">
              <w:rPr>
                <w:rFonts w:ascii="Times New Roman" w:hAnsi="Times New Roman"/>
                <w:bCs/>
                <w:sz w:val="24"/>
                <w:szCs w:val="24"/>
              </w:rPr>
              <w:t>Виды трудовой деятельности: общность и различия между физическим и умственным трудом. Энергетические затраты при различных видах трудовой деятельности. Классификация условий трудовой деятельности по тяжести и напряженности трудового процесса. Классификация условий труда по факторам производственной среды.</w:t>
            </w:r>
          </w:p>
          <w:p w14:paraId="29AEAE33" w14:textId="77777777" w:rsidR="006A45F9" w:rsidRPr="00A90F08" w:rsidRDefault="006A45F9" w:rsidP="00430AB0">
            <w:pPr>
              <w:ind w:left="28" w:firstLine="283"/>
              <w:contextualSpacing/>
              <w:jc w:val="both"/>
              <w:rPr>
                <w:rFonts w:ascii="Times New Roman" w:hAnsi="Times New Roman"/>
                <w:bCs/>
                <w:sz w:val="24"/>
                <w:szCs w:val="24"/>
              </w:rPr>
            </w:pPr>
            <w:r w:rsidRPr="00A90F08">
              <w:rPr>
                <w:rFonts w:ascii="Times New Roman" w:hAnsi="Times New Roman"/>
                <w:bCs/>
                <w:sz w:val="24"/>
                <w:szCs w:val="24"/>
              </w:rPr>
              <w:t>Антропометрические, энергетические, сенсомоторные  характеристики человека.</w:t>
            </w:r>
          </w:p>
        </w:tc>
      </w:tr>
      <w:tr w:rsidR="006A45F9" w:rsidRPr="00A90F08" w14:paraId="677D9EAC" w14:textId="77777777" w:rsidTr="006A45F9">
        <w:trPr>
          <w:trHeight w:val="237"/>
        </w:trPr>
        <w:tc>
          <w:tcPr>
            <w:tcW w:w="5000" w:type="pct"/>
            <w:gridSpan w:val="2"/>
            <w:shd w:val="clear" w:color="auto" w:fill="auto"/>
          </w:tcPr>
          <w:p w14:paraId="7D6D5C5F" w14:textId="77777777" w:rsidR="006A45F9" w:rsidRPr="00A90F08" w:rsidRDefault="006A45F9" w:rsidP="00430AB0">
            <w:pPr>
              <w:rPr>
                <w:rFonts w:ascii="Times New Roman" w:hAnsi="Times New Roman"/>
                <w:b/>
                <w:sz w:val="24"/>
                <w:szCs w:val="24"/>
              </w:rPr>
            </w:pPr>
            <w:r w:rsidRPr="00A90F08">
              <w:rPr>
                <w:rFonts w:ascii="Times New Roman" w:hAnsi="Times New Roman"/>
                <w:b/>
                <w:sz w:val="24"/>
                <w:szCs w:val="24"/>
              </w:rPr>
              <w:t>Раздел 5. Промышленная безопасность опасных производственных объектов в нефтяной и газовой промышленности</w:t>
            </w:r>
          </w:p>
        </w:tc>
      </w:tr>
      <w:tr w:rsidR="006A45F9" w:rsidRPr="00A90F08" w14:paraId="5E99EDE5" w14:textId="77777777" w:rsidTr="006A45F9">
        <w:trPr>
          <w:trHeight w:val="227"/>
        </w:trPr>
        <w:tc>
          <w:tcPr>
            <w:tcW w:w="1106" w:type="pct"/>
            <w:vMerge w:val="restart"/>
            <w:shd w:val="clear" w:color="auto" w:fill="auto"/>
          </w:tcPr>
          <w:p w14:paraId="593D178E" w14:textId="2E5F565F" w:rsidR="006A45F9" w:rsidRPr="00A90F08" w:rsidRDefault="006A45F9" w:rsidP="006A45F9">
            <w:pPr>
              <w:suppressAutoHyphens/>
              <w:rPr>
                <w:rFonts w:ascii="Times New Roman" w:hAnsi="Times New Roman"/>
                <w:b/>
                <w:sz w:val="24"/>
                <w:szCs w:val="24"/>
              </w:rPr>
            </w:pPr>
            <w:r w:rsidRPr="00A90F08">
              <w:rPr>
                <w:rFonts w:ascii="Times New Roman" w:hAnsi="Times New Roman"/>
                <w:b/>
                <w:sz w:val="24"/>
                <w:szCs w:val="24"/>
              </w:rPr>
              <w:t>Тема 5.</w:t>
            </w:r>
            <w:r>
              <w:rPr>
                <w:rFonts w:ascii="Times New Roman" w:hAnsi="Times New Roman"/>
                <w:b/>
                <w:sz w:val="24"/>
                <w:szCs w:val="24"/>
              </w:rPr>
              <w:t xml:space="preserve">1 </w:t>
            </w:r>
            <w:r w:rsidRPr="00A90F08">
              <w:rPr>
                <w:rFonts w:ascii="Times New Roman" w:hAnsi="Times New Roman"/>
                <w:b/>
                <w:sz w:val="24"/>
                <w:szCs w:val="24"/>
              </w:rPr>
              <w:t>Российское законодательство  в области промышленной безопасности и в смежных отраслях права</w:t>
            </w:r>
          </w:p>
        </w:tc>
        <w:tc>
          <w:tcPr>
            <w:tcW w:w="3894" w:type="pct"/>
            <w:shd w:val="clear" w:color="auto" w:fill="auto"/>
          </w:tcPr>
          <w:p w14:paraId="17BD9215" w14:textId="77777777" w:rsidR="006A45F9" w:rsidRPr="00A90F08" w:rsidRDefault="006A45F9" w:rsidP="00430AB0">
            <w:pPr>
              <w:suppressAutoHyphens/>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657AAB87" w14:textId="77777777" w:rsidTr="006A45F9">
        <w:trPr>
          <w:trHeight w:val="418"/>
        </w:trPr>
        <w:tc>
          <w:tcPr>
            <w:tcW w:w="1106" w:type="pct"/>
            <w:vMerge/>
            <w:shd w:val="clear" w:color="auto" w:fill="auto"/>
          </w:tcPr>
          <w:p w14:paraId="524841DB"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39135C54" w14:textId="77777777" w:rsidR="006A45F9" w:rsidRPr="00A90F08" w:rsidRDefault="006A45F9" w:rsidP="00430AB0">
            <w:pPr>
              <w:widowControl w:val="0"/>
              <w:ind w:left="1" w:firstLine="426"/>
              <w:contextualSpacing/>
              <w:jc w:val="both"/>
              <w:rPr>
                <w:rFonts w:ascii="Times New Roman" w:hAnsi="Times New Roman"/>
                <w:bCs/>
                <w:sz w:val="24"/>
                <w:szCs w:val="24"/>
              </w:rPr>
            </w:pPr>
            <w:r w:rsidRPr="00A90F08">
              <w:rPr>
                <w:rFonts w:ascii="Times New Roman" w:hAnsi="Times New Roman"/>
                <w:bCs/>
                <w:sz w:val="24"/>
                <w:szCs w:val="24"/>
              </w:rPr>
              <w:t>Правовые, экономические и социальные основы обеспечения безо</w:t>
            </w:r>
            <w:r w:rsidRPr="00A90F08">
              <w:rPr>
                <w:rFonts w:ascii="Times New Roman" w:hAnsi="Times New Roman"/>
                <w:bCs/>
                <w:sz w:val="24"/>
                <w:szCs w:val="24"/>
              </w:rPr>
              <w:softHyphen/>
              <w:t>пасной эксплуатации опасных производственных объектов. Федеральный закон «О промышленной бе</w:t>
            </w:r>
            <w:r w:rsidRPr="00A90F08">
              <w:rPr>
                <w:rFonts w:ascii="Times New Roman" w:hAnsi="Times New Roman"/>
                <w:bCs/>
                <w:sz w:val="24"/>
                <w:szCs w:val="24"/>
              </w:rPr>
              <w:softHyphen/>
              <w:t>зопасности опасных производственных объектов» №116-ФЗ от 20.06.1997.</w:t>
            </w:r>
          </w:p>
          <w:p w14:paraId="36C9E054" w14:textId="77777777" w:rsidR="006A45F9" w:rsidRPr="00A90F08" w:rsidRDefault="006A45F9" w:rsidP="00430AB0">
            <w:pPr>
              <w:widowControl w:val="0"/>
              <w:ind w:left="1" w:firstLine="426"/>
              <w:contextualSpacing/>
              <w:jc w:val="both"/>
              <w:rPr>
                <w:rFonts w:ascii="Times New Roman" w:hAnsi="Times New Roman"/>
                <w:bCs/>
                <w:sz w:val="24"/>
                <w:szCs w:val="24"/>
              </w:rPr>
            </w:pPr>
            <w:r w:rsidRPr="00A90F08">
              <w:rPr>
                <w:rFonts w:ascii="Times New Roman" w:hAnsi="Times New Roman"/>
                <w:bCs/>
                <w:sz w:val="24"/>
                <w:szCs w:val="24"/>
              </w:rPr>
              <w:t>Специальные отрасли права, смежные с законодательством по про</w:t>
            </w:r>
            <w:r w:rsidRPr="00A90F08">
              <w:rPr>
                <w:rFonts w:ascii="Times New Roman" w:hAnsi="Times New Roman"/>
                <w:bCs/>
                <w:sz w:val="24"/>
                <w:szCs w:val="24"/>
              </w:rPr>
              <w:softHyphen/>
              <w:t>мышленной безопасности и охране недр. Международный опыт регу</w:t>
            </w:r>
            <w:r w:rsidRPr="00A90F08">
              <w:rPr>
                <w:rFonts w:ascii="Times New Roman" w:hAnsi="Times New Roman"/>
                <w:bCs/>
                <w:sz w:val="24"/>
                <w:szCs w:val="24"/>
              </w:rPr>
              <w:softHyphen/>
              <w:t>лирования отношений в области промышленной безопасности и охра</w:t>
            </w:r>
            <w:r w:rsidRPr="00A90F08">
              <w:rPr>
                <w:rFonts w:ascii="Times New Roman" w:hAnsi="Times New Roman"/>
                <w:bCs/>
                <w:sz w:val="24"/>
                <w:szCs w:val="24"/>
              </w:rPr>
              <w:softHyphen/>
              <w:t>ны недр.</w:t>
            </w:r>
          </w:p>
          <w:p w14:paraId="79AFB9DF" w14:textId="77777777" w:rsidR="006A45F9" w:rsidRPr="00A90F08" w:rsidRDefault="006A45F9" w:rsidP="00430AB0">
            <w:pPr>
              <w:suppressAutoHyphens/>
              <w:ind w:left="1" w:firstLine="426"/>
              <w:contextualSpacing/>
              <w:rPr>
                <w:rFonts w:ascii="Times New Roman" w:hAnsi="Times New Roman"/>
                <w:b/>
                <w:sz w:val="24"/>
                <w:szCs w:val="24"/>
              </w:rPr>
            </w:pPr>
            <w:r w:rsidRPr="00A90F08">
              <w:rPr>
                <w:rFonts w:ascii="Times New Roman" w:hAnsi="Times New Roman"/>
                <w:bCs/>
                <w:sz w:val="24"/>
                <w:szCs w:val="24"/>
              </w:rPr>
              <w:t>Права субъектов Российской Федерации в области регулирования отношений по промышленной безопасности в смежных областях права.</w:t>
            </w:r>
          </w:p>
        </w:tc>
      </w:tr>
      <w:tr w:rsidR="006A45F9" w:rsidRPr="00A90F08" w14:paraId="0EA27714" w14:textId="77777777" w:rsidTr="006A45F9">
        <w:trPr>
          <w:trHeight w:val="302"/>
        </w:trPr>
        <w:tc>
          <w:tcPr>
            <w:tcW w:w="1106" w:type="pct"/>
            <w:vMerge/>
            <w:shd w:val="clear" w:color="auto" w:fill="auto"/>
          </w:tcPr>
          <w:p w14:paraId="2E133C46"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32FC284A"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b/>
                <w:bCs/>
                <w:sz w:val="24"/>
                <w:szCs w:val="24"/>
              </w:rPr>
              <w:t>В том числе практических  занятий</w:t>
            </w:r>
          </w:p>
        </w:tc>
      </w:tr>
      <w:tr w:rsidR="006A45F9" w:rsidRPr="00A90F08" w14:paraId="71963AC0" w14:textId="77777777" w:rsidTr="006A45F9">
        <w:trPr>
          <w:trHeight w:val="465"/>
        </w:trPr>
        <w:tc>
          <w:tcPr>
            <w:tcW w:w="1106" w:type="pct"/>
            <w:vMerge/>
            <w:shd w:val="clear" w:color="auto" w:fill="auto"/>
          </w:tcPr>
          <w:p w14:paraId="09BEE5BA"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7B7FD188"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b/>
                <w:sz w:val="24"/>
                <w:szCs w:val="24"/>
              </w:rPr>
              <w:t>Практическое занятие №6  Аннотация нормативных правовых актов по промышленной безопасности</w:t>
            </w:r>
          </w:p>
        </w:tc>
      </w:tr>
      <w:tr w:rsidR="006A45F9" w:rsidRPr="00A90F08" w14:paraId="08AB5292" w14:textId="77777777" w:rsidTr="006A45F9">
        <w:trPr>
          <w:trHeight w:val="427"/>
        </w:trPr>
        <w:tc>
          <w:tcPr>
            <w:tcW w:w="1106" w:type="pct"/>
            <w:vMerge w:val="restart"/>
            <w:shd w:val="clear" w:color="auto" w:fill="auto"/>
          </w:tcPr>
          <w:p w14:paraId="2B58CAC4" w14:textId="6BA6D3DD" w:rsidR="006A45F9" w:rsidRPr="00A90F08" w:rsidRDefault="006A45F9" w:rsidP="00430AB0">
            <w:pPr>
              <w:suppressAutoHyphens/>
              <w:rPr>
                <w:rFonts w:ascii="Times New Roman" w:hAnsi="Times New Roman"/>
                <w:b/>
                <w:sz w:val="24"/>
                <w:szCs w:val="24"/>
              </w:rPr>
            </w:pPr>
            <w:r>
              <w:rPr>
                <w:rFonts w:ascii="Times New Roman" w:hAnsi="Times New Roman"/>
                <w:b/>
                <w:sz w:val="24"/>
                <w:szCs w:val="24"/>
              </w:rPr>
              <w:t xml:space="preserve">Тема 5.2 </w:t>
            </w:r>
            <w:r w:rsidRPr="00A90F08">
              <w:rPr>
                <w:rFonts w:ascii="Times New Roman" w:hAnsi="Times New Roman"/>
                <w:b/>
                <w:sz w:val="24"/>
                <w:szCs w:val="24"/>
              </w:rPr>
              <w:t>Системы государственного регулирования промышленной безопасности</w:t>
            </w:r>
          </w:p>
        </w:tc>
        <w:tc>
          <w:tcPr>
            <w:tcW w:w="3894" w:type="pct"/>
            <w:shd w:val="clear" w:color="auto" w:fill="auto"/>
          </w:tcPr>
          <w:p w14:paraId="08679427" w14:textId="77777777" w:rsidR="006A45F9" w:rsidRPr="00A90F08" w:rsidRDefault="006A45F9" w:rsidP="00430AB0">
            <w:pPr>
              <w:suppressAutoHyphens/>
              <w:rPr>
                <w:rFonts w:ascii="Times New Roman" w:hAnsi="Times New Roman"/>
                <w:bCs/>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395DE9BB" w14:textId="77777777" w:rsidTr="006A45F9">
        <w:trPr>
          <w:trHeight w:val="540"/>
        </w:trPr>
        <w:tc>
          <w:tcPr>
            <w:tcW w:w="1106" w:type="pct"/>
            <w:vMerge/>
            <w:shd w:val="clear" w:color="auto" w:fill="auto"/>
          </w:tcPr>
          <w:p w14:paraId="2F8B5992"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0FF8082A" w14:textId="77777777" w:rsidR="006A45F9" w:rsidRPr="00A90F08" w:rsidRDefault="006A45F9" w:rsidP="00430AB0">
            <w:pPr>
              <w:widowControl w:val="0"/>
              <w:ind w:left="1" w:firstLine="426"/>
              <w:contextualSpacing/>
              <w:jc w:val="both"/>
              <w:rPr>
                <w:rFonts w:ascii="Times New Roman" w:hAnsi="Times New Roman"/>
                <w:bCs/>
                <w:sz w:val="24"/>
                <w:szCs w:val="24"/>
              </w:rPr>
            </w:pPr>
            <w:r w:rsidRPr="00A90F08">
              <w:rPr>
                <w:rFonts w:ascii="Times New Roman" w:hAnsi="Times New Roman"/>
                <w:bCs/>
                <w:sz w:val="24"/>
                <w:szCs w:val="24"/>
              </w:rPr>
              <w:t>Законодательные и иные нормативные правовые акты, регламентирующие вопросы государственного регулирования промышленной безопасности. Федеральный орган исполнительной власти, специально уполномоченный в области промышленной безопасности. Функции и полномочия Федеральной службе по экологическому, технологическому и атомному надзору(Ростехнадзор). Основные задачи Ростехнадзора. Сфера надзорной деятельности Ростехнадзора.</w:t>
            </w:r>
          </w:p>
        </w:tc>
      </w:tr>
      <w:tr w:rsidR="006A45F9" w:rsidRPr="00A90F08" w14:paraId="52262562" w14:textId="77777777" w:rsidTr="006A45F9">
        <w:trPr>
          <w:trHeight w:val="450"/>
        </w:trPr>
        <w:tc>
          <w:tcPr>
            <w:tcW w:w="1106" w:type="pct"/>
            <w:vMerge w:val="restart"/>
            <w:shd w:val="clear" w:color="auto" w:fill="auto"/>
          </w:tcPr>
          <w:p w14:paraId="62DC86CB" w14:textId="19BA316C" w:rsidR="006A45F9" w:rsidRPr="00A90F08" w:rsidRDefault="006A45F9" w:rsidP="00430AB0">
            <w:pPr>
              <w:suppressAutoHyphens/>
              <w:rPr>
                <w:rFonts w:ascii="Times New Roman" w:hAnsi="Times New Roman"/>
                <w:b/>
                <w:sz w:val="24"/>
                <w:szCs w:val="24"/>
              </w:rPr>
            </w:pPr>
            <w:r>
              <w:rPr>
                <w:rFonts w:ascii="Times New Roman" w:hAnsi="Times New Roman"/>
                <w:b/>
                <w:sz w:val="24"/>
                <w:szCs w:val="24"/>
              </w:rPr>
              <w:t>Тема 5.3</w:t>
            </w:r>
            <w:r w:rsidRPr="00A90F08">
              <w:rPr>
                <w:rFonts w:ascii="Times New Roman" w:hAnsi="Times New Roman"/>
                <w:b/>
                <w:sz w:val="24"/>
                <w:szCs w:val="24"/>
              </w:rPr>
              <w:t xml:space="preserve"> Требования промышленной безопасности к эксплуатации опасного производственного объекта</w:t>
            </w:r>
          </w:p>
        </w:tc>
        <w:tc>
          <w:tcPr>
            <w:tcW w:w="3894" w:type="pct"/>
            <w:shd w:val="clear" w:color="auto" w:fill="auto"/>
          </w:tcPr>
          <w:p w14:paraId="412C0E1C" w14:textId="77777777" w:rsidR="006A45F9" w:rsidRPr="00A90F08" w:rsidRDefault="006A45F9" w:rsidP="00430AB0">
            <w:pPr>
              <w:suppressAutoHyphens/>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7C6156C8" w14:textId="77777777" w:rsidTr="006A45F9">
        <w:trPr>
          <w:trHeight w:val="705"/>
        </w:trPr>
        <w:tc>
          <w:tcPr>
            <w:tcW w:w="1106" w:type="pct"/>
            <w:vMerge/>
            <w:shd w:val="clear" w:color="auto" w:fill="auto"/>
          </w:tcPr>
          <w:p w14:paraId="1C74F8F2"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4E7F154F" w14:textId="77777777" w:rsidR="006A45F9" w:rsidRPr="00A90F08" w:rsidRDefault="006A45F9" w:rsidP="00430AB0">
            <w:pPr>
              <w:widowControl w:val="0"/>
              <w:ind w:left="1" w:firstLine="426"/>
              <w:contextualSpacing/>
              <w:jc w:val="both"/>
              <w:rPr>
                <w:rFonts w:ascii="Times New Roman" w:hAnsi="Times New Roman"/>
                <w:b/>
                <w:sz w:val="24"/>
                <w:szCs w:val="24"/>
              </w:rPr>
            </w:pPr>
            <w:r w:rsidRPr="00A90F08">
              <w:rPr>
                <w:rFonts w:ascii="Times New Roman" w:hAnsi="Times New Roman"/>
                <w:bCs/>
                <w:sz w:val="24"/>
                <w:szCs w:val="24"/>
              </w:rPr>
              <w:t>Обязанности организаций и работников в обеспечении промышленной безопасности на предприятии.  Ответственность за нарушение требований промышленной безопасности.</w:t>
            </w:r>
          </w:p>
        </w:tc>
      </w:tr>
      <w:tr w:rsidR="006A45F9" w:rsidRPr="00A90F08" w14:paraId="5F63917D" w14:textId="77777777" w:rsidTr="006A45F9">
        <w:trPr>
          <w:trHeight w:val="292"/>
        </w:trPr>
        <w:tc>
          <w:tcPr>
            <w:tcW w:w="1106" w:type="pct"/>
            <w:vMerge/>
            <w:shd w:val="clear" w:color="auto" w:fill="auto"/>
          </w:tcPr>
          <w:p w14:paraId="3D4B23C1"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06A76893" w14:textId="77777777" w:rsidR="006A45F9" w:rsidRPr="00A90F08" w:rsidRDefault="006A45F9" w:rsidP="00430AB0">
            <w:pPr>
              <w:widowControl w:val="0"/>
              <w:ind w:left="1" w:firstLine="426"/>
              <w:contextualSpacing/>
              <w:jc w:val="both"/>
              <w:rPr>
                <w:rFonts w:ascii="Times New Roman" w:hAnsi="Times New Roman"/>
                <w:bCs/>
                <w:sz w:val="24"/>
                <w:szCs w:val="24"/>
              </w:rPr>
            </w:pPr>
            <w:r w:rsidRPr="00A90F08">
              <w:rPr>
                <w:rFonts w:ascii="Times New Roman" w:hAnsi="Times New Roman"/>
                <w:bCs/>
                <w:sz w:val="24"/>
                <w:szCs w:val="24"/>
              </w:rPr>
              <w:t>Подготовка и аттестация в области промышленной безопасности. Проведение подготовки по промышленной безопасности работников опасных производственных объектов. Организация проведения аттестации  и проверка знаний работников опасных производственных объектов. Аттестация и проверка знаний в аттестационных комиссиях. Центральные и территориальные аттестационные комиссии. Оформление результатов аттестации и проверки знаний.</w:t>
            </w:r>
          </w:p>
        </w:tc>
      </w:tr>
      <w:tr w:rsidR="006A45F9" w:rsidRPr="00A90F08" w14:paraId="5FF2A988" w14:textId="77777777" w:rsidTr="006A45F9">
        <w:trPr>
          <w:trHeight w:val="232"/>
        </w:trPr>
        <w:tc>
          <w:tcPr>
            <w:tcW w:w="1106" w:type="pct"/>
            <w:vMerge/>
            <w:shd w:val="clear" w:color="auto" w:fill="auto"/>
          </w:tcPr>
          <w:p w14:paraId="09D14A32"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3D181537" w14:textId="77777777" w:rsidR="006A45F9" w:rsidRPr="00A90F08" w:rsidRDefault="006A45F9" w:rsidP="00430AB0">
            <w:pPr>
              <w:widowControl w:val="0"/>
              <w:ind w:left="142" w:firstLine="284"/>
              <w:contextualSpacing/>
              <w:jc w:val="both"/>
              <w:rPr>
                <w:rFonts w:ascii="Times New Roman" w:hAnsi="Times New Roman"/>
                <w:bCs/>
                <w:sz w:val="24"/>
                <w:szCs w:val="24"/>
              </w:rPr>
            </w:pPr>
            <w:r w:rsidRPr="00A90F08">
              <w:rPr>
                <w:rFonts w:ascii="Times New Roman" w:hAnsi="Times New Roman"/>
                <w:bCs/>
                <w:sz w:val="24"/>
                <w:szCs w:val="24"/>
              </w:rPr>
              <w:t xml:space="preserve">Нормативные документы, регламентирующие процедуру организации проведения производственного контроля за соблюдением промышленной безопасности на опасных производственных объектах. Правовые основы производственного контроля за соблюдением требований промышленной безопасности. Порядок организации и осуществления производственного контроля за соблюдением </w:t>
            </w:r>
            <w:r w:rsidRPr="00A90F08">
              <w:rPr>
                <w:rFonts w:ascii="Times New Roman" w:hAnsi="Times New Roman"/>
                <w:bCs/>
                <w:sz w:val="24"/>
                <w:szCs w:val="24"/>
              </w:rPr>
              <w:lastRenderedPageBreak/>
              <w:t>требований промышленной безопасности. Разработка положения о производственном контроле. Обязанности и права работника, ответственного за проведение производственного контроля.</w:t>
            </w:r>
            <w:r w:rsidRPr="00A90F08">
              <w:rPr>
                <w:rFonts w:ascii="Times New Roman" w:eastAsia="Calibri" w:hAnsi="Times New Roman"/>
                <w:sz w:val="24"/>
                <w:szCs w:val="24"/>
              </w:rPr>
              <w:t xml:space="preserve"> </w:t>
            </w:r>
            <w:r w:rsidRPr="00A90F08">
              <w:rPr>
                <w:rFonts w:ascii="Times New Roman" w:hAnsi="Times New Roman"/>
                <w:bCs/>
                <w:sz w:val="24"/>
                <w:szCs w:val="24"/>
              </w:rPr>
              <w:t>Обязанности, задачи и функции руководителей и специалистов служб на предприятии в организации производственного контроля. Проверки соблюдения требований промышленной безопасности. Разработка и реализация мероприятий по устранению и предупреждению отступлений от требований промышленной безопасности. Обеспечение информационного взаимодействия контроля с государственными органами.</w:t>
            </w:r>
          </w:p>
        </w:tc>
      </w:tr>
      <w:tr w:rsidR="006A45F9" w:rsidRPr="00A90F08" w14:paraId="6294FE69" w14:textId="77777777" w:rsidTr="006A45F9">
        <w:trPr>
          <w:trHeight w:val="240"/>
        </w:trPr>
        <w:tc>
          <w:tcPr>
            <w:tcW w:w="1106" w:type="pct"/>
            <w:vMerge/>
            <w:shd w:val="clear" w:color="auto" w:fill="auto"/>
          </w:tcPr>
          <w:p w14:paraId="7B5EBC57"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7C6C520F" w14:textId="77777777" w:rsidR="006A45F9" w:rsidRPr="00A90F08" w:rsidRDefault="006A45F9" w:rsidP="00430AB0">
            <w:pPr>
              <w:suppressAutoHyphens/>
              <w:rPr>
                <w:rFonts w:ascii="Times New Roman" w:hAnsi="Times New Roman"/>
                <w:bCs/>
                <w:sz w:val="24"/>
                <w:szCs w:val="24"/>
              </w:rPr>
            </w:pPr>
            <w:r w:rsidRPr="00A90F08">
              <w:rPr>
                <w:rFonts w:ascii="Times New Roman" w:hAnsi="Times New Roman"/>
                <w:b/>
                <w:bCs/>
                <w:sz w:val="24"/>
                <w:szCs w:val="24"/>
              </w:rPr>
              <w:t>В том числе практических  занятий</w:t>
            </w:r>
          </w:p>
        </w:tc>
      </w:tr>
      <w:tr w:rsidR="006A45F9" w:rsidRPr="00A90F08" w14:paraId="7AD54F56" w14:textId="77777777" w:rsidTr="006A45F9">
        <w:trPr>
          <w:trHeight w:val="437"/>
        </w:trPr>
        <w:tc>
          <w:tcPr>
            <w:tcW w:w="1106" w:type="pct"/>
            <w:vMerge/>
            <w:shd w:val="clear" w:color="auto" w:fill="auto"/>
          </w:tcPr>
          <w:p w14:paraId="08F0F0D1"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1E534045" w14:textId="77777777" w:rsidR="006A45F9" w:rsidRPr="00A90F08" w:rsidRDefault="006A45F9" w:rsidP="00430AB0">
            <w:pPr>
              <w:suppressAutoHyphens/>
              <w:rPr>
                <w:rFonts w:ascii="Times New Roman" w:hAnsi="Times New Roman"/>
                <w:b/>
                <w:sz w:val="24"/>
                <w:szCs w:val="24"/>
              </w:rPr>
            </w:pPr>
            <w:r w:rsidRPr="00A90F08">
              <w:rPr>
                <w:rFonts w:ascii="Times New Roman" w:hAnsi="Times New Roman"/>
                <w:b/>
                <w:sz w:val="24"/>
                <w:szCs w:val="24"/>
              </w:rPr>
              <w:t>Практическое занятие №7  Порядок оформления предписания  по охране труда и промышленной безопасности</w:t>
            </w:r>
          </w:p>
        </w:tc>
      </w:tr>
      <w:tr w:rsidR="006A45F9" w:rsidRPr="00A90F08" w14:paraId="263F1509" w14:textId="77777777" w:rsidTr="006A45F9">
        <w:trPr>
          <w:trHeight w:val="570"/>
        </w:trPr>
        <w:tc>
          <w:tcPr>
            <w:tcW w:w="1106" w:type="pct"/>
            <w:vMerge w:val="restart"/>
            <w:shd w:val="clear" w:color="auto" w:fill="auto"/>
          </w:tcPr>
          <w:p w14:paraId="64517FE4" w14:textId="72F5AB80" w:rsidR="006A45F9" w:rsidRPr="00A90F08" w:rsidRDefault="006A45F9" w:rsidP="00430AB0">
            <w:pPr>
              <w:suppressAutoHyphens/>
              <w:rPr>
                <w:rFonts w:ascii="Times New Roman" w:hAnsi="Times New Roman"/>
                <w:b/>
                <w:sz w:val="24"/>
                <w:szCs w:val="24"/>
              </w:rPr>
            </w:pPr>
            <w:r>
              <w:rPr>
                <w:rFonts w:ascii="Times New Roman" w:hAnsi="Times New Roman"/>
                <w:b/>
                <w:sz w:val="24"/>
                <w:szCs w:val="24"/>
              </w:rPr>
              <w:t>Тема 5.4</w:t>
            </w:r>
            <w:r w:rsidRPr="00A90F08">
              <w:rPr>
                <w:rFonts w:ascii="Times New Roman" w:hAnsi="Times New Roman"/>
                <w:b/>
                <w:sz w:val="24"/>
                <w:szCs w:val="24"/>
              </w:rPr>
              <w:t xml:space="preserve"> Экспертиза промышленной безопасности. Лицензирование в области промышленной безопасности  </w:t>
            </w:r>
          </w:p>
        </w:tc>
        <w:tc>
          <w:tcPr>
            <w:tcW w:w="3894" w:type="pct"/>
            <w:shd w:val="clear" w:color="auto" w:fill="auto"/>
          </w:tcPr>
          <w:p w14:paraId="25A42C2A" w14:textId="77777777" w:rsidR="006A45F9" w:rsidRPr="00A90F08" w:rsidRDefault="006A45F9" w:rsidP="00430AB0">
            <w:pPr>
              <w:suppressAutoHyphens/>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47E0F871" w14:textId="77777777" w:rsidTr="006A45F9">
        <w:trPr>
          <w:trHeight w:val="965"/>
        </w:trPr>
        <w:tc>
          <w:tcPr>
            <w:tcW w:w="1106" w:type="pct"/>
            <w:vMerge/>
            <w:shd w:val="clear" w:color="auto" w:fill="auto"/>
          </w:tcPr>
          <w:p w14:paraId="5D16C293"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4D33661B" w14:textId="77777777" w:rsidR="006A45F9" w:rsidRPr="00A90F08" w:rsidRDefault="006A45F9" w:rsidP="00074643">
            <w:pPr>
              <w:numPr>
                <w:ilvl w:val="0"/>
                <w:numId w:val="13"/>
              </w:numPr>
              <w:suppressAutoHyphens/>
              <w:spacing w:line="276" w:lineRule="auto"/>
              <w:ind w:left="142" w:firstLine="284"/>
              <w:contextualSpacing/>
              <w:rPr>
                <w:rFonts w:ascii="Times New Roman" w:hAnsi="Times New Roman"/>
                <w:bCs/>
                <w:sz w:val="24"/>
                <w:szCs w:val="24"/>
              </w:rPr>
            </w:pPr>
            <w:r w:rsidRPr="00A90F08">
              <w:rPr>
                <w:rFonts w:ascii="Times New Roman" w:hAnsi="Times New Roman"/>
                <w:bCs/>
                <w:sz w:val="24"/>
                <w:szCs w:val="24"/>
              </w:rPr>
              <w:t xml:space="preserve">Нормативные правовые акты, регламентирующие вопросы экспертизы промышленной безопасности. Объекты экспертизы. Виды экспертизы. Правила проведения экспертизы промышленной безопасности. Система аккредитации экспертных организаций. Цель, принципы и порядок осуществления экспертизы. Требования к оформлению заключения экспертизы. Порядок разработки и экспертизы декларации промышленной безопасности. </w:t>
            </w:r>
          </w:p>
        </w:tc>
      </w:tr>
      <w:tr w:rsidR="006A45F9" w:rsidRPr="00A90F08" w14:paraId="68D1BAD1" w14:textId="77777777" w:rsidTr="006A45F9">
        <w:trPr>
          <w:trHeight w:val="1600"/>
        </w:trPr>
        <w:tc>
          <w:tcPr>
            <w:tcW w:w="1106" w:type="pct"/>
            <w:vMerge/>
            <w:shd w:val="clear" w:color="auto" w:fill="auto"/>
          </w:tcPr>
          <w:p w14:paraId="1CA7F0B4"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71C9E136" w14:textId="77777777" w:rsidR="006A45F9" w:rsidRPr="00A90F08" w:rsidRDefault="006A45F9" w:rsidP="00074643">
            <w:pPr>
              <w:numPr>
                <w:ilvl w:val="0"/>
                <w:numId w:val="13"/>
              </w:numPr>
              <w:suppressAutoHyphens/>
              <w:spacing w:line="276" w:lineRule="auto"/>
              <w:ind w:left="142" w:firstLine="284"/>
              <w:contextualSpacing/>
              <w:rPr>
                <w:rFonts w:ascii="Times New Roman" w:hAnsi="Times New Roman"/>
                <w:bCs/>
                <w:sz w:val="24"/>
                <w:szCs w:val="24"/>
              </w:rPr>
            </w:pPr>
            <w:r w:rsidRPr="00A90F08">
              <w:rPr>
                <w:rFonts w:ascii="Times New Roman" w:hAnsi="Times New Roman"/>
                <w:bCs/>
                <w:sz w:val="24"/>
                <w:szCs w:val="24"/>
              </w:rPr>
              <w:t>Законодательные и иные нормативные правовые акты, регламентирующие требования промышленной безопасности к  лицензированию отдельных видов деятельности. ФЗ "О лицензировании отдельных видов деятельности". Виды деятельности, на проведение которых выдается лицензия . Порядок условия выдачи лицензии. Принятие решения о предоставлении лицензии. Лицензионные требования и условия. Срок действия лицензии. Порядок контроля условий действия лицензий и применения санкций.</w:t>
            </w:r>
          </w:p>
        </w:tc>
      </w:tr>
      <w:tr w:rsidR="006A45F9" w:rsidRPr="00A90F08" w14:paraId="192FBD58" w14:textId="77777777" w:rsidTr="006A45F9">
        <w:trPr>
          <w:trHeight w:val="270"/>
        </w:trPr>
        <w:tc>
          <w:tcPr>
            <w:tcW w:w="1106" w:type="pct"/>
            <w:vMerge/>
            <w:shd w:val="clear" w:color="auto" w:fill="auto"/>
          </w:tcPr>
          <w:p w14:paraId="50F8DAD6"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75F027B2" w14:textId="77777777" w:rsidR="006A45F9" w:rsidRPr="00A90F08" w:rsidRDefault="006A45F9" w:rsidP="00430AB0">
            <w:pPr>
              <w:suppressAutoHyphens/>
              <w:rPr>
                <w:rFonts w:ascii="Times New Roman" w:hAnsi="Times New Roman"/>
                <w:bCs/>
                <w:sz w:val="24"/>
                <w:szCs w:val="24"/>
              </w:rPr>
            </w:pPr>
            <w:r w:rsidRPr="00A90F08">
              <w:rPr>
                <w:rFonts w:ascii="Times New Roman" w:hAnsi="Times New Roman"/>
                <w:b/>
                <w:bCs/>
                <w:sz w:val="24"/>
                <w:szCs w:val="24"/>
              </w:rPr>
              <w:t>В том числе практических  занятий</w:t>
            </w:r>
          </w:p>
        </w:tc>
      </w:tr>
      <w:tr w:rsidR="006A45F9" w:rsidRPr="00A90F08" w14:paraId="677B650C" w14:textId="77777777" w:rsidTr="006A45F9">
        <w:trPr>
          <w:trHeight w:val="210"/>
        </w:trPr>
        <w:tc>
          <w:tcPr>
            <w:tcW w:w="1106" w:type="pct"/>
            <w:vMerge/>
            <w:shd w:val="clear" w:color="auto" w:fill="auto"/>
          </w:tcPr>
          <w:p w14:paraId="577F9F2D"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560A62C1" w14:textId="77777777" w:rsidR="006A45F9" w:rsidRPr="00A90F08" w:rsidRDefault="006A45F9" w:rsidP="00430AB0">
            <w:pPr>
              <w:suppressAutoHyphens/>
              <w:rPr>
                <w:rFonts w:ascii="Times New Roman" w:hAnsi="Times New Roman"/>
                <w:b/>
                <w:sz w:val="24"/>
                <w:szCs w:val="24"/>
              </w:rPr>
            </w:pPr>
            <w:r w:rsidRPr="00A90F08">
              <w:rPr>
                <w:rFonts w:ascii="Times New Roman" w:hAnsi="Times New Roman"/>
                <w:b/>
                <w:sz w:val="24"/>
                <w:szCs w:val="24"/>
              </w:rPr>
              <w:t>Практическое занятие №8 Лицензирование деятельности по проведению экспертизы промышленной безопасности</w:t>
            </w:r>
          </w:p>
        </w:tc>
      </w:tr>
      <w:tr w:rsidR="006A45F9" w:rsidRPr="00A90F08" w14:paraId="24EE0928" w14:textId="77777777" w:rsidTr="006A45F9">
        <w:trPr>
          <w:trHeight w:val="277"/>
        </w:trPr>
        <w:tc>
          <w:tcPr>
            <w:tcW w:w="1106" w:type="pct"/>
            <w:vMerge w:val="restart"/>
            <w:shd w:val="clear" w:color="auto" w:fill="auto"/>
          </w:tcPr>
          <w:p w14:paraId="03E05C86" w14:textId="28565560" w:rsidR="006A45F9" w:rsidRPr="00A90F08" w:rsidRDefault="006A45F9" w:rsidP="00430AB0">
            <w:pPr>
              <w:suppressAutoHyphens/>
              <w:rPr>
                <w:rFonts w:ascii="Times New Roman" w:hAnsi="Times New Roman"/>
                <w:b/>
                <w:sz w:val="24"/>
                <w:szCs w:val="24"/>
              </w:rPr>
            </w:pPr>
            <w:r>
              <w:rPr>
                <w:rFonts w:ascii="Times New Roman" w:hAnsi="Times New Roman"/>
                <w:b/>
                <w:sz w:val="24"/>
                <w:szCs w:val="24"/>
              </w:rPr>
              <w:t>Тема 5.5</w:t>
            </w:r>
            <w:r w:rsidRPr="00A90F08">
              <w:rPr>
                <w:rFonts w:ascii="Times New Roman" w:hAnsi="Times New Roman"/>
                <w:b/>
                <w:sz w:val="24"/>
                <w:szCs w:val="24"/>
              </w:rPr>
              <w:t xml:space="preserve"> Регистрация опасных производственных объектов</w:t>
            </w:r>
          </w:p>
        </w:tc>
        <w:tc>
          <w:tcPr>
            <w:tcW w:w="3894" w:type="pct"/>
            <w:shd w:val="clear" w:color="auto" w:fill="auto"/>
          </w:tcPr>
          <w:p w14:paraId="514A2804" w14:textId="77777777" w:rsidR="006A45F9" w:rsidRPr="00A90F08" w:rsidRDefault="006A45F9" w:rsidP="00430AB0">
            <w:pPr>
              <w:suppressAutoHyphens/>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001CB195" w14:textId="77777777" w:rsidTr="006A45F9">
        <w:trPr>
          <w:trHeight w:val="1779"/>
        </w:trPr>
        <w:tc>
          <w:tcPr>
            <w:tcW w:w="1106" w:type="pct"/>
            <w:vMerge/>
            <w:shd w:val="clear" w:color="auto" w:fill="auto"/>
          </w:tcPr>
          <w:p w14:paraId="5AE205FE"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2C0CBF89" w14:textId="77777777" w:rsidR="006A45F9" w:rsidRPr="00A90F08" w:rsidRDefault="006A45F9" w:rsidP="00430AB0">
            <w:pPr>
              <w:suppressAutoHyphens/>
              <w:ind w:left="1" w:firstLine="425"/>
              <w:contextualSpacing/>
              <w:rPr>
                <w:rFonts w:ascii="Times New Roman" w:hAnsi="Times New Roman"/>
                <w:bCs/>
                <w:sz w:val="24"/>
                <w:szCs w:val="24"/>
              </w:rPr>
            </w:pPr>
            <w:r w:rsidRPr="00A90F08">
              <w:rPr>
                <w:rFonts w:ascii="Times New Roman" w:hAnsi="Times New Roman"/>
                <w:bCs/>
                <w:sz w:val="24"/>
                <w:szCs w:val="24"/>
              </w:rPr>
              <w:t>Критерии отнесения объектов к категории опасных производственных объектов. Нормативные документы по регистрации производственных объектов в государственном реестре. Требования к организациям, эксплуатирующие опасные  производственные объекты, в части регистрации объектов в государственном реестре. Идентификация опасных производственных объектов для их регистрации в государственном реестре. Требования к регистрации объектов. Положение о регистрации объектов в государственном реестре опасных производственных объектов и ведении государственного реестра.</w:t>
            </w:r>
          </w:p>
        </w:tc>
      </w:tr>
      <w:tr w:rsidR="006A45F9" w:rsidRPr="00A90F08" w14:paraId="67336D87" w14:textId="77777777" w:rsidTr="006A45F9">
        <w:trPr>
          <w:trHeight w:val="240"/>
        </w:trPr>
        <w:tc>
          <w:tcPr>
            <w:tcW w:w="1106" w:type="pct"/>
            <w:vMerge w:val="restart"/>
            <w:shd w:val="clear" w:color="auto" w:fill="auto"/>
          </w:tcPr>
          <w:p w14:paraId="67D54731" w14:textId="766F7BE4" w:rsidR="006A45F9" w:rsidRPr="00A90F08" w:rsidRDefault="006A45F9" w:rsidP="00430AB0">
            <w:pPr>
              <w:suppressAutoHyphens/>
              <w:rPr>
                <w:rFonts w:ascii="Times New Roman" w:hAnsi="Times New Roman"/>
                <w:b/>
                <w:sz w:val="24"/>
                <w:szCs w:val="24"/>
              </w:rPr>
            </w:pPr>
            <w:r>
              <w:rPr>
                <w:rFonts w:ascii="Times New Roman" w:hAnsi="Times New Roman"/>
                <w:b/>
                <w:sz w:val="24"/>
                <w:szCs w:val="24"/>
              </w:rPr>
              <w:t>Тема5.6</w:t>
            </w:r>
            <w:r w:rsidRPr="00A90F08">
              <w:rPr>
                <w:rFonts w:ascii="Times New Roman" w:hAnsi="Times New Roman"/>
                <w:b/>
                <w:sz w:val="24"/>
                <w:szCs w:val="24"/>
              </w:rPr>
              <w:t xml:space="preserve"> Декларирование промышленной безопасности</w:t>
            </w:r>
          </w:p>
        </w:tc>
        <w:tc>
          <w:tcPr>
            <w:tcW w:w="3894" w:type="pct"/>
            <w:shd w:val="clear" w:color="auto" w:fill="auto"/>
          </w:tcPr>
          <w:p w14:paraId="7C190721" w14:textId="77777777" w:rsidR="006A45F9" w:rsidRPr="00A90F08" w:rsidRDefault="006A45F9" w:rsidP="00430AB0">
            <w:pPr>
              <w:suppressAutoHyphens/>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3A9F4EF6" w14:textId="77777777" w:rsidTr="006A45F9">
        <w:trPr>
          <w:trHeight w:val="395"/>
        </w:trPr>
        <w:tc>
          <w:tcPr>
            <w:tcW w:w="1106" w:type="pct"/>
            <w:vMerge/>
            <w:shd w:val="clear" w:color="auto" w:fill="auto"/>
          </w:tcPr>
          <w:p w14:paraId="3AFDCDA7"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35C751F1" w14:textId="77777777" w:rsidR="006A45F9" w:rsidRPr="00A90F08" w:rsidRDefault="006A45F9" w:rsidP="00430AB0">
            <w:pPr>
              <w:suppressAutoHyphens/>
              <w:ind w:left="142" w:firstLine="284"/>
              <w:contextualSpacing/>
              <w:rPr>
                <w:rFonts w:ascii="Times New Roman" w:hAnsi="Times New Roman"/>
                <w:bCs/>
                <w:sz w:val="24"/>
                <w:szCs w:val="24"/>
              </w:rPr>
            </w:pPr>
            <w:r w:rsidRPr="00A90F08">
              <w:rPr>
                <w:rFonts w:ascii="Times New Roman" w:hAnsi="Times New Roman"/>
                <w:bCs/>
                <w:sz w:val="24"/>
                <w:szCs w:val="24"/>
              </w:rPr>
              <w:t>Разработка декларации промышленной безопасности . Структура декларации. Требования к предоставлению декларации.</w:t>
            </w:r>
          </w:p>
        </w:tc>
      </w:tr>
      <w:tr w:rsidR="006A45F9" w:rsidRPr="00A90F08" w14:paraId="40E2B790" w14:textId="77777777" w:rsidTr="006A45F9">
        <w:trPr>
          <w:trHeight w:val="418"/>
        </w:trPr>
        <w:tc>
          <w:tcPr>
            <w:tcW w:w="1106" w:type="pct"/>
            <w:vMerge w:val="restart"/>
            <w:shd w:val="clear" w:color="auto" w:fill="auto"/>
          </w:tcPr>
          <w:p w14:paraId="0CA506FE" w14:textId="33A0B1FC" w:rsidR="006A45F9" w:rsidRPr="00A90F08" w:rsidRDefault="006A45F9" w:rsidP="00430AB0">
            <w:pPr>
              <w:suppressAutoHyphens/>
              <w:rPr>
                <w:rFonts w:ascii="Times New Roman" w:hAnsi="Times New Roman"/>
                <w:b/>
                <w:sz w:val="24"/>
                <w:szCs w:val="24"/>
              </w:rPr>
            </w:pPr>
            <w:r>
              <w:rPr>
                <w:rFonts w:ascii="Times New Roman" w:hAnsi="Times New Roman"/>
                <w:b/>
                <w:sz w:val="24"/>
                <w:szCs w:val="24"/>
              </w:rPr>
              <w:t>Тема 5.7</w:t>
            </w:r>
            <w:r w:rsidRPr="00A90F08">
              <w:rPr>
                <w:rFonts w:ascii="Times New Roman" w:hAnsi="Times New Roman"/>
                <w:b/>
                <w:sz w:val="24"/>
                <w:szCs w:val="24"/>
              </w:rPr>
              <w:t xml:space="preserve"> Страхование опасных производственных объектов</w:t>
            </w:r>
          </w:p>
        </w:tc>
        <w:tc>
          <w:tcPr>
            <w:tcW w:w="3894" w:type="pct"/>
            <w:shd w:val="clear" w:color="auto" w:fill="auto"/>
          </w:tcPr>
          <w:p w14:paraId="3209E6A9" w14:textId="77777777" w:rsidR="006A45F9" w:rsidRPr="00A90F08" w:rsidRDefault="006A45F9" w:rsidP="00430AB0">
            <w:pPr>
              <w:suppressAutoHyphens/>
              <w:rPr>
                <w:rFonts w:ascii="Times New Roman" w:hAnsi="Times New Roman"/>
                <w:bCs/>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3DBA69D6" w14:textId="77777777" w:rsidTr="006A45F9">
        <w:trPr>
          <w:trHeight w:val="765"/>
        </w:trPr>
        <w:tc>
          <w:tcPr>
            <w:tcW w:w="1106" w:type="pct"/>
            <w:vMerge/>
            <w:shd w:val="clear" w:color="auto" w:fill="auto"/>
          </w:tcPr>
          <w:p w14:paraId="54A8E4CE"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6E5E9657" w14:textId="77777777" w:rsidR="006A45F9" w:rsidRPr="00A90F08" w:rsidRDefault="006A45F9" w:rsidP="00430AB0">
            <w:pPr>
              <w:suppressAutoHyphens/>
              <w:ind w:left="142" w:firstLine="284"/>
              <w:contextualSpacing/>
              <w:rPr>
                <w:rFonts w:ascii="Times New Roman" w:hAnsi="Times New Roman"/>
                <w:bCs/>
                <w:sz w:val="24"/>
                <w:szCs w:val="24"/>
              </w:rPr>
            </w:pPr>
            <w:r w:rsidRPr="00A90F08">
              <w:rPr>
                <w:rFonts w:ascii="Times New Roman" w:hAnsi="Times New Roman"/>
                <w:bCs/>
                <w:sz w:val="24"/>
                <w:szCs w:val="24"/>
              </w:rPr>
              <w:t>Виды страхования. Обязательное страхование гражданской ответственности за причинение вреда при эксплуатации опасного производственного объекта.</w:t>
            </w:r>
          </w:p>
        </w:tc>
      </w:tr>
      <w:tr w:rsidR="006A45F9" w:rsidRPr="00A90F08" w14:paraId="2F91B36E" w14:textId="77777777" w:rsidTr="006A45F9">
        <w:trPr>
          <w:trHeight w:val="210"/>
        </w:trPr>
        <w:tc>
          <w:tcPr>
            <w:tcW w:w="1106" w:type="pct"/>
            <w:vMerge w:val="restart"/>
            <w:shd w:val="clear" w:color="auto" w:fill="auto"/>
          </w:tcPr>
          <w:p w14:paraId="337B15AD" w14:textId="61263D35" w:rsidR="006A45F9" w:rsidRPr="00A90F08" w:rsidRDefault="006A45F9" w:rsidP="00430AB0">
            <w:pPr>
              <w:suppressAutoHyphens/>
              <w:rPr>
                <w:rFonts w:ascii="Times New Roman" w:hAnsi="Times New Roman"/>
                <w:b/>
                <w:sz w:val="24"/>
                <w:szCs w:val="24"/>
              </w:rPr>
            </w:pPr>
            <w:r>
              <w:rPr>
                <w:rFonts w:ascii="Times New Roman" w:hAnsi="Times New Roman"/>
                <w:b/>
                <w:sz w:val="24"/>
                <w:szCs w:val="24"/>
              </w:rPr>
              <w:t>Тема 5.8</w:t>
            </w:r>
            <w:r w:rsidRPr="00A90F08">
              <w:rPr>
                <w:rFonts w:ascii="Times New Roman" w:hAnsi="Times New Roman"/>
                <w:b/>
                <w:sz w:val="24"/>
                <w:szCs w:val="24"/>
              </w:rPr>
              <w:t xml:space="preserve"> Требования к техническим устройствам, применяемым на опасном производственном объекте. Сертификация оборудования</w:t>
            </w:r>
          </w:p>
        </w:tc>
        <w:tc>
          <w:tcPr>
            <w:tcW w:w="3894" w:type="pct"/>
            <w:shd w:val="clear" w:color="auto" w:fill="auto"/>
          </w:tcPr>
          <w:p w14:paraId="13FB6D02" w14:textId="77777777" w:rsidR="006A45F9" w:rsidRPr="00A90F08" w:rsidRDefault="006A45F9" w:rsidP="00430AB0">
            <w:pPr>
              <w:suppressAutoHyphens/>
              <w:rPr>
                <w:rFonts w:ascii="Times New Roman" w:hAnsi="Times New Roman"/>
                <w:bCs/>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3BE78096" w14:textId="77777777" w:rsidTr="006A45F9">
        <w:trPr>
          <w:trHeight w:val="360"/>
        </w:trPr>
        <w:tc>
          <w:tcPr>
            <w:tcW w:w="1106" w:type="pct"/>
            <w:vMerge/>
            <w:shd w:val="clear" w:color="auto" w:fill="auto"/>
          </w:tcPr>
          <w:p w14:paraId="039D444D"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4352006F" w14:textId="77777777" w:rsidR="006A45F9" w:rsidRPr="00A90F08" w:rsidRDefault="006A45F9" w:rsidP="00430AB0">
            <w:pPr>
              <w:suppressAutoHyphens/>
              <w:ind w:left="1" w:firstLine="425"/>
              <w:contextualSpacing/>
              <w:rPr>
                <w:rFonts w:ascii="Times New Roman" w:hAnsi="Times New Roman"/>
                <w:bCs/>
                <w:sz w:val="24"/>
                <w:szCs w:val="24"/>
              </w:rPr>
            </w:pPr>
            <w:r w:rsidRPr="00A90F08">
              <w:rPr>
                <w:rFonts w:ascii="Times New Roman" w:hAnsi="Times New Roman"/>
                <w:bCs/>
                <w:sz w:val="24"/>
                <w:szCs w:val="24"/>
              </w:rPr>
              <w:t>Понятие сертификация. Нормативные документы, регламентирующие процедуру сертификации на опасном производственном объекте. Обязательная  и добровольная сертификация продукции и услуг, оборудования. Обязательные требования к техническим устройствам, применяемым на опасном производственном объекте, и формы оценки их соответствия</w:t>
            </w:r>
          </w:p>
        </w:tc>
      </w:tr>
      <w:tr w:rsidR="006A45F9" w:rsidRPr="00A90F08" w14:paraId="6BE7F462" w14:textId="77777777" w:rsidTr="006A45F9">
        <w:trPr>
          <w:trHeight w:val="359"/>
        </w:trPr>
        <w:tc>
          <w:tcPr>
            <w:tcW w:w="1106" w:type="pct"/>
            <w:vMerge w:val="restart"/>
            <w:shd w:val="clear" w:color="auto" w:fill="auto"/>
          </w:tcPr>
          <w:p w14:paraId="3B3CC14D" w14:textId="329F6597" w:rsidR="006A45F9" w:rsidRPr="00A90F08" w:rsidRDefault="006A45F9" w:rsidP="006A45F9">
            <w:pPr>
              <w:suppressAutoHyphens/>
              <w:rPr>
                <w:rFonts w:ascii="Times New Roman" w:hAnsi="Times New Roman"/>
                <w:b/>
                <w:sz w:val="24"/>
                <w:szCs w:val="24"/>
              </w:rPr>
            </w:pPr>
            <w:r>
              <w:rPr>
                <w:rFonts w:ascii="Times New Roman" w:hAnsi="Times New Roman"/>
                <w:b/>
                <w:sz w:val="24"/>
                <w:szCs w:val="24"/>
              </w:rPr>
              <w:t>Тема 5.</w:t>
            </w:r>
            <w:r w:rsidRPr="00A90F08">
              <w:rPr>
                <w:rFonts w:ascii="Times New Roman" w:hAnsi="Times New Roman"/>
                <w:b/>
                <w:sz w:val="24"/>
                <w:szCs w:val="24"/>
              </w:rPr>
              <w:t>9 План мероприятий по локализации и ликвидации последствий аварий на опасных производственных объектах</w:t>
            </w:r>
          </w:p>
        </w:tc>
        <w:tc>
          <w:tcPr>
            <w:tcW w:w="3894" w:type="pct"/>
            <w:shd w:val="clear" w:color="auto" w:fill="auto"/>
          </w:tcPr>
          <w:p w14:paraId="24D07367" w14:textId="77777777" w:rsidR="006A45F9" w:rsidRPr="00A90F08" w:rsidRDefault="006A45F9" w:rsidP="00430AB0">
            <w:pPr>
              <w:suppressAutoHyphens/>
              <w:rPr>
                <w:rFonts w:ascii="Times New Roman" w:hAnsi="Times New Roman"/>
                <w:b/>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71F05133" w14:textId="77777777" w:rsidTr="006A45F9">
        <w:trPr>
          <w:trHeight w:val="1321"/>
        </w:trPr>
        <w:tc>
          <w:tcPr>
            <w:tcW w:w="1106" w:type="pct"/>
            <w:vMerge/>
            <w:shd w:val="clear" w:color="auto" w:fill="auto"/>
          </w:tcPr>
          <w:p w14:paraId="3C9735C2"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0FF62B85" w14:textId="77777777" w:rsidR="006A45F9" w:rsidRPr="00A90F08" w:rsidRDefault="006A45F9" w:rsidP="00430AB0">
            <w:pPr>
              <w:suppressAutoHyphens/>
              <w:ind w:left="-108" w:firstLine="425"/>
              <w:contextualSpacing/>
              <w:rPr>
                <w:rFonts w:ascii="Times New Roman" w:hAnsi="Times New Roman"/>
                <w:bCs/>
                <w:sz w:val="24"/>
                <w:szCs w:val="24"/>
              </w:rPr>
            </w:pPr>
            <w:r w:rsidRPr="00A90F08">
              <w:rPr>
                <w:rFonts w:ascii="Times New Roman" w:hAnsi="Times New Roman"/>
                <w:bCs/>
                <w:sz w:val="24"/>
                <w:szCs w:val="24"/>
              </w:rPr>
              <w:t>Стадии развития аварии. Оценка вероятности возникновения и анализ возможных сценариев развития аварий. Порядок изучения плана мероприятий по  ликвидации аварий и организация учебных занятий. Сроки действия планов мероприятий</w:t>
            </w:r>
          </w:p>
        </w:tc>
      </w:tr>
      <w:tr w:rsidR="006A45F9" w:rsidRPr="00A90F08" w14:paraId="001993D9" w14:textId="77777777" w:rsidTr="006A45F9">
        <w:trPr>
          <w:trHeight w:val="240"/>
        </w:trPr>
        <w:tc>
          <w:tcPr>
            <w:tcW w:w="1106" w:type="pct"/>
            <w:vMerge/>
            <w:shd w:val="clear" w:color="auto" w:fill="auto"/>
          </w:tcPr>
          <w:p w14:paraId="2B680119"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4FFEE164" w14:textId="77777777" w:rsidR="006A45F9" w:rsidRPr="00A90F08" w:rsidRDefault="006A45F9" w:rsidP="00430AB0">
            <w:pPr>
              <w:suppressAutoHyphens/>
              <w:rPr>
                <w:rFonts w:ascii="Times New Roman" w:hAnsi="Times New Roman"/>
                <w:b/>
                <w:sz w:val="24"/>
                <w:szCs w:val="24"/>
              </w:rPr>
            </w:pPr>
            <w:r w:rsidRPr="00A90F08">
              <w:rPr>
                <w:rFonts w:ascii="Times New Roman" w:hAnsi="Times New Roman"/>
                <w:b/>
                <w:bCs/>
                <w:sz w:val="24"/>
                <w:szCs w:val="24"/>
              </w:rPr>
              <w:t>В том числе практических  занятий</w:t>
            </w:r>
          </w:p>
        </w:tc>
      </w:tr>
      <w:tr w:rsidR="006A45F9" w:rsidRPr="00A90F08" w14:paraId="3FC6930D" w14:textId="77777777" w:rsidTr="006A45F9">
        <w:trPr>
          <w:trHeight w:val="240"/>
        </w:trPr>
        <w:tc>
          <w:tcPr>
            <w:tcW w:w="1106" w:type="pct"/>
            <w:vMerge/>
            <w:shd w:val="clear" w:color="auto" w:fill="auto"/>
          </w:tcPr>
          <w:p w14:paraId="70498920"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501E91A7" w14:textId="77777777" w:rsidR="006A45F9" w:rsidRPr="00A90F08" w:rsidRDefault="006A45F9" w:rsidP="00430AB0">
            <w:pPr>
              <w:suppressAutoHyphens/>
              <w:rPr>
                <w:rFonts w:ascii="Times New Roman" w:hAnsi="Times New Roman"/>
                <w:b/>
                <w:sz w:val="24"/>
                <w:szCs w:val="24"/>
              </w:rPr>
            </w:pPr>
            <w:r w:rsidRPr="00A90F08">
              <w:rPr>
                <w:rFonts w:ascii="Times New Roman" w:hAnsi="Times New Roman"/>
                <w:b/>
                <w:sz w:val="24"/>
                <w:szCs w:val="24"/>
              </w:rPr>
              <w:t>Практическое занятие №9 Порядок составления  инструкции по безопасности труда</w:t>
            </w:r>
          </w:p>
        </w:tc>
      </w:tr>
      <w:tr w:rsidR="006A45F9" w:rsidRPr="00A90F08" w14:paraId="61D0BE24" w14:textId="77777777" w:rsidTr="006A45F9">
        <w:trPr>
          <w:trHeight w:val="418"/>
        </w:trPr>
        <w:tc>
          <w:tcPr>
            <w:tcW w:w="1106" w:type="pct"/>
            <w:vMerge w:val="restart"/>
            <w:shd w:val="clear" w:color="auto" w:fill="auto"/>
          </w:tcPr>
          <w:p w14:paraId="40043C54" w14:textId="7B783EFB" w:rsidR="006A45F9" w:rsidRPr="00A90F08" w:rsidRDefault="006A45F9" w:rsidP="006A45F9">
            <w:pPr>
              <w:suppressAutoHyphens/>
              <w:rPr>
                <w:rFonts w:ascii="Times New Roman" w:hAnsi="Times New Roman"/>
                <w:b/>
                <w:sz w:val="24"/>
                <w:szCs w:val="24"/>
              </w:rPr>
            </w:pPr>
            <w:r>
              <w:rPr>
                <w:rFonts w:ascii="Times New Roman" w:hAnsi="Times New Roman"/>
                <w:b/>
                <w:sz w:val="24"/>
                <w:szCs w:val="24"/>
              </w:rPr>
              <w:t xml:space="preserve">Тема 5.10 </w:t>
            </w:r>
            <w:r w:rsidRPr="00A90F08">
              <w:rPr>
                <w:rFonts w:ascii="Times New Roman" w:hAnsi="Times New Roman"/>
                <w:b/>
                <w:sz w:val="24"/>
                <w:szCs w:val="24"/>
              </w:rPr>
              <w:t>Порядок технического расследования причин аварий и инцидентов на опасных производственных объектах</w:t>
            </w:r>
          </w:p>
        </w:tc>
        <w:tc>
          <w:tcPr>
            <w:tcW w:w="3894" w:type="pct"/>
            <w:shd w:val="clear" w:color="auto" w:fill="auto"/>
          </w:tcPr>
          <w:p w14:paraId="7D8B3DDA" w14:textId="77777777" w:rsidR="006A45F9" w:rsidRPr="00A90F08" w:rsidRDefault="006A45F9" w:rsidP="00430AB0">
            <w:pPr>
              <w:suppressAutoHyphens/>
              <w:jc w:val="both"/>
              <w:rPr>
                <w:rFonts w:ascii="Times New Roman" w:hAnsi="Times New Roman"/>
                <w:bCs/>
                <w:sz w:val="24"/>
                <w:szCs w:val="24"/>
              </w:rPr>
            </w:pPr>
            <w:r w:rsidRPr="00A90F08">
              <w:rPr>
                <w:rFonts w:ascii="Times New Roman" w:eastAsia="Calibri" w:hAnsi="Times New Roman"/>
                <w:b/>
                <w:bCs/>
                <w:sz w:val="24"/>
                <w:szCs w:val="24"/>
              </w:rPr>
              <w:t>Содержание учебного материала</w:t>
            </w:r>
          </w:p>
        </w:tc>
      </w:tr>
      <w:tr w:rsidR="006A45F9" w:rsidRPr="00A90F08" w14:paraId="4646D927" w14:textId="77777777" w:rsidTr="006A45F9">
        <w:trPr>
          <w:trHeight w:val="510"/>
        </w:trPr>
        <w:tc>
          <w:tcPr>
            <w:tcW w:w="1106" w:type="pct"/>
            <w:vMerge/>
            <w:shd w:val="clear" w:color="auto" w:fill="auto"/>
          </w:tcPr>
          <w:p w14:paraId="201B654A"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5609852C" w14:textId="77777777" w:rsidR="006A45F9" w:rsidRPr="00A90F08" w:rsidRDefault="006A45F9" w:rsidP="00430AB0">
            <w:pPr>
              <w:suppressAutoHyphens/>
              <w:ind w:left="175" w:firstLine="284"/>
              <w:contextualSpacing/>
              <w:jc w:val="both"/>
              <w:rPr>
                <w:rFonts w:ascii="Times New Roman" w:hAnsi="Times New Roman"/>
                <w:bCs/>
                <w:sz w:val="24"/>
                <w:szCs w:val="24"/>
              </w:rPr>
            </w:pPr>
            <w:r w:rsidRPr="00A90F08">
              <w:rPr>
                <w:rFonts w:ascii="Times New Roman" w:hAnsi="Times New Roman"/>
                <w:bCs/>
                <w:sz w:val="24"/>
                <w:szCs w:val="24"/>
              </w:rPr>
              <w:t>Нормативные документы, регламентирующие техническое расследование аварий  и несчастных случаев, утраты взрывчатых материалов на опасных производственных объектах. Классификация аварий. Обобщение причины аварий и несчастных случаев.  Порядок проведения технического расследования причин аварий. Порядок расследования причин аварий и происшествий на опасных объектах. Порядок оформления, учета и анализа материалов технического расследования причин аварии на опасном производственном объекте. Порядок расследования причин инцидентов на опасных производственных объектах, их учет и анализ на объекте.</w:t>
            </w:r>
          </w:p>
        </w:tc>
      </w:tr>
      <w:tr w:rsidR="006A45F9" w:rsidRPr="00A90F08" w14:paraId="4C823E25" w14:textId="77777777" w:rsidTr="006A45F9">
        <w:trPr>
          <w:trHeight w:val="255"/>
        </w:trPr>
        <w:tc>
          <w:tcPr>
            <w:tcW w:w="1106" w:type="pct"/>
            <w:vMerge/>
            <w:shd w:val="clear" w:color="auto" w:fill="auto"/>
          </w:tcPr>
          <w:p w14:paraId="270583C9"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199D8EF6" w14:textId="77777777" w:rsidR="006A45F9" w:rsidRPr="00A90F08" w:rsidRDefault="006A45F9" w:rsidP="00430AB0">
            <w:pPr>
              <w:suppressAutoHyphens/>
              <w:rPr>
                <w:rFonts w:ascii="Times New Roman" w:hAnsi="Times New Roman"/>
                <w:b/>
                <w:sz w:val="24"/>
                <w:szCs w:val="24"/>
              </w:rPr>
            </w:pPr>
            <w:r w:rsidRPr="00A90F08">
              <w:rPr>
                <w:rFonts w:ascii="Times New Roman" w:hAnsi="Times New Roman"/>
                <w:b/>
                <w:bCs/>
                <w:sz w:val="24"/>
                <w:szCs w:val="24"/>
              </w:rPr>
              <w:t>В том числе практических  занятий</w:t>
            </w:r>
          </w:p>
        </w:tc>
      </w:tr>
      <w:tr w:rsidR="006A45F9" w:rsidRPr="00A90F08" w14:paraId="28CE2CE2" w14:textId="77777777" w:rsidTr="006A45F9">
        <w:trPr>
          <w:trHeight w:val="493"/>
        </w:trPr>
        <w:tc>
          <w:tcPr>
            <w:tcW w:w="1106" w:type="pct"/>
            <w:vMerge/>
            <w:shd w:val="clear" w:color="auto" w:fill="auto"/>
          </w:tcPr>
          <w:p w14:paraId="3B96F5EC" w14:textId="77777777" w:rsidR="006A45F9" w:rsidRPr="00A90F08" w:rsidRDefault="006A45F9" w:rsidP="00430AB0">
            <w:pPr>
              <w:suppressAutoHyphens/>
              <w:rPr>
                <w:rFonts w:ascii="Times New Roman" w:hAnsi="Times New Roman"/>
                <w:b/>
                <w:sz w:val="24"/>
                <w:szCs w:val="24"/>
              </w:rPr>
            </w:pPr>
          </w:p>
        </w:tc>
        <w:tc>
          <w:tcPr>
            <w:tcW w:w="3894" w:type="pct"/>
            <w:shd w:val="clear" w:color="auto" w:fill="auto"/>
          </w:tcPr>
          <w:p w14:paraId="29652877" w14:textId="77777777" w:rsidR="006A45F9" w:rsidRPr="00A90F08" w:rsidRDefault="006A45F9" w:rsidP="00430AB0">
            <w:pPr>
              <w:suppressAutoHyphens/>
              <w:rPr>
                <w:rFonts w:ascii="Times New Roman" w:hAnsi="Times New Roman"/>
                <w:b/>
                <w:sz w:val="24"/>
                <w:szCs w:val="24"/>
              </w:rPr>
            </w:pPr>
            <w:r w:rsidRPr="00A90F08">
              <w:rPr>
                <w:rFonts w:ascii="Times New Roman" w:hAnsi="Times New Roman"/>
                <w:b/>
                <w:sz w:val="24"/>
                <w:szCs w:val="24"/>
              </w:rPr>
              <w:t>Практическое занятие №10.</w:t>
            </w:r>
            <w:r w:rsidRPr="00A90F08">
              <w:rPr>
                <w:rFonts w:ascii="Times New Roman" w:eastAsia="Calibri" w:hAnsi="Times New Roman"/>
                <w:sz w:val="24"/>
                <w:szCs w:val="24"/>
              </w:rPr>
              <w:t xml:space="preserve"> </w:t>
            </w:r>
            <w:r w:rsidRPr="00A90F08">
              <w:rPr>
                <w:rFonts w:ascii="Times New Roman" w:hAnsi="Times New Roman"/>
                <w:b/>
                <w:sz w:val="24"/>
                <w:szCs w:val="24"/>
              </w:rPr>
              <w:t>Порядок технического расследования причин аварий на опасных производственных объектах.</w:t>
            </w:r>
          </w:p>
        </w:tc>
      </w:tr>
      <w:tr w:rsidR="006A45F9" w:rsidRPr="00A90F08" w14:paraId="796BD2E0" w14:textId="77777777" w:rsidTr="006A45F9">
        <w:trPr>
          <w:trHeight w:val="20"/>
        </w:trPr>
        <w:tc>
          <w:tcPr>
            <w:tcW w:w="5000" w:type="pct"/>
            <w:gridSpan w:val="2"/>
            <w:shd w:val="clear" w:color="auto" w:fill="auto"/>
          </w:tcPr>
          <w:p w14:paraId="089C90CE" w14:textId="77777777" w:rsidR="006A45F9" w:rsidRPr="00A90F08" w:rsidRDefault="006A45F9" w:rsidP="00430AB0">
            <w:pPr>
              <w:suppressAutoHyphens/>
              <w:rPr>
                <w:rFonts w:ascii="Times New Roman" w:hAnsi="Times New Roman"/>
                <w:b/>
                <w:sz w:val="24"/>
                <w:szCs w:val="24"/>
                <w:highlight w:val="yellow"/>
              </w:rPr>
            </w:pPr>
            <w:r w:rsidRPr="00A90F08">
              <w:rPr>
                <w:rFonts w:ascii="Times New Roman" w:hAnsi="Times New Roman"/>
                <w:b/>
                <w:sz w:val="24"/>
                <w:szCs w:val="24"/>
              </w:rPr>
              <w:t>Промежуточная аттестация</w:t>
            </w:r>
            <w:r w:rsidRPr="00A90F08">
              <w:rPr>
                <w:rFonts w:ascii="Times New Roman" w:eastAsia="Calibri" w:hAnsi="Times New Roman"/>
                <w:sz w:val="24"/>
                <w:szCs w:val="24"/>
              </w:rPr>
              <w:t xml:space="preserve"> </w:t>
            </w:r>
            <w:r w:rsidRPr="00A90F08">
              <w:rPr>
                <w:rFonts w:ascii="Times New Roman" w:hAnsi="Times New Roman"/>
                <w:b/>
                <w:sz w:val="24"/>
                <w:szCs w:val="24"/>
                <w:highlight w:val="yellow"/>
              </w:rPr>
              <w:t xml:space="preserve"> </w:t>
            </w:r>
          </w:p>
        </w:tc>
      </w:tr>
      <w:tr w:rsidR="006A45F9" w:rsidRPr="00A90F08" w14:paraId="7EA51835" w14:textId="77777777" w:rsidTr="006A45F9">
        <w:trPr>
          <w:trHeight w:val="20"/>
        </w:trPr>
        <w:tc>
          <w:tcPr>
            <w:tcW w:w="5000" w:type="pct"/>
            <w:gridSpan w:val="2"/>
            <w:shd w:val="clear" w:color="auto" w:fill="auto"/>
          </w:tcPr>
          <w:p w14:paraId="3885C360" w14:textId="1F27A73A" w:rsidR="006A45F9" w:rsidRPr="00A90F08" w:rsidRDefault="006A45F9" w:rsidP="00430AB0">
            <w:pPr>
              <w:rPr>
                <w:rFonts w:ascii="Times New Roman" w:hAnsi="Times New Roman"/>
                <w:b/>
                <w:bCs/>
                <w:sz w:val="24"/>
                <w:szCs w:val="24"/>
              </w:rPr>
            </w:pPr>
            <w:r w:rsidRPr="00A90F08">
              <w:rPr>
                <w:rFonts w:ascii="Times New Roman" w:hAnsi="Times New Roman"/>
                <w:b/>
                <w:bCs/>
                <w:sz w:val="24"/>
                <w:szCs w:val="24"/>
              </w:rPr>
              <w:t>Всего:</w:t>
            </w:r>
            <w:r>
              <w:rPr>
                <w:rFonts w:ascii="Times New Roman" w:hAnsi="Times New Roman"/>
                <w:b/>
                <w:bCs/>
                <w:sz w:val="24"/>
                <w:szCs w:val="24"/>
              </w:rPr>
              <w:t xml:space="preserve"> 68</w:t>
            </w:r>
          </w:p>
        </w:tc>
      </w:tr>
    </w:tbl>
    <w:p w14:paraId="0E6775A4" w14:textId="77777777" w:rsidR="006A45F9" w:rsidRDefault="006A45F9" w:rsidP="00BC583F">
      <w:pPr>
        <w:pStyle w:val="1f"/>
        <w:rPr>
          <w:rFonts w:ascii="Times New Roman" w:hAnsi="Times New Roman"/>
        </w:rPr>
      </w:pPr>
    </w:p>
    <w:p w14:paraId="559B6A7C" w14:textId="0BCE8F98" w:rsidR="00BC583F" w:rsidRPr="00DF068E" w:rsidRDefault="00BC583F" w:rsidP="00BC583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510B8F" w14:textId="77777777" w:rsidR="00BC583F" w:rsidRPr="00E11160" w:rsidRDefault="00BC583F" w:rsidP="00BC583F">
      <w:pPr>
        <w:pStyle w:val="114"/>
        <w:rPr>
          <w:rFonts w:ascii="Times New Roman" w:hAnsi="Times New Roman"/>
        </w:rPr>
      </w:pPr>
      <w:r w:rsidRPr="00E11160">
        <w:rPr>
          <w:rFonts w:ascii="Times New Roman" w:hAnsi="Times New Roman"/>
        </w:rPr>
        <w:t>3.1. Материально-техническое обеспечение</w:t>
      </w:r>
    </w:p>
    <w:p w14:paraId="590598E1" w14:textId="77777777" w:rsidR="0086209A" w:rsidRPr="00FA680C" w:rsidRDefault="0086209A" w:rsidP="0086209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86209A">
        <w:t xml:space="preserve"> </w:t>
      </w:r>
      <w:r>
        <w:t>«</w:t>
      </w:r>
      <w:r w:rsidRPr="0086209A">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6DFCC63" w14:textId="77777777" w:rsidR="00BC583F" w:rsidRDefault="00BC583F" w:rsidP="00BC583F"/>
    <w:p w14:paraId="72B0B5D9" w14:textId="77777777" w:rsidR="00BC583F" w:rsidRPr="00E11160" w:rsidRDefault="00BC583F" w:rsidP="00BC58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03D3568" w14:textId="77777777" w:rsidR="00BC583F" w:rsidRDefault="00BC583F" w:rsidP="00BC58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3675BA" w14:textId="77777777" w:rsidR="00BC583F" w:rsidRDefault="00BC583F" w:rsidP="00BC583F">
      <w:pPr>
        <w:pStyle w:val="a4"/>
        <w:spacing w:line="276" w:lineRule="auto"/>
        <w:ind w:left="0" w:firstLine="709"/>
        <w:jc w:val="both"/>
        <w:rPr>
          <w:rFonts w:ascii="Times New Roman" w:hAnsi="Times New Roman"/>
          <w:bCs/>
          <w:sz w:val="24"/>
          <w:szCs w:val="24"/>
        </w:rPr>
      </w:pPr>
    </w:p>
    <w:p w14:paraId="0F4F3B17" w14:textId="77777777" w:rsidR="00BC583F" w:rsidRPr="00E11160" w:rsidRDefault="00BC583F" w:rsidP="008663F5">
      <w:pPr>
        <w:pStyle w:val="a4"/>
        <w:spacing w:line="276" w:lineRule="auto"/>
        <w:ind w:left="0" w:firstLine="709"/>
        <w:jc w:val="both"/>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539DB9C" w14:textId="77777777" w:rsidR="006A45F9" w:rsidRPr="006A45F9" w:rsidRDefault="006A45F9" w:rsidP="008663F5">
      <w:pPr>
        <w:suppressAutoHyphens/>
        <w:spacing w:line="276" w:lineRule="auto"/>
        <w:ind w:firstLine="709"/>
        <w:contextualSpacing/>
        <w:jc w:val="both"/>
        <w:rPr>
          <w:rFonts w:ascii="Times New Roman" w:hAnsi="Times New Roman" w:cs="Times New Roman"/>
          <w:bCs/>
          <w:iCs/>
          <w:sz w:val="24"/>
          <w:szCs w:val="24"/>
        </w:rPr>
      </w:pPr>
      <w:r w:rsidRPr="006A45F9">
        <w:rPr>
          <w:rFonts w:ascii="Times New Roman" w:hAnsi="Times New Roman" w:cs="Times New Roman"/>
          <w:bCs/>
          <w:iCs/>
          <w:sz w:val="24"/>
          <w:szCs w:val="24"/>
        </w:rPr>
        <w:t>1.</w:t>
      </w:r>
      <w:r w:rsidRPr="006A45F9">
        <w:rPr>
          <w:rFonts w:ascii="Times New Roman" w:hAnsi="Times New Roman" w:cs="Times New Roman"/>
          <w:bCs/>
          <w:iCs/>
          <w:sz w:val="24"/>
          <w:szCs w:val="24"/>
        </w:rPr>
        <w:tab/>
        <w:t xml:space="preserve">Горькова, Н. В. Охрана труда : учебное пособие для </w:t>
      </w:r>
      <w:proofErr w:type="spellStart"/>
      <w:r w:rsidRPr="006A45F9">
        <w:rPr>
          <w:rFonts w:ascii="Times New Roman" w:hAnsi="Times New Roman" w:cs="Times New Roman"/>
          <w:bCs/>
          <w:iCs/>
          <w:sz w:val="24"/>
          <w:szCs w:val="24"/>
        </w:rPr>
        <w:t>спо</w:t>
      </w:r>
      <w:proofErr w:type="spellEnd"/>
      <w:r w:rsidRPr="006A45F9">
        <w:rPr>
          <w:rFonts w:ascii="Times New Roman" w:hAnsi="Times New Roman" w:cs="Times New Roman"/>
          <w:bCs/>
          <w:iCs/>
          <w:sz w:val="24"/>
          <w:szCs w:val="24"/>
        </w:rPr>
        <w:t xml:space="preserve"> / Н. В. Горькова, А. Г. Фетисов, Е. М. </w:t>
      </w:r>
      <w:proofErr w:type="spellStart"/>
      <w:r w:rsidRPr="006A45F9">
        <w:rPr>
          <w:rFonts w:ascii="Times New Roman" w:hAnsi="Times New Roman" w:cs="Times New Roman"/>
          <w:bCs/>
          <w:iCs/>
          <w:sz w:val="24"/>
          <w:szCs w:val="24"/>
        </w:rPr>
        <w:t>Мессинева</w:t>
      </w:r>
      <w:proofErr w:type="spellEnd"/>
      <w:r w:rsidRPr="006A45F9">
        <w:rPr>
          <w:rFonts w:ascii="Times New Roman" w:hAnsi="Times New Roman" w:cs="Times New Roman"/>
          <w:bCs/>
          <w:iCs/>
          <w:sz w:val="24"/>
          <w:szCs w:val="24"/>
        </w:rPr>
        <w:t xml:space="preserve">. — 2-е изд., стер. — Санкт-Петербург : Лань, 2022. — 220 с. — ISBN 978-5-8114-8957-2. — Текст : электронный // Лань : электронно-библиотечная система. — URL: https://e.lanbook.com/book/185929 (дата обращения: 24.01.2023). — Режим доступа: для </w:t>
      </w:r>
      <w:proofErr w:type="spellStart"/>
      <w:r w:rsidRPr="006A45F9">
        <w:rPr>
          <w:rFonts w:ascii="Times New Roman" w:hAnsi="Times New Roman" w:cs="Times New Roman"/>
          <w:bCs/>
          <w:iCs/>
          <w:sz w:val="24"/>
          <w:szCs w:val="24"/>
        </w:rPr>
        <w:t>авториз</w:t>
      </w:r>
      <w:proofErr w:type="spellEnd"/>
      <w:r w:rsidRPr="006A45F9">
        <w:rPr>
          <w:rFonts w:ascii="Times New Roman" w:hAnsi="Times New Roman" w:cs="Times New Roman"/>
          <w:bCs/>
          <w:iCs/>
          <w:sz w:val="24"/>
          <w:szCs w:val="24"/>
        </w:rPr>
        <w:t>. пользователей.</w:t>
      </w:r>
    </w:p>
    <w:p w14:paraId="57AAD054" w14:textId="77777777" w:rsidR="006A45F9" w:rsidRPr="006A45F9" w:rsidRDefault="006A45F9" w:rsidP="008663F5">
      <w:pPr>
        <w:suppressAutoHyphens/>
        <w:spacing w:line="276" w:lineRule="auto"/>
        <w:ind w:firstLine="709"/>
        <w:contextualSpacing/>
        <w:jc w:val="both"/>
        <w:rPr>
          <w:rFonts w:ascii="Times New Roman" w:hAnsi="Times New Roman" w:cs="Times New Roman"/>
          <w:bCs/>
          <w:iCs/>
          <w:sz w:val="24"/>
          <w:szCs w:val="24"/>
        </w:rPr>
      </w:pPr>
      <w:r w:rsidRPr="006A45F9">
        <w:rPr>
          <w:rFonts w:ascii="Times New Roman" w:hAnsi="Times New Roman" w:cs="Times New Roman"/>
          <w:bCs/>
          <w:iCs/>
          <w:sz w:val="24"/>
          <w:szCs w:val="24"/>
        </w:rPr>
        <w:t>2.</w:t>
      </w:r>
      <w:r w:rsidRPr="006A45F9">
        <w:rPr>
          <w:rFonts w:ascii="Times New Roman" w:hAnsi="Times New Roman" w:cs="Times New Roman"/>
          <w:bCs/>
          <w:iCs/>
          <w:sz w:val="24"/>
          <w:szCs w:val="24"/>
        </w:rPr>
        <w:tab/>
      </w:r>
      <w:proofErr w:type="spellStart"/>
      <w:r w:rsidRPr="006A45F9">
        <w:rPr>
          <w:rFonts w:ascii="Times New Roman" w:hAnsi="Times New Roman" w:cs="Times New Roman"/>
          <w:bCs/>
          <w:iCs/>
          <w:sz w:val="24"/>
          <w:szCs w:val="24"/>
        </w:rPr>
        <w:t>Графкина</w:t>
      </w:r>
      <w:proofErr w:type="spellEnd"/>
      <w:r w:rsidRPr="006A45F9">
        <w:rPr>
          <w:rFonts w:ascii="Times New Roman" w:hAnsi="Times New Roman" w:cs="Times New Roman"/>
          <w:bCs/>
          <w:iCs/>
          <w:sz w:val="24"/>
          <w:szCs w:val="24"/>
        </w:rPr>
        <w:t xml:space="preserve">, М. В. Охрана труда : учебник / М.В. </w:t>
      </w:r>
      <w:proofErr w:type="spellStart"/>
      <w:r w:rsidRPr="006A45F9">
        <w:rPr>
          <w:rFonts w:ascii="Times New Roman" w:hAnsi="Times New Roman" w:cs="Times New Roman"/>
          <w:bCs/>
          <w:iCs/>
          <w:sz w:val="24"/>
          <w:szCs w:val="24"/>
        </w:rPr>
        <w:t>Графкина</w:t>
      </w:r>
      <w:proofErr w:type="spellEnd"/>
      <w:r w:rsidRPr="006A45F9">
        <w:rPr>
          <w:rFonts w:ascii="Times New Roman" w:hAnsi="Times New Roman" w:cs="Times New Roman"/>
          <w:bCs/>
          <w:iCs/>
          <w:sz w:val="24"/>
          <w:szCs w:val="24"/>
        </w:rPr>
        <w:t xml:space="preserve">. — 3-е изд., </w:t>
      </w:r>
      <w:proofErr w:type="spellStart"/>
      <w:r w:rsidRPr="006A45F9">
        <w:rPr>
          <w:rFonts w:ascii="Times New Roman" w:hAnsi="Times New Roman" w:cs="Times New Roman"/>
          <w:bCs/>
          <w:iCs/>
          <w:sz w:val="24"/>
          <w:szCs w:val="24"/>
        </w:rPr>
        <w:t>перераб</w:t>
      </w:r>
      <w:proofErr w:type="spellEnd"/>
      <w:r w:rsidRPr="006A45F9">
        <w:rPr>
          <w:rFonts w:ascii="Times New Roman" w:hAnsi="Times New Roman" w:cs="Times New Roman"/>
          <w:bCs/>
          <w:iCs/>
          <w:sz w:val="24"/>
          <w:szCs w:val="24"/>
        </w:rPr>
        <w:t xml:space="preserve">. и доп. — </w:t>
      </w:r>
      <w:proofErr w:type="gramStart"/>
      <w:r w:rsidRPr="006A45F9">
        <w:rPr>
          <w:rFonts w:ascii="Times New Roman" w:hAnsi="Times New Roman" w:cs="Times New Roman"/>
          <w:bCs/>
          <w:iCs/>
          <w:sz w:val="24"/>
          <w:szCs w:val="24"/>
        </w:rPr>
        <w:t>Москва :</w:t>
      </w:r>
      <w:proofErr w:type="gramEnd"/>
      <w:r w:rsidRPr="006A45F9">
        <w:rPr>
          <w:rFonts w:ascii="Times New Roman" w:hAnsi="Times New Roman" w:cs="Times New Roman"/>
          <w:bCs/>
          <w:iCs/>
          <w:sz w:val="24"/>
          <w:szCs w:val="24"/>
        </w:rPr>
        <w:t xml:space="preserve"> ИНФРА-М, 2023. — 212 с. — (Среднее профессиональное образование). — DOI 10.12737/1173489. - ISBN 978-5-16-016522-6. - Текст : электронный. - URL: https://znanium.com/catalog/product/1915952 (дата обращения: 24.01.2023). – Режим доступа: по подписке.</w:t>
      </w:r>
    </w:p>
    <w:p w14:paraId="4F070C7E" w14:textId="77777777" w:rsidR="006A45F9" w:rsidRPr="006A45F9" w:rsidRDefault="006A45F9" w:rsidP="008663F5">
      <w:pPr>
        <w:suppressAutoHyphens/>
        <w:spacing w:line="276" w:lineRule="auto"/>
        <w:ind w:firstLine="709"/>
        <w:contextualSpacing/>
        <w:jc w:val="both"/>
        <w:rPr>
          <w:rFonts w:ascii="Times New Roman" w:hAnsi="Times New Roman" w:cs="Times New Roman"/>
          <w:bCs/>
          <w:iCs/>
          <w:sz w:val="24"/>
          <w:szCs w:val="24"/>
        </w:rPr>
      </w:pPr>
      <w:r w:rsidRPr="006A45F9">
        <w:rPr>
          <w:rFonts w:ascii="Times New Roman" w:hAnsi="Times New Roman" w:cs="Times New Roman"/>
          <w:bCs/>
          <w:iCs/>
          <w:sz w:val="24"/>
          <w:szCs w:val="24"/>
        </w:rPr>
        <w:t>3.</w:t>
      </w:r>
      <w:r w:rsidRPr="006A45F9">
        <w:rPr>
          <w:rFonts w:ascii="Times New Roman" w:hAnsi="Times New Roman" w:cs="Times New Roman"/>
          <w:bCs/>
          <w:iCs/>
          <w:sz w:val="24"/>
          <w:szCs w:val="24"/>
        </w:rPr>
        <w:tab/>
        <w:t xml:space="preserve">Карнаух, Н. Н.  Охрана труда : учебник для среднего профессионального образования / Н. Н. Карнаух. — Москва : Издательство </w:t>
      </w:r>
      <w:proofErr w:type="spellStart"/>
      <w:r w:rsidRPr="006A45F9">
        <w:rPr>
          <w:rFonts w:ascii="Times New Roman" w:hAnsi="Times New Roman" w:cs="Times New Roman"/>
          <w:bCs/>
          <w:iCs/>
          <w:sz w:val="24"/>
          <w:szCs w:val="24"/>
        </w:rPr>
        <w:t>Юрайт</w:t>
      </w:r>
      <w:proofErr w:type="spellEnd"/>
      <w:r w:rsidRPr="006A45F9">
        <w:rPr>
          <w:rFonts w:ascii="Times New Roman" w:hAnsi="Times New Roman" w:cs="Times New Roman"/>
          <w:bCs/>
          <w:iCs/>
          <w:sz w:val="24"/>
          <w:szCs w:val="24"/>
        </w:rPr>
        <w:t xml:space="preserve">, 2023. — 380 с. — (Профессиональное образование). — ISBN 978-5-534-02527-9. — Текст : электронный // Образовательная платформа </w:t>
      </w:r>
      <w:proofErr w:type="spellStart"/>
      <w:r w:rsidRPr="006A45F9">
        <w:rPr>
          <w:rFonts w:ascii="Times New Roman" w:hAnsi="Times New Roman" w:cs="Times New Roman"/>
          <w:bCs/>
          <w:iCs/>
          <w:sz w:val="24"/>
          <w:szCs w:val="24"/>
        </w:rPr>
        <w:t>Юрайт</w:t>
      </w:r>
      <w:proofErr w:type="spellEnd"/>
      <w:r w:rsidRPr="006A45F9">
        <w:rPr>
          <w:rFonts w:ascii="Times New Roman" w:hAnsi="Times New Roman" w:cs="Times New Roman"/>
          <w:bCs/>
          <w:iCs/>
          <w:sz w:val="24"/>
          <w:szCs w:val="24"/>
        </w:rPr>
        <w:t xml:space="preserve"> [сайт]. — URL: https://urait.ru/bcode/511561 (дата обращения: 24.01.2023).</w:t>
      </w:r>
    </w:p>
    <w:p w14:paraId="5C771FC7" w14:textId="77777777" w:rsidR="006A45F9" w:rsidRPr="006A45F9" w:rsidRDefault="006A45F9" w:rsidP="008663F5">
      <w:pPr>
        <w:suppressAutoHyphens/>
        <w:spacing w:line="276" w:lineRule="auto"/>
        <w:ind w:firstLine="709"/>
        <w:contextualSpacing/>
        <w:jc w:val="both"/>
        <w:rPr>
          <w:rFonts w:ascii="Times New Roman" w:hAnsi="Times New Roman" w:cs="Times New Roman"/>
          <w:bCs/>
          <w:iCs/>
          <w:sz w:val="24"/>
          <w:szCs w:val="24"/>
        </w:rPr>
      </w:pPr>
      <w:r w:rsidRPr="006A45F9">
        <w:rPr>
          <w:rFonts w:ascii="Times New Roman" w:hAnsi="Times New Roman" w:cs="Times New Roman"/>
          <w:bCs/>
          <w:iCs/>
          <w:sz w:val="24"/>
          <w:szCs w:val="24"/>
        </w:rPr>
        <w:t>4.</w:t>
      </w:r>
      <w:r w:rsidRPr="006A45F9">
        <w:rPr>
          <w:rFonts w:ascii="Times New Roman" w:hAnsi="Times New Roman" w:cs="Times New Roman"/>
          <w:bCs/>
          <w:iCs/>
          <w:sz w:val="24"/>
          <w:szCs w:val="24"/>
        </w:rPr>
        <w:tab/>
        <w:t xml:space="preserve">Родионова, О. М.  Охрана труда : учебник для среднего профессионального образования / О. М. Родионова, Д. А. Семенов. — Москва : Издательство </w:t>
      </w:r>
      <w:proofErr w:type="spellStart"/>
      <w:r w:rsidRPr="006A45F9">
        <w:rPr>
          <w:rFonts w:ascii="Times New Roman" w:hAnsi="Times New Roman" w:cs="Times New Roman"/>
          <w:bCs/>
          <w:iCs/>
          <w:sz w:val="24"/>
          <w:szCs w:val="24"/>
        </w:rPr>
        <w:t>Юрайт</w:t>
      </w:r>
      <w:proofErr w:type="spellEnd"/>
      <w:r w:rsidRPr="006A45F9">
        <w:rPr>
          <w:rFonts w:ascii="Times New Roman" w:hAnsi="Times New Roman" w:cs="Times New Roman"/>
          <w:bCs/>
          <w:iCs/>
          <w:sz w:val="24"/>
          <w:szCs w:val="24"/>
        </w:rPr>
        <w:t xml:space="preserve">, 2023. — 113 с. — (Профессиональное образование). — ISBN 978-5-534-09562-3. — Текст : электронный // Образовательная платформа </w:t>
      </w:r>
      <w:proofErr w:type="spellStart"/>
      <w:r w:rsidRPr="006A45F9">
        <w:rPr>
          <w:rFonts w:ascii="Times New Roman" w:hAnsi="Times New Roman" w:cs="Times New Roman"/>
          <w:bCs/>
          <w:iCs/>
          <w:sz w:val="24"/>
          <w:szCs w:val="24"/>
        </w:rPr>
        <w:t>Юрайт</w:t>
      </w:r>
      <w:proofErr w:type="spellEnd"/>
      <w:r w:rsidRPr="006A45F9">
        <w:rPr>
          <w:rFonts w:ascii="Times New Roman" w:hAnsi="Times New Roman" w:cs="Times New Roman"/>
          <w:bCs/>
          <w:iCs/>
          <w:sz w:val="24"/>
          <w:szCs w:val="24"/>
        </w:rPr>
        <w:t xml:space="preserve"> [сайт]. — URL: https://urait.ru/bcode/512993 (дата обращения: 24.01.2023).</w:t>
      </w:r>
    </w:p>
    <w:p w14:paraId="4D2E6BBB" w14:textId="77777777" w:rsidR="006A45F9" w:rsidRDefault="006A45F9" w:rsidP="008663F5">
      <w:pPr>
        <w:suppressAutoHyphens/>
        <w:spacing w:line="276" w:lineRule="auto"/>
        <w:ind w:firstLine="709"/>
        <w:contextualSpacing/>
        <w:jc w:val="both"/>
        <w:rPr>
          <w:rFonts w:ascii="Times New Roman" w:hAnsi="Times New Roman" w:cs="Times New Roman"/>
          <w:bCs/>
          <w:iCs/>
          <w:sz w:val="24"/>
          <w:szCs w:val="24"/>
        </w:rPr>
      </w:pPr>
      <w:r w:rsidRPr="006A45F9">
        <w:rPr>
          <w:rFonts w:ascii="Times New Roman" w:hAnsi="Times New Roman" w:cs="Times New Roman"/>
          <w:bCs/>
          <w:iCs/>
          <w:sz w:val="24"/>
          <w:szCs w:val="24"/>
        </w:rPr>
        <w:t>5.</w:t>
      </w:r>
      <w:r w:rsidRPr="006A45F9">
        <w:rPr>
          <w:rFonts w:ascii="Times New Roman" w:hAnsi="Times New Roman" w:cs="Times New Roman"/>
          <w:bCs/>
          <w:iCs/>
          <w:sz w:val="24"/>
          <w:szCs w:val="24"/>
        </w:rPr>
        <w:tab/>
        <w:t xml:space="preserve">Широков, Ю. А. Охрана труда / Ю. А. Широков. — 3-е изд., </w:t>
      </w:r>
      <w:proofErr w:type="spellStart"/>
      <w:r w:rsidRPr="006A45F9">
        <w:rPr>
          <w:rFonts w:ascii="Times New Roman" w:hAnsi="Times New Roman" w:cs="Times New Roman"/>
          <w:bCs/>
          <w:iCs/>
          <w:sz w:val="24"/>
          <w:szCs w:val="24"/>
        </w:rPr>
        <w:t>испр</w:t>
      </w:r>
      <w:proofErr w:type="spellEnd"/>
      <w:r w:rsidRPr="006A45F9">
        <w:rPr>
          <w:rFonts w:ascii="Times New Roman" w:hAnsi="Times New Roman" w:cs="Times New Roman"/>
          <w:bCs/>
          <w:iCs/>
          <w:sz w:val="24"/>
          <w:szCs w:val="24"/>
        </w:rPr>
        <w:t>. и доп. — Санкт-</w:t>
      </w:r>
      <w:proofErr w:type="gramStart"/>
      <w:r w:rsidRPr="006A45F9">
        <w:rPr>
          <w:rFonts w:ascii="Times New Roman" w:hAnsi="Times New Roman" w:cs="Times New Roman"/>
          <w:bCs/>
          <w:iCs/>
          <w:sz w:val="24"/>
          <w:szCs w:val="24"/>
        </w:rPr>
        <w:t>Петербург :</w:t>
      </w:r>
      <w:proofErr w:type="gramEnd"/>
      <w:r w:rsidRPr="006A45F9">
        <w:rPr>
          <w:rFonts w:ascii="Times New Roman" w:hAnsi="Times New Roman" w:cs="Times New Roman"/>
          <w:bCs/>
          <w:iCs/>
          <w:sz w:val="24"/>
          <w:szCs w:val="24"/>
        </w:rPr>
        <w:t xml:space="preserve"> Лань, 2022. — 376 с. — ISBN 978-5-507-44879-1. — Текст : электронный // Лань : электронно-библиотечная система. — URL: https://e.lanbook.com/book/248966 (дата обращения: 24.01.2023). — Режим доступа: для </w:t>
      </w:r>
      <w:proofErr w:type="spellStart"/>
      <w:r w:rsidRPr="006A45F9">
        <w:rPr>
          <w:rFonts w:ascii="Times New Roman" w:hAnsi="Times New Roman" w:cs="Times New Roman"/>
          <w:bCs/>
          <w:iCs/>
          <w:sz w:val="24"/>
          <w:szCs w:val="24"/>
        </w:rPr>
        <w:t>авториз</w:t>
      </w:r>
      <w:proofErr w:type="spellEnd"/>
      <w:r w:rsidRPr="006A45F9">
        <w:rPr>
          <w:rFonts w:ascii="Times New Roman" w:hAnsi="Times New Roman" w:cs="Times New Roman"/>
          <w:bCs/>
          <w:iCs/>
          <w:sz w:val="24"/>
          <w:szCs w:val="24"/>
        </w:rPr>
        <w:t>. пользователей.</w:t>
      </w:r>
    </w:p>
    <w:p w14:paraId="1CC9BE1A" w14:textId="77777777" w:rsidR="006A45F9" w:rsidRDefault="006A45F9" w:rsidP="008663F5">
      <w:pPr>
        <w:suppressAutoHyphens/>
        <w:spacing w:line="276" w:lineRule="auto"/>
        <w:ind w:firstLine="709"/>
        <w:contextualSpacing/>
        <w:jc w:val="both"/>
        <w:rPr>
          <w:rFonts w:ascii="Times New Roman" w:hAnsi="Times New Roman" w:cs="Times New Roman"/>
          <w:bCs/>
          <w:iCs/>
          <w:sz w:val="24"/>
          <w:szCs w:val="24"/>
        </w:rPr>
      </w:pPr>
    </w:p>
    <w:p w14:paraId="75BED925" w14:textId="20D16984" w:rsidR="00BC583F" w:rsidRPr="00FA680C" w:rsidRDefault="00BC583F" w:rsidP="008663F5">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837AF41"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 xml:space="preserve">1. Конституция Российской Федерации. </w:t>
      </w:r>
    </w:p>
    <w:p w14:paraId="2B4B0E95"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w:t>
      </w:r>
      <w:r w:rsidRPr="00412C7E">
        <w:rPr>
          <w:rFonts w:ascii="Times New Roman" w:eastAsia="Calibri" w:hAnsi="Times New Roman"/>
          <w:sz w:val="24"/>
          <w:szCs w:val="24"/>
        </w:rPr>
        <w:t xml:space="preserve"> </w:t>
      </w:r>
      <w:r w:rsidRPr="00412C7E">
        <w:rPr>
          <w:rFonts w:ascii="Times New Roman" w:hAnsi="Times New Roman"/>
          <w:sz w:val="24"/>
          <w:szCs w:val="24"/>
        </w:rPr>
        <w:t>"Трудовой кодекс Российской Федерации" от 30.12.2001 N 197-ФЗ</w:t>
      </w:r>
    </w:p>
    <w:p w14:paraId="797B25EB"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 xml:space="preserve">3.Гражданский кодекс Российской Федерации. </w:t>
      </w:r>
    </w:p>
    <w:p w14:paraId="046AA6A1"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4. "Кодекс Российской Федерации об административных правонарушениях" от 30.12.2001 N 195-ФЗ</w:t>
      </w:r>
    </w:p>
    <w:p w14:paraId="0A872484"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5. Федеральный закон "О пожарной безопасности" от 21.12.1994 N 69-ФЗ</w:t>
      </w:r>
    </w:p>
    <w:p w14:paraId="7D908E00"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6. Федеральный закон "Технический регламент о требованиях пожарной безопасности" от 22.07.2008 N 123-ФЗ</w:t>
      </w:r>
    </w:p>
    <w:p w14:paraId="2DA4A317"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7.Федеральный закон от 21 июля 1997г.№116-ФЗ « О промышленной безопасности опасных производственных объектов</w:t>
      </w:r>
    </w:p>
    <w:p w14:paraId="20118465"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8.Федеральный закон от 24 июля 1998 г. № 125-ФЗ « Об обязательном социальном страховании от несчастных случаев на производстве и профессиональных заболеваний»</w:t>
      </w:r>
    </w:p>
    <w:p w14:paraId="5B10E4C4" w14:textId="77777777" w:rsidR="006A45F9" w:rsidRPr="00412C7E" w:rsidRDefault="006A45F9" w:rsidP="00866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9.Федеральный закон от 22 апреля 2011 № 99-ФЗ « О лицензировании отдельных видов деятельности»</w:t>
      </w:r>
    </w:p>
    <w:p w14:paraId="32251762"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lastRenderedPageBreak/>
        <w:t>10. Федеральный закон от 30 марта 1999 г.№52 –ФЗ « О санитарно- эпидемиологическом благополучии населения</w:t>
      </w:r>
    </w:p>
    <w:p w14:paraId="53FEDED2"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11.Федеральный закон от 25 декабря 2018г.№477-ФЗ « О страховых тарифах обязательного социального страхования от несчастных случаев на производстве и профессиональных заболеваний…»</w:t>
      </w:r>
    </w:p>
    <w:p w14:paraId="73B6FE6B"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12. Постановление Минтруда России от 24.10.2002 N 73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p>
    <w:p w14:paraId="4E4B50CC"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13. Постановление Правительства РФ от 30.07.2004г.№ 401" О Федеральной службе по экологическому, технологическому и атомному надзору"</w:t>
      </w:r>
    </w:p>
    <w:p w14:paraId="3A677AC0"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14. Постановление Правительства РФ от 24.11.1998г. № 1371 " О регистрации объектов в государственном реестре опасного производственного объекта"</w:t>
      </w:r>
    </w:p>
    <w:p w14:paraId="2EDCED05"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15. Приказ Федеральной службы по экологическому, технологическому и атомному надзору от 15.12.2020 г. № 534 "Об утверждении федеральных норм и правил в области промышленной безопасности "Правила безопасности в нефтяной и газовой промышленности"</w:t>
      </w:r>
    </w:p>
    <w:p w14:paraId="6C7DA76A"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16. Приказ Ростехнадзора от 08.12.2020 N 503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w:t>
      </w:r>
    </w:p>
    <w:p w14:paraId="2B8C7C1B"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17. Приказ Ростехнадзора от 16.10.2020 N 414 Об утверждении Порядка оформления декларации промышленной безопасности опасных производственных объектов и перечня включаемых в нее сведений</w:t>
      </w:r>
    </w:p>
    <w:p w14:paraId="4781CF2E"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18. Приказ Министерства труда и социальной защиты РФ от 19.08.2016 № 438 Об утверждении Типового положения о системе управления охраной труда.</w:t>
      </w:r>
    </w:p>
    <w:p w14:paraId="59F5FA77"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19. ГОСТ 12.1.003-83 ССБТ. Шум. Общие требования безопасности.</w:t>
      </w:r>
    </w:p>
    <w:p w14:paraId="4C969081"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 xml:space="preserve">20. ГОСТ 12.1.006-84 ССБТ. Электромагнитные поля радиочастот. </w:t>
      </w:r>
    </w:p>
    <w:p w14:paraId="47328692"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21.ГОСТ 12.1.002-84 ССБТ. Электрические поля промышленной частоты.</w:t>
      </w:r>
    </w:p>
    <w:p w14:paraId="7861637B"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22.ГОСТ12.1.001-89 ССБТ Ультразвук. Общие требования безопасности.</w:t>
      </w:r>
    </w:p>
    <w:p w14:paraId="4B325AB9"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23.ГОСТ 12.1.038-82 Электробезопасность. Предельно-допустимые значения напряжений прикосновения и токов.</w:t>
      </w:r>
    </w:p>
    <w:p w14:paraId="65CF3A8E"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24.ГОСТ 12.1.040-83 ССБТ. Лазерная безопасность. Общие требования.</w:t>
      </w:r>
    </w:p>
    <w:p w14:paraId="5A064123"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25.ГОСТ 12.1.005-88 ССБТ. Общие  санитарно-гигиенические требования к воздуху рабочей зоны.</w:t>
      </w:r>
    </w:p>
    <w:p w14:paraId="3CFDB69A"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26. ГОСТ 12.2.003-91 ССБТ Оборудование производственное. Общие требования безопасности</w:t>
      </w:r>
    </w:p>
    <w:p w14:paraId="6C531872"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27.ГОСТ 12.4.026-2015 ССБТ Цвета сигнальные, знаки безопасности и разметка сигнальная.</w:t>
      </w:r>
    </w:p>
    <w:p w14:paraId="4ADDB9D6"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28.ГОСТ 14202-69. Трубопроводы промышленных предприятий. Опознавательная окраска, предупреждающие знаки и маркировочные щитки.</w:t>
      </w:r>
    </w:p>
    <w:p w14:paraId="372F1A4A"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29. ГОСТ 12.1.045-84 ССБТ. Электростатические поля. Допустимые уровни на рабочих местах и требования к проведению контроля.</w:t>
      </w:r>
    </w:p>
    <w:p w14:paraId="251050AB"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30. ГОСТ 12.2.032-78 ССБТ. Рабочее место при выполнении работ сидя. Общие эргономические требования.</w:t>
      </w:r>
    </w:p>
    <w:p w14:paraId="7DF3640B"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31.ГОСТ 12.0. 004-2015ССБТ. Организация обучения безопасности труда.</w:t>
      </w:r>
    </w:p>
    <w:p w14:paraId="7D51F579"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 xml:space="preserve">32.СанПиН 2.2.4.548-96.Гигиенические требования к микроклимату производственных помещений.  </w:t>
      </w:r>
    </w:p>
    <w:p w14:paraId="4C433059"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 xml:space="preserve">33.СНиП 23-05-95  Естественное и искусственное освещение </w:t>
      </w:r>
    </w:p>
    <w:p w14:paraId="48A296E1"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34.</w:t>
      </w:r>
      <w:r>
        <w:rPr>
          <w:rFonts w:ascii="Times New Roman" w:hAnsi="Times New Roman"/>
          <w:sz w:val="24"/>
          <w:szCs w:val="24"/>
        </w:rPr>
        <w:t xml:space="preserve"> </w:t>
      </w:r>
      <w:r w:rsidRPr="00412C7E">
        <w:rPr>
          <w:rFonts w:ascii="Times New Roman" w:hAnsi="Times New Roman"/>
          <w:sz w:val="24"/>
          <w:szCs w:val="24"/>
        </w:rPr>
        <w:t>Республиканская специализированная газета «Охрана труда и промышленная безопасность»</w:t>
      </w:r>
    </w:p>
    <w:p w14:paraId="208319B2" w14:textId="77777777" w:rsidR="006A45F9" w:rsidRPr="00412C7E"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35. Журнал « Охрана труда и социальное страхование»</w:t>
      </w:r>
    </w:p>
    <w:p w14:paraId="607D80FA" w14:textId="77777777" w:rsidR="006A45F9" w:rsidRDefault="006A45F9" w:rsidP="006A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412C7E">
        <w:rPr>
          <w:rFonts w:ascii="Times New Roman" w:hAnsi="Times New Roman"/>
          <w:sz w:val="24"/>
          <w:szCs w:val="24"/>
        </w:rPr>
        <w:t>36.</w:t>
      </w:r>
      <w:r>
        <w:rPr>
          <w:rFonts w:ascii="Times New Roman" w:hAnsi="Times New Roman"/>
          <w:sz w:val="24"/>
          <w:szCs w:val="24"/>
        </w:rPr>
        <w:t xml:space="preserve"> </w:t>
      </w:r>
      <w:r w:rsidRPr="00412C7E">
        <w:rPr>
          <w:rFonts w:ascii="Times New Roman" w:hAnsi="Times New Roman"/>
          <w:sz w:val="24"/>
          <w:szCs w:val="24"/>
        </w:rPr>
        <w:t>Журнал « Безопасность труда в промышленности»</w:t>
      </w:r>
    </w:p>
    <w:p w14:paraId="2C18C3D6" w14:textId="712449FF" w:rsidR="00BC583F" w:rsidRDefault="00BC583F" w:rsidP="00BC583F">
      <w:pPr>
        <w:spacing w:after="200" w:line="276" w:lineRule="auto"/>
        <w:ind w:firstLine="709"/>
        <w:jc w:val="both"/>
        <w:rPr>
          <w:rFonts w:ascii="Times New Roman" w:hAnsi="Times New Roman" w:cs="Times New Roman"/>
          <w:bCs/>
          <w:i/>
          <w:sz w:val="24"/>
          <w:szCs w:val="24"/>
        </w:rPr>
      </w:pPr>
    </w:p>
    <w:p w14:paraId="4D1DBE62" w14:textId="6392F3F3" w:rsidR="00BC583F" w:rsidRDefault="00BC583F" w:rsidP="00074643">
      <w:pPr>
        <w:pStyle w:val="1f"/>
        <w:numPr>
          <w:ilvl w:val="0"/>
          <w:numId w:val="13"/>
        </w:numPr>
        <w:rPr>
          <w:rFonts w:ascii="Times New Roman" w:hAnsi="Times New Roman"/>
          <w:lang w:val="ru-RU"/>
        </w:rPr>
      </w:pPr>
      <w:r w:rsidRPr="00E11160">
        <w:rPr>
          <w:rFonts w:ascii="Times New Roman" w:hAnsi="Times New Roman"/>
        </w:rPr>
        <w:lastRenderedPageBreak/>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8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3"/>
        <w:gridCol w:w="25"/>
        <w:gridCol w:w="2792"/>
        <w:gridCol w:w="25"/>
        <w:gridCol w:w="603"/>
        <w:gridCol w:w="2469"/>
      </w:tblGrid>
      <w:tr w:rsidR="006A45F9" w:rsidRPr="00854F21" w14:paraId="0B3EA85A" w14:textId="77777777" w:rsidTr="000F53C8">
        <w:trPr>
          <w:trHeight w:val="154"/>
        </w:trPr>
        <w:tc>
          <w:tcPr>
            <w:tcW w:w="1922" w:type="pct"/>
            <w:tcBorders>
              <w:top w:val="single" w:sz="4" w:space="0" w:color="auto"/>
              <w:left w:val="single" w:sz="4" w:space="0" w:color="auto"/>
              <w:bottom w:val="single" w:sz="4" w:space="0" w:color="auto"/>
              <w:right w:val="single" w:sz="4" w:space="0" w:color="auto"/>
            </w:tcBorders>
            <w:vAlign w:val="center"/>
          </w:tcPr>
          <w:p w14:paraId="4A09C604" w14:textId="77777777" w:rsidR="006A45F9" w:rsidRPr="00854F21" w:rsidRDefault="006A45F9" w:rsidP="00430AB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466" w:type="pct"/>
            <w:gridSpan w:val="2"/>
            <w:tcBorders>
              <w:top w:val="single" w:sz="4" w:space="0" w:color="auto"/>
              <w:left w:val="single" w:sz="4" w:space="0" w:color="auto"/>
              <w:bottom w:val="single" w:sz="4" w:space="0" w:color="auto"/>
              <w:right w:val="single" w:sz="4" w:space="0" w:color="auto"/>
            </w:tcBorders>
            <w:vAlign w:val="center"/>
          </w:tcPr>
          <w:p w14:paraId="73FE60FD" w14:textId="77777777" w:rsidR="006A45F9" w:rsidRPr="006A45F9" w:rsidRDefault="006A45F9" w:rsidP="00430AB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Показатели освоенности компетенций</w:t>
            </w:r>
          </w:p>
        </w:tc>
        <w:tc>
          <w:tcPr>
            <w:tcW w:w="1612" w:type="pct"/>
            <w:gridSpan w:val="3"/>
            <w:tcBorders>
              <w:top w:val="single" w:sz="4" w:space="0" w:color="auto"/>
              <w:left w:val="single" w:sz="4" w:space="0" w:color="auto"/>
              <w:bottom w:val="single" w:sz="4" w:space="0" w:color="auto"/>
              <w:right w:val="single" w:sz="4" w:space="0" w:color="auto"/>
            </w:tcBorders>
            <w:vAlign w:val="center"/>
          </w:tcPr>
          <w:p w14:paraId="00DBCC70" w14:textId="77777777" w:rsidR="006A45F9" w:rsidRPr="00854F21" w:rsidRDefault="006A45F9" w:rsidP="00430AB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A45F9" w:rsidRPr="00536056" w14:paraId="45106BBC" w14:textId="77777777" w:rsidTr="006A45F9">
        <w:trPr>
          <w:trHeight w:val="285"/>
        </w:trPr>
        <w:tc>
          <w:tcPr>
            <w:tcW w:w="5000" w:type="pct"/>
            <w:gridSpan w:val="6"/>
          </w:tcPr>
          <w:p w14:paraId="7DCD38FE" w14:textId="5CB16087" w:rsidR="006A45F9" w:rsidRPr="00536056" w:rsidRDefault="006A45F9" w:rsidP="00430AB0">
            <w:pPr>
              <w:rPr>
                <w:rFonts w:ascii="Times New Roman" w:hAnsi="Times New Roman"/>
                <w:sz w:val="24"/>
                <w:szCs w:val="24"/>
              </w:rPr>
            </w:pPr>
            <w:r>
              <w:rPr>
                <w:rFonts w:ascii="Times New Roman" w:hAnsi="Times New Roman"/>
                <w:sz w:val="24"/>
                <w:szCs w:val="24"/>
              </w:rPr>
              <w:t>Знает:</w:t>
            </w:r>
          </w:p>
        </w:tc>
      </w:tr>
      <w:tr w:rsidR="006A45F9" w:rsidRPr="00A90F08" w14:paraId="2E23C150" w14:textId="77777777" w:rsidTr="000F53C8">
        <w:tc>
          <w:tcPr>
            <w:tcW w:w="1935" w:type="pct"/>
            <w:gridSpan w:val="2"/>
          </w:tcPr>
          <w:p w14:paraId="3ED9F4B7"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законодательство в области охраны труда и промышленной безопасности;</w:t>
            </w:r>
          </w:p>
          <w:p w14:paraId="4A8DD5A4"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 xml:space="preserve">нормативные документы по охране труда и здоровья, основы профгигиены, </w:t>
            </w:r>
            <w:proofErr w:type="spellStart"/>
            <w:r w:rsidRPr="00A90F08">
              <w:rPr>
                <w:rFonts w:ascii="Times New Roman" w:hAnsi="Times New Roman"/>
                <w:bCs/>
                <w:sz w:val="24"/>
                <w:szCs w:val="24"/>
              </w:rPr>
              <w:t>профсанитарии</w:t>
            </w:r>
            <w:proofErr w:type="spellEnd"/>
            <w:r w:rsidRPr="00A90F08">
              <w:rPr>
                <w:rFonts w:ascii="Times New Roman" w:hAnsi="Times New Roman"/>
                <w:bCs/>
                <w:sz w:val="24"/>
                <w:szCs w:val="24"/>
              </w:rPr>
              <w:t xml:space="preserve"> и пожаробезопасности.</w:t>
            </w:r>
          </w:p>
          <w:p w14:paraId="3E49C128"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правила и нормы охраны труда, личной и производственной санитарии и противопожарной защиты;</w:t>
            </w:r>
          </w:p>
          <w:p w14:paraId="2E83E76F"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безопасности труда и производственной санитарии;</w:t>
            </w:r>
          </w:p>
          <w:p w14:paraId="1552673E"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возможные опасные и вредные факторы и средства защиты;</w:t>
            </w:r>
          </w:p>
          <w:p w14:paraId="154F67CE"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действие токсичных веществ на организм человека;</w:t>
            </w:r>
          </w:p>
          <w:p w14:paraId="224DF8BE"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 xml:space="preserve">категорирование производств по </w:t>
            </w:r>
            <w:proofErr w:type="spellStart"/>
            <w:r w:rsidRPr="00A90F08">
              <w:rPr>
                <w:rFonts w:ascii="Times New Roman" w:hAnsi="Times New Roman"/>
                <w:bCs/>
                <w:sz w:val="24"/>
                <w:szCs w:val="24"/>
              </w:rPr>
              <w:t>взрывопожароопасности</w:t>
            </w:r>
            <w:proofErr w:type="spellEnd"/>
            <w:r w:rsidRPr="00A90F08">
              <w:rPr>
                <w:rFonts w:ascii="Times New Roman" w:hAnsi="Times New Roman"/>
                <w:bCs/>
                <w:sz w:val="24"/>
                <w:szCs w:val="24"/>
              </w:rPr>
              <w:t>;</w:t>
            </w:r>
          </w:p>
          <w:p w14:paraId="244C5FA0"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меры предупреждения пожаров и взрывов;</w:t>
            </w:r>
          </w:p>
          <w:p w14:paraId="20FD455C"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общие требования безопасности на территории предприятия и производственных помещениях;</w:t>
            </w:r>
          </w:p>
          <w:p w14:paraId="2F5A91CC"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основные причины возникновения пожаров и взрывов;</w:t>
            </w:r>
          </w:p>
          <w:p w14:paraId="4097FB80"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особенности обеспечения безопасных условий труда на производстве;</w:t>
            </w:r>
          </w:p>
          <w:p w14:paraId="219846C7"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порядок хранения и использования средств коллективной и индивидуальной защиты;</w:t>
            </w:r>
          </w:p>
          <w:p w14:paraId="69DFFBA2"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 xml:space="preserve">предельно допустимые концентрации (ПДК) и </w:t>
            </w:r>
            <w:r w:rsidRPr="00A90F08">
              <w:rPr>
                <w:rFonts w:ascii="Times New Roman" w:hAnsi="Times New Roman"/>
                <w:bCs/>
                <w:sz w:val="24"/>
                <w:szCs w:val="24"/>
              </w:rPr>
              <w:lastRenderedPageBreak/>
              <w:t>индивидуальные средства защиты;</w:t>
            </w:r>
          </w:p>
          <w:p w14:paraId="50C570A9"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права и обязанности работников в области охраны труда;</w:t>
            </w:r>
          </w:p>
          <w:p w14:paraId="417FD212"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виды и правила проведения инструктажей по охране труда;</w:t>
            </w:r>
          </w:p>
          <w:p w14:paraId="5FAACBBD"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правила безопасной эксплуатации установок и аппаратов;</w:t>
            </w:r>
          </w:p>
          <w:p w14:paraId="3656EB46"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3F8CBF8F"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159DB6B4"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средства и методы повышения безопасности технических средств и технологических процессов.</w:t>
            </w:r>
          </w:p>
        </w:tc>
        <w:tc>
          <w:tcPr>
            <w:tcW w:w="1466" w:type="pct"/>
            <w:gridSpan w:val="2"/>
          </w:tcPr>
          <w:p w14:paraId="5E76E47E"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lastRenderedPageBreak/>
              <w:t xml:space="preserve">владеет профессиональной терминологией </w:t>
            </w:r>
          </w:p>
          <w:p w14:paraId="12288C18"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показывает высокий уровень знания основных понятий, принципов и законов в области охраны труда и промышленной безопасности;</w:t>
            </w:r>
          </w:p>
          <w:p w14:paraId="389331C9"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определяет  возможные опасные и вредные факторы;</w:t>
            </w:r>
          </w:p>
          <w:p w14:paraId="01E9C749"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понимает важность применения средств защиты;</w:t>
            </w:r>
          </w:p>
          <w:p w14:paraId="008EF824"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владеет информацией о действии токсичных веществ на организм человека;</w:t>
            </w:r>
          </w:p>
          <w:p w14:paraId="07D22E89"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 xml:space="preserve">проводит категорирование производств по </w:t>
            </w:r>
            <w:proofErr w:type="spellStart"/>
            <w:r w:rsidRPr="00A90F08">
              <w:rPr>
                <w:rFonts w:ascii="Times New Roman" w:hAnsi="Times New Roman"/>
                <w:bCs/>
                <w:sz w:val="24"/>
                <w:szCs w:val="24"/>
              </w:rPr>
              <w:t>взрывопожароопасности</w:t>
            </w:r>
            <w:proofErr w:type="spellEnd"/>
            <w:r w:rsidRPr="00A90F08">
              <w:rPr>
                <w:rFonts w:ascii="Times New Roman" w:hAnsi="Times New Roman"/>
                <w:bCs/>
                <w:sz w:val="24"/>
                <w:szCs w:val="24"/>
              </w:rPr>
              <w:t>;</w:t>
            </w:r>
          </w:p>
          <w:p w14:paraId="255003C0"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владеет знаниями  по мерам предупреждения пожаров и взрывов;</w:t>
            </w:r>
          </w:p>
          <w:p w14:paraId="09AC9621"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владеет общими требованиями безопасности на территории предприятия и производственных помещений и особенностями обеспечения безопасных условий труда на производстве;</w:t>
            </w:r>
          </w:p>
          <w:p w14:paraId="3D083094"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определяет основные причины возникновения пожаров и взрывов</w:t>
            </w:r>
          </w:p>
          <w:p w14:paraId="7E3C6744"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демонстрирует порядок хранения и использования средств коллективной и индивидуальной защиты</w:t>
            </w:r>
          </w:p>
          <w:p w14:paraId="6E52A32C"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lastRenderedPageBreak/>
              <w:t>подбирает индивидуальные средства защиты с учетом предельно допустимых концентраций (ПДК) вредных веществ;</w:t>
            </w:r>
          </w:p>
          <w:p w14:paraId="734AB868"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знает права и обязанности работников в области охраны труда;</w:t>
            </w:r>
          </w:p>
          <w:p w14:paraId="14915D81"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осознает важность проведения инструктажей по охране труда</w:t>
            </w:r>
          </w:p>
          <w:p w14:paraId="27BCCABF"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владеет правилами безопасной эксплуатации установок и аппаратов;</w:t>
            </w:r>
          </w:p>
          <w:p w14:paraId="10BAD3A9"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усвоил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6A56BECD"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владеет принципами прогнозирования развития событий и оценки последствий при техногенных чрезвычайных ситуациях и стихийных явлениях</w:t>
            </w:r>
          </w:p>
          <w:p w14:paraId="1CE2B875"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определяет средства и методы повышения безопасности технических средств и технологических процессов</w:t>
            </w:r>
          </w:p>
        </w:tc>
        <w:tc>
          <w:tcPr>
            <w:tcW w:w="1599" w:type="pct"/>
            <w:gridSpan w:val="2"/>
          </w:tcPr>
          <w:p w14:paraId="40CB2F41"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lastRenderedPageBreak/>
              <w:t>Письменный и устный опрос.</w:t>
            </w:r>
          </w:p>
          <w:p w14:paraId="4DE0A6C8"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Тестирование.</w:t>
            </w:r>
          </w:p>
          <w:p w14:paraId="3E6B1C26"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Практические занятия.</w:t>
            </w:r>
          </w:p>
        </w:tc>
      </w:tr>
      <w:tr w:rsidR="006A45F9" w:rsidRPr="00536056" w14:paraId="3D0AEA52" w14:textId="77777777" w:rsidTr="006A45F9">
        <w:trPr>
          <w:trHeight w:val="130"/>
        </w:trPr>
        <w:tc>
          <w:tcPr>
            <w:tcW w:w="5000" w:type="pct"/>
            <w:gridSpan w:val="6"/>
          </w:tcPr>
          <w:p w14:paraId="2CBBD5EF" w14:textId="14417C64" w:rsidR="006A45F9" w:rsidRPr="00536056" w:rsidRDefault="006A45F9" w:rsidP="00430AB0">
            <w:pPr>
              <w:rPr>
                <w:rFonts w:ascii="Times New Roman" w:hAnsi="Times New Roman"/>
                <w:sz w:val="24"/>
                <w:szCs w:val="24"/>
              </w:rPr>
            </w:pPr>
            <w:r>
              <w:rPr>
                <w:rFonts w:ascii="Times New Roman" w:hAnsi="Times New Roman"/>
                <w:sz w:val="24"/>
                <w:szCs w:val="24"/>
              </w:rPr>
              <w:t>Умеет:</w:t>
            </w:r>
          </w:p>
        </w:tc>
      </w:tr>
      <w:tr w:rsidR="006A45F9" w:rsidRPr="00A90F08" w14:paraId="144673F9" w14:textId="77777777" w:rsidTr="006A45F9">
        <w:trPr>
          <w:trHeight w:val="645"/>
        </w:trPr>
        <w:tc>
          <w:tcPr>
            <w:tcW w:w="1935" w:type="pct"/>
            <w:gridSpan w:val="2"/>
          </w:tcPr>
          <w:p w14:paraId="408D2601"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sz w:val="24"/>
                <w:szCs w:val="24"/>
              </w:rPr>
              <w:lastRenderedPageBreak/>
              <w:t xml:space="preserve">вести документацию установленного образца по охране труда и промышленной безопасности, соблюдать сроки ее заполнения и условия хранения; </w:t>
            </w:r>
          </w:p>
          <w:p w14:paraId="01F7DBB2"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sz w:val="24"/>
                <w:szCs w:val="24"/>
              </w:rPr>
              <w:t xml:space="preserve">использовать </w:t>
            </w:r>
            <w:proofErr w:type="spellStart"/>
            <w:r w:rsidRPr="00A90F08">
              <w:rPr>
                <w:rFonts w:ascii="Times New Roman" w:hAnsi="Times New Roman"/>
                <w:sz w:val="24"/>
                <w:szCs w:val="24"/>
              </w:rPr>
              <w:t>экобиозащитную</w:t>
            </w:r>
            <w:proofErr w:type="spellEnd"/>
            <w:r w:rsidRPr="00A90F08">
              <w:rPr>
                <w:rFonts w:ascii="Times New Roman" w:hAnsi="Times New Roman"/>
                <w:sz w:val="24"/>
                <w:szCs w:val="24"/>
              </w:rPr>
              <w:t xml:space="preserve"> и противопожарную технику, средства коллективной и индивидуальной защиты;</w:t>
            </w:r>
          </w:p>
          <w:p w14:paraId="1CB3DB49" w14:textId="77777777" w:rsidR="006A45F9" w:rsidRPr="00A90F08" w:rsidRDefault="006A45F9" w:rsidP="00430AB0">
            <w:pPr>
              <w:suppressAutoHyphens/>
              <w:rPr>
                <w:rFonts w:ascii="Times New Roman" w:hAnsi="Times New Roman"/>
                <w:sz w:val="24"/>
                <w:szCs w:val="24"/>
              </w:rPr>
            </w:pPr>
          </w:p>
          <w:p w14:paraId="3AF04C06"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sz w:val="24"/>
                <w:szCs w:val="24"/>
              </w:rPr>
              <w:t>определять и проводить анализ опасных и вредных факторов в сфере профессиональной деятельности;</w:t>
            </w:r>
          </w:p>
          <w:p w14:paraId="2FA15E1E" w14:textId="77777777" w:rsidR="006A45F9" w:rsidRPr="00A90F08" w:rsidRDefault="006A45F9" w:rsidP="00430AB0">
            <w:pPr>
              <w:suppressAutoHyphens/>
              <w:rPr>
                <w:rFonts w:ascii="Times New Roman" w:hAnsi="Times New Roman"/>
                <w:sz w:val="24"/>
                <w:szCs w:val="24"/>
              </w:rPr>
            </w:pPr>
          </w:p>
          <w:p w14:paraId="5CA479DE"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sz w:val="24"/>
                <w:szCs w:val="24"/>
              </w:rPr>
              <w:t>оценивать состояние безопасности труда на производственном объекте;</w:t>
            </w:r>
          </w:p>
          <w:p w14:paraId="2CE412BD" w14:textId="77777777" w:rsidR="006A45F9" w:rsidRPr="00A90F08" w:rsidRDefault="006A45F9" w:rsidP="00430AB0">
            <w:pPr>
              <w:suppressAutoHyphens/>
              <w:rPr>
                <w:rFonts w:ascii="Times New Roman" w:hAnsi="Times New Roman"/>
                <w:sz w:val="24"/>
                <w:szCs w:val="24"/>
              </w:rPr>
            </w:pPr>
          </w:p>
          <w:p w14:paraId="44AFB560"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sz w:val="24"/>
                <w:szCs w:val="24"/>
              </w:rPr>
              <w:t>применять безопасные приемы труда на территории предприятия и в производственных помещениях;</w:t>
            </w:r>
          </w:p>
          <w:p w14:paraId="23CE001D" w14:textId="77777777" w:rsidR="006A45F9" w:rsidRPr="00A90F08" w:rsidRDefault="006A45F9" w:rsidP="00430AB0">
            <w:pPr>
              <w:suppressAutoHyphens/>
              <w:rPr>
                <w:rFonts w:ascii="Times New Roman" w:hAnsi="Times New Roman"/>
                <w:sz w:val="24"/>
                <w:szCs w:val="24"/>
              </w:rPr>
            </w:pPr>
          </w:p>
          <w:p w14:paraId="30E72304"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sz w:val="24"/>
                <w:szCs w:val="24"/>
              </w:rPr>
              <w:t>проводить специальную оценку условий труда;</w:t>
            </w:r>
          </w:p>
          <w:p w14:paraId="2E37190F" w14:textId="77777777" w:rsidR="006A45F9" w:rsidRPr="00A90F08" w:rsidRDefault="006A45F9" w:rsidP="00430AB0">
            <w:pPr>
              <w:suppressAutoHyphens/>
              <w:rPr>
                <w:rFonts w:ascii="Times New Roman" w:hAnsi="Times New Roman"/>
                <w:sz w:val="24"/>
                <w:szCs w:val="24"/>
              </w:rPr>
            </w:pPr>
          </w:p>
          <w:p w14:paraId="12C92EAA"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sz w:val="24"/>
                <w:szCs w:val="24"/>
              </w:rPr>
              <w:t>инструктировать подчиненных работников (персонал) по вопросам охраны труда;</w:t>
            </w:r>
          </w:p>
          <w:p w14:paraId="4B0FFDE8" w14:textId="77777777" w:rsidR="006A45F9" w:rsidRPr="00A90F08" w:rsidRDefault="006A45F9" w:rsidP="00430AB0">
            <w:pPr>
              <w:suppressAutoHyphens/>
              <w:rPr>
                <w:rFonts w:ascii="Times New Roman" w:hAnsi="Times New Roman"/>
                <w:sz w:val="24"/>
                <w:szCs w:val="24"/>
              </w:rPr>
            </w:pPr>
          </w:p>
          <w:p w14:paraId="3F8C986E" w14:textId="77777777" w:rsidR="006A45F9" w:rsidRPr="00A90F08" w:rsidRDefault="006A45F9" w:rsidP="00430AB0">
            <w:pPr>
              <w:rPr>
                <w:rFonts w:ascii="Times New Roman" w:hAnsi="Times New Roman"/>
                <w:bCs/>
                <w:sz w:val="24"/>
                <w:szCs w:val="24"/>
                <w:u w:val="single"/>
              </w:rPr>
            </w:pPr>
            <w:r w:rsidRPr="00A90F08">
              <w:rPr>
                <w:rFonts w:ascii="Times New Roman" w:hAnsi="Times New Roman"/>
                <w:sz w:val="24"/>
                <w:szCs w:val="24"/>
              </w:rPr>
              <w:t>соблюдать правила безопасности, производственной санитарии и пожарной безопасности;</w:t>
            </w:r>
          </w:p>
        </w:tc>
        <w:tc>
          <w:tcPr>
            <w:tcW w:w="1780" w:type="pct"/>
            <w:gridSpan w:val="3"/>
          </w:tcPr>
          <w:p w14:paraId="0FC08410" w14:textId="77777777" w:rsidR="006A45F9" w:rsidRPr="00A90F08" w:rsidRDefault="006A45F9" w:rsidP="00430AB0">
            <w:pPr>
              <w:rPr>
                <w:rFonts w:ascii="Times New Roman" w:hAnsi="Times New Roman"/>
                <w:sz w:val="24"/>
                <w:szCs w:val="24"/>
              </w:rPr>
            </w:pPr>
            <w:r w:rsidRPr="00A90F08">
              <w:rPr>
                <w:rFonts w:ascii="Times New Roman" w:hAnsi="Times New Roman"/>
                <w:bCs/>
                <w:sz w:val="24"/>
                <w:szCs w:val="24"/>
              </w:rPr>
              <w:t>демонстрирует правильность ведения</w:t>
            </w:r>
            <w:r w:rsidRPr="00A90F08">
              <w:rPr>
                <w:rFonts w:ascii="Times New Roman" w:hAnsi="Times New Roman"/>
                <w:sz w:val="24"/>
                <w:szCs w:val="24"/>
              </w:rPr>
              <w:t xml:space="preserve"> документации установленного образца по охране труда и промышленной безопасности, знает  сроки ее заполнения и условия хранения</w:t>
            </w:r>
          </w:p>
          <w:p w14:paraId="679713F4" w14:textId="77777777" w:rsidR="006A45F9" w:rsidRPr="00A90F08" w:rsidRDefault="006A45F9" w:rsidP="00430AB0">
            <w:pPr>
              <w:rPr>
                <w:rFonts w:ascii="Times New Roman" w:hAnsi="Times New Roman"/>
                <w:sz w:val="24"/>
                <w:szCs w:val="24"/>
              </w:rPr>
            </w:pPr>
            <w:r w:rsidRPr="00A90F08">
              <w:rPr>
                <w:rFonts w:ascii="Times New Roman" w:hAnsi="Times New Roman"/>
                <w:sz w:val="24"/>
                <w:szCs w:val="24"/>
              </w:rPr>
              <w:t xml:space="preserve">владеет правилами использования </w:t>
            </w:r>
            <w:proofErr w:type="spellStart"/>
            <w:r w:rsidRPr="00A90F08">
              <w:rPr>
                <w:rFonts w:ascii="Times New Roman" w:hAnsi="Times New Roman"/>
                <w:sz w:val="24"/>
                <w:szCs w:val="24"/>
              </w:rPr>
              <w:t>экобиозащитной</w:t>
            </w:r>
            <w:proofErr w:type="spellEnd"/>
            <w:r w:rsidRPr="00A90F08">
              <w:rPr>
                <w:rFonts w:ascii="Times New Roman" w:hAnsi="Times New Roman"/>
                <w:sz w:val="24"/>
                <w:szCs w:val="24"/>
              </w:rPr>
              <w:t xml:space="preserve"> и противопожарной техникой,</w:t>
            </w:r>
          </w:p>
          <w:p w14:paraId="29E5760C" w14:textId="77777777" w:rsidR="006A45F9" w:rsidRPr="00A90F08" w:rsidRDefault="006A45F9" w:rsidP="00430AB0">
            <w:pPr>
              <w:rPr>
                <w:rFonts w:ascii="Times New Roman" w:hAnsi="Times New Roman"/>
                <w:sz w:val="24"/>
                <w:szCs w:val="24"/>
              </w:rPr>
            </w:pPr>
            <w:r w:rsidRPr="00A90F08">
              <w:rPr>
                <w:rFonts w:ascii="Times New Roman" w:hAnsi="Times New Roman"/>
                <w:sz w:val="24"/>
                <w:szCs w:val="24"/>
              </w:rPr>
              <w:t>осуществляет  анализ опасных и вредных факторов в сфере профессиональной деятельности</w:t>
            </w:r>
          </w:p>
          <w:p w14:paraId="62EE6E3E" w14:textId="77777777" w:rsidR="006A45F9" w:rsidRPr="00A90F08" w:rsidRDefault="006A45F9" w:rsidP="00430AB0">
            <w:pPr>
              <w:rPr>
                <w:rFonts w:ascii="Times New Roman" w:hAnsi="Times New Roman"/>
                <w:sz w:val="24"/>
                <w:szCs w:val="24"/>
              </w:rPr>
            </w:pPr>
            <w:r w:rsidRPr="00A90F08">
              <w:rPr>
                <w:rFonts w:ascii="Times New Roman" w:hAnsi="Times New Roman"/>
                <w:sz w:val="24"/>
                <w:szCs w:val="24"/>
              </w:rPr>
              <w:t>определяет состояние безопасности труда на производственном объекте</w:t>
            </w:r>
          </w:p>
          <w:p w14:paraId="70083017" w14:textId="77777777" w:rsidR="006A45F9" w:rsidRPr="00A90F08" w:rsidRDefault="006A45F9" w:rsidP="00430AB0">
            <w:pPr>
              <w:rPr>
                <w:rFonts w:ascii="Times New Roman" w:hAnsi="Times New Roman"/>
                <w:sz w:val="24"/>
                <w:szCs w:val="24"/>
              </w:rPr>
            </w:pPr>
            <w:r w:rsidRPr="00A90F08">
              <w:rPr>
                <w:rFonts w:ascii="Times New Roman" w:hAnsi="Times New Roman"/>
                <w:sz w:val="24"/>
                <w:szCs w:val="24"/>
              </w:rPr>
              <w:t>демонстрирует безопасные приемы труда на территории предприятия и в производственных помещениях , а также применяет  правила безопасности, производственной санитарии и пожарной безопасности;</w:t>
            </w:r>
          </w:p>
          <w:p w14:paraId="0529CDF5" w14:textId="77777777" w:rsidR="006A45F9" w:rsidRPr="00A90F08" w:rsidRDefault="006A45F9" w:rsidP="00430AB0">
            <w:pPr>
              <w:rPr>
                <w:rFonts w:ascii="Times New Roman" w:hAnsi="Times New Roman"/>
                <w:sz w:val="24"/>
                <w:szCs w:val="24"/>
              </w:rPr>
            </w:pPr>
            <w:r w:rsidRPr="00A90F08">
              <w:rPr>
                <w:rFonts w:ascii="Times New Roman" w:hAnsi="Times New Roman"/>
                <w:sz w:val="24"/>
                <w:szCs w:val="24"/>
              </w:rPr>
              <w:t>владеет навыками проведения специальной оценки условий труда</w:t>
            </w:r>
          </w:p>
          <w:p w14:paraId="2FCEDD30" w14:textId="77777777" w:rsidR="006A45F9" w:rsidRPr="00A90F08" w:rsidRDefault="006A45F9" w:rsidP="00430AB0">
            <w:pPr>
              <w:suppressAutoHyphens/>
              <w:rPr>
                <w:rFonts w:ascii="Times New Roman" w:hAnsi="Times New Roman"/>
                <w:sz w:val="24"/>
                <w:szCs w:val="24"/>
              </w:rPr>
            </w:pPr>
            <w:r w:rsidRPr="00A90F08">
              <w:rPr>
                <w:rFonts w:ascii="Times New Roman" w:hAnsi="Times New Roman"/>
                <w:sz w:val="24"/>
                <w:szCs w:val="24"/>
              </w:rPr>
              <w:t>способен провести инструктирование подчиненных работников (персонал) по вопросам охраны труда</w:t>
            </w:r>
          </w:p>
        </w:tc>
        <w:tc>
          <w:tcPr>
            <w:tcW w:w="1285" w:type="pct"/>
          </w:tcPr>
          <w:p w14:paraId="2E084238"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Экспертное наблюдение за ходом выполнения практической работы.</w:t>
            </w:r>
          </w:p>
          <w:p w14:paraId="0DE138A3" w14:textId="77777777" w:rsidR="006A45F9" w:rsidRPr="00A90F08" w:rsidRDefault="006A45F9" w:rsidP="00430AB0">
            <w:pPr>
              <w:rPr>
                <w:rFonts w:ascii="Times New Roman" w:hAnsi="Times New Roman"/>
                <w:bCs/>
                <w:sz w:val="24"/>
                <w:szCs w:val="24"/>
              </w:rPr>
            </w:pPr>
            <w:r w:rsidRPr="00A90F08">
              <w:rPr>
                <w:rFonts w:ascii="Times New Roman" w:hAnsi="Times New Roman"/>
                <w:bCs/>
                <w:sz w:val="24"/>
                <w:szCs w:val="24"/>
              </w:rPr>
              <w:t>Оценка результатов выполнения практической работы</w:t>
            </w:r>
          </w:p>
        </w:tc>
      </w:tr>
    </w:tbl>
    <w:p w14:paraId="113AA47C" w14:textId="33B5DBAC" w:rsidR="000F53C8" w:rsidRDefault="000F53C8" w:rsidP="000F53C8">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11C4D961" w14:textId="77777777" w:rsidR="000F53C8" w:rsidRPr="00AE640C" w:rsidRDefault="000F53C8" w:rsidP="000F53C8">
      <w:pPr>
        <w:jc w:val="right"/>
        <w:rPr>
          <w:rFonts w:ascii="Times New Roman" w:hAnsi="Times New Roman"/>
          <w:b/>
          <w:bCs/>
          <w:i/>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47D417C8" w14:textId="77777777" w:rsidR="000F53C8" w:rsidRDefault="000F53C8" w:rsidP="000F53C8">
      <w:pPr>
        <w:jc w:val="right"/>
        <w:rPr>
          <w:rFonts w:ascii="Times New Roman" w:hAnsi="Times New Roman" w:cs="Times New Roman"/>
          <w:b/>
          <w:bCs/>
          <w:color w:val="0070C0"/>
          <w:sz w:val="24"/>
          <w:szCs w:val="24"/>
        </w:rPr>
      </w:pPr>
    </w:p>
    <w:p w14:paraId="2EA140AE" w14:textId="77777777" w:rsidR="000F53C8" w:rsidRDefault="000F53C8" w:rsidP="000F53C8">
      <w:pPr>
        <w:jc w:val="right"/>
        <w:rPr>
          <w:rFonts w:ascii="Times New Roman" w:hAnsi="Times New Roman" w:cs="Times New Roman"/>
          <w:b/>
          <w:bCs/>
          <w:color w:val="0070C0"/>
          <w:sz w:val="24"/>
          <w:szCs w:val="24"/>
        </w:rPr>
      </w:pPr>
    </w:p>
    <w:p w14:paraId="7B3B11B3" w14:textId="77777777" w:rsidR="000F53C8" w:rsidRDefault="000F53C8" w:rsidP="000F53C8">
      <w:pPr>
        <w:jc w:val="right"/>
        <w:rPr>
          <w:rFonts w:ascii="Times New Roman" w:hAnsi="Times New Roman" w:cs="Times New Roman"/>
          <w:b/>
          <w:bCs/>
          <w:color w:val="0070C0"/>
          <w:sz w:val="24"/>
          <w:szCs w:val="24"/>
        </w:rPr>
      </w:pPr>
    </w:p>
    <w:p w14:paraId="2422EC9A" w14:textId="77777777" w:rsidR="000F53C8" w:rsidRDefault="000F53C8" w:rsidP="000F53C8">
      <w:pPr>
        <w:jc w:val="right"/>
        <w:rPr>
          <w:rFonts w:ascii="Times New Roman" w:hAnsi="Times New Roman" w:cs="Times New Roman"/>
          <w:b/>
          <w:bCs/>
          <w:color w:val="0070C0"/>
          <w:sz w:val="24"/>
          <w:szCs w:val="24"/>
        </w:rPr>
      </w:pPr>
    </w:p>
    <w:p w14:paraId="6ADB8B10" w14:textId="77777777" w:rsidR="000F53C8" w:rsidRDefault="000F53C8" w:rsidP="000F53C8">
      <w:pPr>
        <w:jc w:val="right"/>
        <w:rPr>
          <w:rFonts w:ascii="Times New Roman" w:hAnsi="Times New Roman" w:cs="Times New Roman"/>
          <w:b/>
          <w:bCs/>
          <w:color w:val="0070C0"/>
          <w:sz w:val="24"/>
          <w:szCs w:val="24"/>
        </w:rPr>
      </w:pPr>
    </w:p>
    <w:p w14:paraId="0372CAB8" w14:textId="77777777" w:rsidR="000F53C8" w:rsidRDefault="000F53C8" w:rsidP="000F53C8">
      <w:pPr>
        <w:jc w:val="right"/>
        <w:rPr>
          <w:rFonts w:ascii="Times New Roman" w:hAnsi="Times New Roman" w:cs="Times New Roman"/>
          <w:b/>
          <w:bCs/>
          <w:color w:val="0070C0"/>
          <w:sz w:val="24"/>
          <w:szCs w:val="24"/>
        </w:rPr>
      </w:pPr>
    </w:p>
    <w:p w14:paraId="65D7A984" w14:textId="77777777" w:rsidR="000F53C8" w:rsidRDefault="000F53C8" w:rsidP="000F53C8">
      <w:pPr>
        <w:jc w:val="right"/>
        <w:rPr>
          <w:rFonts w:ascii="Times New Roman" w:hAnsi="Times New Roman" w:cs="Times New Roman"/>
          <w:b/>
          <w:bCs/>
          <w:color w:val="0070C0"/>
          <w:sz w:val="24"/>
          <w:szCs w:val="24"/>
        </w:rPr>
      </w:pPr>
    </w:p>
    <w:p w14:paraId="1D8F2165" w14:textId="77777777" w:rsidR="000F53C8" w:rsidRDefault="000F53C8" w:rsidP="000F53C8">
      <w:pPr>
        <w:jc w:val="right"/>
        <w:rPr>
          <w:rFonts w:ascii="Times New Roman" w:hAnsi="Times New Roman" w:cs="Times New Roman"/>
          <w:b/>
          <w:bCs/>
          <w:color w:val="0070C0"/>
          <w:sz w:val="24"/>
          <w:szCs w:val="24"/>
        </w:rPr>
      </w:pPr>
    </w:p>
    <w:p w14:paraId="1700DD83" w14:textId="77777777" w:rsidR="000F53C8" w:rsidRDefault="000F53C8" w:rsidP="000F53C8">
      <w:pPr>
        <w:jc w:val="right"/>
        <w:rPr>
          <w:rFonts w:ascii="Times New Roman" w:hAnsi="Times New Roman" w:cs="Times New Roman"/>
          <w:b/>
          <w:bCs/>
          <w:color w:val="0070C0"/>
          <w:sz w:val="24"/>
          <w:szCs w:val="24"/>
        </w:rPr>
      </w:pPr>
    </w:p>
    <w:p w14:paraId="173E9873" w14:textId="77777777" w:rsidR="000F53C8" w:rsidRDefault="000F53C8" w:rsidP="000F53C8">
      <w:pPr>
        <w:jc w:val="right"/>
        <w:rPr>
          <w:rFonts w:ascii="Times New Roman" w:hAnsi="Times New Roman" w:cs="Times New Roman"/>
          <w:b/>
          <w:bCs/>
          <w:color w:val="0070C0"/>
          <w:sz w:val="24"/>
          <w:szCs w:val="24"/>
        </w:rPr>
      </w:pPr>
    </w:p>
    <w:p w14:paraId="576B2D8C" w14:textId="77777777" w:rsidR="000F53C8" w:rsidRDefault="000F53C8" w:rsidP="000F53C8">
      <w:pPr>
        <w:jc w:val="right"/>
        <w:rPr>
          <w:rFonts w:ascii="Times New Roman" w:hAnsi="Times New Roman" w:cs="Times New Roman"/>
          <w:b/>
          <w:bCs/>
          <w:color w:val="0070C0"/>
          <w:sz w:val="24"/>
          <w:szCs w:val="24"/>
        </w:rPr>
      </w:pPr>
    </w:p>
    <w:p w14:paraId="45BF2F6C" w14:textId="77777777" w:rsidR="000F53C8" w:rsidRDefault="000F53C8" w:rsidP="000F53C8">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528B1AB9" w14:textId="77777777" w:rsidR="000F53C8" w:rsidRDefault="000F53C8" w:rsidP="000F53C8">
      <w:pPr>
        <w:pStyle w:val="1"/>
      </w:pPr>
      <w:bookmarkStart w:id="60" w:name="_Toc167801697"/>
      <w:bookmarkStart w:id="61" w:name="_Toc170847297"/>
      <w:r>
        <w:t>«СГ.01 ИСТОРИЯ РОССИИ»</w:t>
      </w:r>
      <w:bookmarkEnd w:id="60"/>
      <w:bookmarkEnd w:id="61"/>
    </w:p>
    <w:p w14:paraId="3D8D18E7" w14:textId="77777777" w:rsidR="000F53C8" w:rsidRPr="006746D1" w:rsidRDefault="000F53C8" w:rsidP="000F53C8">
      <w:pPr>
        <w:jc w:val="center"/>
        <w:rPr>
          <w:rFonts w:ascii="Times New Roman" w:hAnsi="Times New Roman" w:cs="Times New Roman"/>
          <w:sz w:val="24"/>
          <w:szCs w:val="24"/>
        </w:rPr>
      </w:pPr>
      <w:bookmarkStart w:id="62" w:name="_Toc172906916"/>
      <w:bookmarkStart w:id="63" w:name="_Toc172906944"/>
      <w:bookmarkStart w:id="64"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2"/>
      <w:bookmarkEnd w:id="63"/>
    </w:p>
    <w:p w14:paraId="69012CC2" w14:textId="77777777" w:rsidR="000F53C8" w:rsidRPr="006746D1" w:rsidRDefault="000F53C8" w:rsidP="000F53C8">
      <w:pPr>
        <w:jc w:val="center"/>
        <w:rPr>
          <w:rFonts w:ascii="Times New Roman" w:hAnsi="Times New Roman" w:cs="Times New Roman"/>
          <w:sz w:val="24"/>
          <w:szCs w:val="24"/>
        </w:rPr>
      </w:pPr>
      <w:hyperlink r:id="rId28" w:history="1">
        <w:bookmarkStart w:id="65" w:name="_Toc172906917"/>
        <w:bookmarkStart w:id="66" w:name="_Toc172906945"/>
        <w:r w:rsidRPr="006746D1">
          <w:rPr>
            <w:rStyle w:val="af0"/>
            <w:rFonts w:ascii="Times New Roman" w:hAnsi="Times New Roman" w:cs="Times New Roman"/>
            <w:sz w:val="24"/>
            <w:szCs w:val="24"/>
          </w:rPr>
          <w:t>https://spolab.firpo.ru/npdv2/category-doc/get/4879</w:t>
        </w:r>
        <w:bookmarkEnd w:id="65"/>
        <w:bookmarkEnd w:id="66"/>
      </w:hyperlink>
    </w:p>
    <w:bookmarkEnd w:id="64"/>
    <w:p w14:paraId="6D1EFC52" w14:textId="77777777" w:rsidR="000F53C8" w:rsidRDefault="000F53C8" w:rsidP="000F53C8">
      <w:pPr>
        <w:pStyle w:val="1"/>
      </w:pPr>
    </w:p>
    <w:p w14:paraId="58C2BA91" w14:textId="77777777" w:rsidR="000F53C8" w:rsidRDefault="000F53C8" w:rsidP="000F53C8">
      <w:pPr>
        <w:pStyle w:val="1"/>
      </w:pPr>
    </w:p>
    <w:p w14:paraId="417C325B" w14:textId="77777777" w:rsidR="000F53C8" w:rsidRDefault="000F53C8" w:rsidP="000F53C8">
      <w:pPr>
        <w:pStyle w:val="1"/>
      </w:pPr>
    </w:p>
    <w:p w14:paraId="54A49331" w14:textId="77777777" w:rsidR="000F53C8" w:rsidRDefault="000F53C8" w:rsidP="000F53C8">
      <w:pPr>
        <w:pStyle w:val="1"/>
      </w:pPr>
    </w:p>
    <w:p w14:paraId="48AF993D" w14:textId="77777777" w:rsidR="000F53C8" w:rsidRDefault="000F53C8" w:rsidP="000F53C8">
      <w:pPr>
        <w:pStyle w:val="1"/>
      </w:pPr>
    </w:p>
    <w:p w14:paraId="13969C38" w14:textId="77777777" w:rsidR="000F53C8" w:rsidRDefault="000F53C8" w:rsidP="000F53C8">
      <w:pPr>
        <w:pStyle w:val="1"/>
      </w:pPr>
    </w:p>
    <w:p w14:paraId="13F3C8C5" w14:textId="77777777" w:rsidR="000F53C8" w:rsidRDefault="000F53C8" w:rsidP="000F53C8">
      <w:pPr>
        <w:pStyle w:val="1"/>
      </w:pPr>
    </w:p>
    <w:p w14:paraId="0A69D86E" w14:textId="77777777" w:rsidR="000F53C8" w:rsidRDefault="000F53C8" w:rsidP="000F53C8">
      <w:pPr>
        <w:pStyle w:val="1"/>
      </w:pPr>
    </w:p>
    <w:p w14:paraId="19A0A38B" w14:textId="77777777" w:rsidR="000F53C8" w:rsidRDefault="000F53C8" w:rsidP="000F53C8">
      <w:pPr>
        <w:pStyle w:val="1"/>
      </w:pPr>
    </w:p>
    <w:p w14:paraId="42AECC16" w14:textId="77777777" w:rsidR="000F53C8" w:rsidRDefault="000F53C8" w:rsidP="000F53C8">
      <w:pPr>
        <w:pStyle w:val="1"/>
      </w:pPr>
    </w:p>
    <w:p w14:paraId="46D8317F" w14:textId="77777777" w:rsidR="000F53C8" w:rsidRDefault="000F53C8" w:rsidP="000F53C8">
      <w:pPr>
        <w:pStyle w:val="1"/>
      </w:pPr>
    </w:p>
    <w:p w14:paraId="6EEFB63E" w14:textId="77777777" w:rsidR="000F53C8" w:rsidRDefault="000F53C8" w:rsidP="000F53C8">
      <w:pPr>
        <w:pStyle w:val="1"/>
      </w:pPr>
    </w:p>
    <w:p w14:paraId="7D2F51F2" w14:textId="77777777" w:rsidR="000F53C8" w:rsidRDefault="000F53C8" w:rsidP="000F53C8">
      <w:pPr>
        <w:pStyle w:val="1"/>
      </w:pPr>
    </w:p>
    <w:p w14:paraId="1B67A0A2" w14:textId="77777777" w:rsidR="000F53C8" w:rsidRDefault="000F53C8" w:rsidP="000F53C8">
      <w:pPr>
        <w:pStyle w:val="1"/>
      </w:pPr>
    </w:p>
    <w:p w14:paraId="718A3A18" w14:textId="77777777" w:rsidR="000F53C8" w:rsidRDefault="000F53C8" w:rsidP="000F53C8">
      <w:pPr>
        <w:pStyle w:val="1d"/>
        <w:jc w:val="center"/>
        <w:rPr>
          <w:b/>
          <w:bCs/>
          <w:lang w:val="ru-RU"/>
        </w:rPr>
      </w:pPr>
    </w:p>
    <w:p w14:paraId="5EE3A35A" w14:textId="77777777" w:rsidR="000F53C8" w:rsidRDefault="000F53C8" w:rsidP="000F53C8">
      <w:pPr>
        <w:jc w:val="center"/>
        <w:rPr>
          <w:rFonts w:ascii="Times New Roman" w:hAnsi="Times New Roman" w:cs="Times New Roman"/>
          <w:b/>
          <w:sz w:val="24"/>
          <w:szCs w:val="24"/>
        </w:rPr>
      </w:pPr>
      <w:r>
        <w:rPr>
          <w:rFonts w:ascii="Times New Roman" w:hAnsi="Times New Roman" w:cs="Times New Roman"/>
          <w:b/>
          <w:sz w:val="24"/>
          <w:szCs w:val="24"/>
        </w:rPr>
        <w:t>2024 г.</w:t>
      </w:r>
    </w:p>
    <w:p w14:paraId="5DFE9E9E" w14:textId="62B92FD9" w:rsidR="000F53C8" w:rsidRDefault="000F53C8" w:rsidP="000F53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0C17F4F5" w14:textId="77777777" w:rsidR="000F53C8" w:rsidRDefault="000F53C8" w:rsidP="000F53C8">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0E1D2184" w14:textId="77777777" w:rsidR="000F53C8" w:rsidRDefault="000F53C8" w:rsidP="000F53C8">
      <w:pPr>
        <w:jc w:val="right"/>
        <w:rPr>
          <w:rFonts w:ascii="Times New Roman" w:hAnsi="Times New Roman" w:cs="Times New Roman"/>
          <w:b/>
          <w:bCs/>
          <w:color w:val="0070C0"/>
          <w:sz w:val="24"/>
          <w:szCs w:val="24"/>
        </w:rPr>
      </w:pPr>
    </w:p>
    <w:p w14:paraId="0E9B7583" w14:textId="77777777" w:rsidR="000F53C8" w:rsidRDefault="000F53C8" w:rsidP="000F53C8">
      <w:pPr>
        <w:jc w:val="right"/>
        <w:rPr>
          <w:rFonts w:ascii="Times New Roman" w:hAnsi="Times New Roman" w:cs="Times New Roman"/>
          <w:b/>
          <w:bCs/>
          <w:color w:val="0070C0"/>
          <w:sz w:val="24"/>
          <w:szCs w:val="24"/>
        </w:rPr>
      </w:pPr>
    </w:p>
    <w:p w14:paraId="7CF7CAAC" w14:textId="77777777" w:rsidR="000F53C8" w:rsidRDefault="000F53C8" w:rsidP="000F53C8">
      <w:pPr>
        <w:jc w:val="right"/>
        <w:rPr>
          <w:rFonts w:ascii="Times New Roman" w:hAnsi="Times New Roman" w:cs="Times New Roman"/>
          <w:b/>
          <w:bCs/>
          <w:color w:val="0070C0"/>
          <w:sz w:val="24"/>
          <w:szCs w:val="24"/>
        </w:rPr>
      </w:pPr>
    </w:p>
    <w:p w14:paraId="49272F81" w14:textId="77777777" w:rsidR="000F53C8" w:rsidRDefault="000F53C8" w:rsidP="000F53C8">
      <w:pPr>
        <w:jc w:val="right"/>
        <w:rPr>
          <w:rFonts w:ascii="Times New Roman" w:hAnsi="Times New Roman" w:cs="Times New Roman"/>
          <w:b/>
          <w:bCs/>
          <w:color w:val="0070C0"/>
          <w:sz w:val="24"/>
          <w:szCs w:val="24"/>
        </w:rPr>
      </w:pPr>
    </w:p>
    <w:p w14:paraId="7F564DFD" w14:textId="77777777" w:rsidR="000F53C8" w:rsidRDefault="000F53C8" w:rsidP="000F53C8">
      <w:pPr>
        <w:jc w:val="right"/>
        <w:rPr>
          <w:rFonts w:ascii="Times New Roman" w:hAnsi="Times New Roman" w:cs="Times New Roman"/>
          <w:b/>
          <w:bCs/>
          <w:color w:val="0070C0"/>
          <w:sz w:val="24"/>
          <w:szCs w:val="24"/>
        </w:rPr>
      </w:pPr>
    </w:p>
    <w:p w14:paraId="2CFAD2DB" w14:textId="77777777" w:rsidR="000F53C8" w:rsidRDefault="000F53C8" w:rsidP="000F53C8">
      <w:pPr>
        <w:jc w:val="right"/>
        <w:rPr>
          <w:rFonts w:ascii="Times New Roman" w:hAnsi="Times New Roman" w:cs="Times New Roman"/>
          <w:b/>
          <w:bCs/>
          <w:color w:val="0070C0"/>
          <w:sz w:val="24"/>
          <w:szCs w:val="24"/>
        </w:rPr>
      </w:pPr>
    </w:p>
    <w:p w14:paraId="2D77DD6C" w14:textId="77777777" w:rsidR="000F53C8" w:rsidRDefault="000F53C8" w:rsidP="000F53C8">
      <w:pPr>
        <w:jc w:val="right"/>
        <w:rPr>
          <w:rFonts w:ascii="Times New Roman" w:hAnsi="Times New Roman" w:cs="Times New Roman"/>
          <w:b/>
          <w:bCs/>
          <w:color w:val="0070C0"/>
          <w:sz w:val="24"/>
          <w:szCs w:val="24"/>
        </w:rPr>
      </w:pPr>
    </w:p>
    <w:p w14:paraId="6A76451C" w14:textId="77777777" w:rsidR="000F53C8" w:rsidRDefault="000F53C8" w:rsidP="000F53C8">
      <w:pPr>
        <w:jc w:val="right"/>
        <w:rPr>
          <w:rFonts w:ascii="Times New Roman" w:hAnsi="Times New Roman" w:cs="Times New Roman"/>
          <w:b/>
          <w:bCs/>
          <w:color w:val="0070C0"/>
          <w:sz w:val="24"/>
          <w:szCs w:val="24"/>
        </w:rPr>
      </w:pPr>
    </w:p>
    <w:p w14:paraId="56462AF2" w14:textId="77777777" w:rsidR="000F53C8" w:rsidRDefault="000F53C8" w:rsidP="000F53C8">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5CEA75B5" w14:textId="77777777" w:rsidR="000F53C8" w:rsidRDefault="000F53C8" w:rsidP="000F53C8">
      <w:pPr>
        <w:pStyle w:val="1"/>
      </w:pPr>
      <w:bookmarkStart w:id="67" w:name="_Toc167801698"/>
      <w:bookmarkStart w:id="68" w:name="_Toc170847298"/>
      <w:r>
        <w:t>«СГ.02 ИНОСТРАННЫЙ ЯЗЫК В ПРОФЕССИОНАЛЬНОЙ ДЕЯТЕЛЬНОСТИ»</w:t>
      </w:r>
      <w:bookmarkEnd w:id="67"/>
      <w:bookmarkEnd w:id="68"/>
    </w:p>
    <w:p w14:paraId="29B27AE5" w14:textId="77777777" w:rsidR="000F53C8" w:rsidRPr="006746D1" w:rsidRDefault="000F53C8" w:rsidP="000F53C8">
      <w:pPr>
        <w:jc w:val="center"/>
        <w:rPr>
          <w:rFonts w:ascii="Times New Roman" w:hAnsi="Times New Roman" w:cs="Times New Roman"/>
          <w:sz w:val="24"/>
          <w:szCs w:val="24"/>
        </w:rPr>
      </w:pPr>
      <w:bookmarkStart w:id="69" w:name="_Toc172906919"/>
      <w:bookmarkStart w:id="70" w:name="_Toc172906947"/>
      <w:bookmarkStart w:id="71" w:name="_Hlk179474572"/>
      <w:bookmarkStart w:id="72"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9"/>
      <w:bookmarkEnd w:id="70"/>
    </w:p>
    <w:p w14:paraId="3F216A60" w14:textId="77777777" w:rsidR="000F53C8" w:rsidRPr="006746D1" w:rsidRDefault="000F53C8" w:rsidP="000F53C8">
      <w:pPr>
        <w:jc w:val="center"/>
        <w:rPr>
          <w:rFonts w:ascii="Times New Roman" w:hAnsi="Times New Roman" w:cs="Times New Roman"/>
          <w:sz w:val="24"/>
          <w:szCs w:val="24"/>
        </w:rPr>
      </w:pPr>
      <w:hyperlink r:id="rId29" w:history="1">
        <w:bookmarkStart w:id="73" w:name="_Toc172906920"/>
        <w:bookmarkStart w:id="74" w:name="_Toc172906948"/>
        <w:r w:rsidRPr="006746D1">
          <w:rPr>
            <w:rStyle w:val="af0"/>
            <w:rFonts w:ascii="Times New Roman" w:hAnsi="Times New Roman" w:cs="Times New Roman"/>
            <w:sz w:val="24"/>
            <w:szCs w:val="24"/>
          </w:rPr>
          <w:t>https://spolab.firpo.ru/npdv2/category-doc/get/5133</w:t>
        </w:r>
        <w:bookmarkEnd w:id="73"/>
        <w:bookmarkEnd w:id="74"/>
      </w:hyperlink>
      <w:bookmarkEnd w:id="71"/>
    </w:p>
    <w:bookmarkEnd w:id="72"/>
    <w:p w14:paraId="7FFAADC7" w14:textId="77777777" w:rsidR="000F53C8" w:rsidRDefault="000F53C8" w:rsidP="000F53C8">
      <w:pPr>
        <w:pStyle w:val="1"/>
      </w:pPr>
    </w:p>
    <w:p w14:paraId="4EE9A161" w14:textId="77777777" w:rsidR="000F53C8" w:rsidRDefault="000F53C8" w:rsidP="000F53C8">
      <w:pPr>
        <w:pStyle w:val="1"/>
      </w:pPr>
    </w:p>
    <w:p w14:paraId="73E0EA44" w14:textId="77777777" w:rsidR="000F53C8" w:rsidRDefault="000F53C8" w:rsidP="000F53C8">
      <w:pPr>
        <w:pStyle w:val="1"/>
      </w:pPr>
    </w:p>
    <w:p w14:paraId="16881F5A" w14:textId="77777777" w:rsidR="000F53C8" w:rsidRDefault="000F53C8" w:rsidP="000F53C8">
      <w:pPr>
        <w:pStyle w:val="1"/>
      </w:pPr>
    </w:p>
    <w:p w14:paraId="7F2781DA" w14:textId="77777777" w:rsidR="000F53C8" w:rsidRDefault="000F53C8" w:rsidP="000F53C8">
      <w:pPr>
        <w:pStyle w:val="1"/>
      </w:pPr>
    </w:p>
    <w:p w14:paraId="29AD974F" w14:textId="77777777" w:rsidR="000F53C8" w:rsidRDefault="000F53C8" w:rsidP="000F53C8">
      <w:pPr>
        <w:pStyle w:val="1"/>
      </w:pPr>
    </w:p>
    <w:p w14:paraId="03928925" w14:textId="77777777" w:rsidR="000F53C8" w:rsidRDefault="000F53C8" w:rsidP="000F53C8">
      <w:pPr>
        <w:pStyle w:val="1"/>
      </w:pPr>
    </w:p>
    <w:p w14:paraId="27A402F2" w14:textId="77777777" w:rsidR="000F53C8" w:rsidRDefault="000F53C8" w:rsidP="000F53C8">
      <w:pPr>
        <w:pStyle w:val="1"/>
      </w:pPr>
    </w:p>
    <w:p w14:paraId="5A11C1B9" w14:textId="77777777" w:rsidR="000F53C8" w:rsidRDefault="000F53C8" w:rsidP="000F53C8">
      <w:pPr>
        <w:pStyle w:val="1"/>
      </w:pPr>
    </w:p>
    <w:p w14:paraId="7641BECE" w14:textId="77777777" w:rsidR="000F53C8" w:rsidRDefault="000F53C8" w:rsidP="000F53C8">
      <w:pPr>
        <w:pStyle w:val="1"/>
      </w:pPr>
    </w:p>
    <w:p w14:paraId="5341D48E" w14:textId="77777777" w:rsidR="000F53C8" w:rsidRDefault="000F53C8" w:rsidP="000F53C8">
      <w:pPr>
        <w:pStyle w:val="1"/>
      </w:pPr>
    </w:p>
    <w:p w14:paraId="1F841ED5" w14:textId="77777777" w:rsidR="000F53C8" w:rsidRDefault="000F53C8" w:rsidP="000F53C8">
      <w:pPr>
        <w:pStyle w:val="1"/>
      </w:pPr>
    </w:p>
    <w:p w14:paraId="2A9FA3A7" w14:textId="77777777" w:rsidR="000F53C8" w:rsidRDefault="000F53C8" w:rsidP="000F53C8">
      <w:pPr>
        <w:pStyle w:val="1"/>
      </w:pPr>
    </w:p>
    <w:p w14:paraId="49560214" w14:textId="77777777" w:rsidR="000F53C8" w:rsidRDefault="000F53C8" w:rsidP="000F53C8">
      <w:pPr>
        <w:pStyle w:val="1"/>
      </w:pPr>
    </w:p>
    <w:p w14:paraId="039A8CE4" w14:textId="77777777" w:rsidR="000F53C8" w:rsidRDefault="000F53C8" w:rsidP="000F53C8">
      <w:pPr>
        <w:pStyle w:val="1d"/>
        <w:jc w:val="center"/>
        <w:rPr>
          <w:b/>
          <w:bCs/>
          <w:lang w:val="ru-RU"/>
        </w:rPr>
      </w:pPr>
    </w:p>
    <w:p w14:paraId="5B1BAF37" w14:textId="77777777" w:rsidR="000F53C8" w:rsidRDefault="000F53C8" w:rsidP="000F53C8">
      <w:pPr>
        <w:jc w:val="center"/>
        <w:rPr>
          <w:rFonts w:ascii="Times New Roman" w:hAnsi="Times New Roman" w:cs="Times New Roman"/>
          <w:b/>
          <w:sz w:val="24"/>
          <w:szCs w:val="24"/>
        </w:rPr>
      </w:pPr>
    </w:p>
    <w:p w14:paraId="501DA726" w14:textId="77777777" w:rsidR="000F53C8" w:rsidRDefault="000F53C8" w:rsidP="000F53C8">
      <w:pPr>
        <w:jc w:val="center"/>
        <w:rPr>
          <w:rFonts w:ascii="Times New Roman" w:hAnsi="Times New Roman" w:cs="Times New Roman"/>
          <w:b/>
          <w:sz w:val="24"/>
          <w:szCs w:val="24"/>
        </w:rPr>
      </w:pPr>
    </w:p>
    <w:p w14:paraId="1CA2324D" w14:textId="77777777" w:rsidR="000F53C8" w:rsidRDefault="000F53C8" w:rsidP="000F53C8">
      <w:pPr>
        <w:jc w:val="center"/>
        <w:rPr>
          <w:rFonts w:ascii="Times New Roman" w:hAnsi="Times New Roman" w:cs="Times New Roman"/>
          <w:b/>
          <w:sz w:val="24"/>
          <w:szCs w:val="24"/>
        </w:rPr>
      </w:pPr>
    </w:p>
    <w:p w14:paraId="1570711E" w14:textId="77777777" w:rsidR="000F53C8" w:rsidRDefault="000F53C8" w:rsidP="000F53C8">
      <w:pPr>
        <w:jc w:val="center"/>
        <w:rPr>
          <w:rFonts w:ascii="Times New Roman" w:hAnsi="Times New Roman" w:cs="Times New Roman"/>
          <w:b/>
          <w:sz w:val="24"/>
          <w:szCs w:val="24"/>
        </w:rPr>
      </w:pPr>
      <w:r>
        <w:rPr>
          <w:rFonts w:ascii="Times New Roman" w:hAnsi="Times New Roman" w:cs="Times New Roman"/>
          <w:b/>
          <w:sz w:val="24"/>
          <w:szCs w:val="24"/>
        </w:rPr>
        <w:t>2024 г.</w:t>
      </w:r>
    </w:p>
    <w:p w14:paraId="15B047C5" w14:textId="756D73EA" w:rsidR="000F53C8" w:rsidRDefault="000F53C8" w:rsidP="000F53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26BE0910" w14:textId="77777777" w:rsidR="000F53C8" w:rsidRDefault="000F53C8" w:rsidP="000F53C8">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636E8300" w14:textId="77777777" w:rsidR="000F53C8" w:rsidRPr="00AE640C" w:rsidRDefault="000F53C8" w:rsidP="000F53C8">
      <w:pPr>
        <w:jc w:val="right"/>
        <w:rPr>
          <w:rFonts w:ascii="Times New Roman" w:hAnsi="Times New Roman"/>
          <w:b/>
          <w:bCs/>
          <w:i/>
        </w:rPr>
      </w:pPr>
    </w:p>
    <w:p w14:paraId="21A48F30" w14:textId="77777777" w:rsidR="000F53C8" w:rsidRDefault="000F53C8" w:rsidP="000F53C8">
      <w:pPr>
        <w:jc w:val="right"/>
        <w:rPr>
          <w:rFonts w:ascii="Times New Roman" w:hAnsi="Times New Roman" w:cs="Times New Roman"/>
          <w:b/>
          <w:bCs/>
          <w:color w:val="0070C0"/>
          <w:sz w:val="24"/>
          <w:szCs w:val="24"/>
        </w:rPr>
      </w:pPr>
    </w:p>
    <w:p w14:paraId="4115E567" w14:textId="77777777" w:rsidR="000F53C8" w:rsidRDefault="000F53C8" w:rsidP="000F53C8">
      <w:pPr>
        <w:jc w:val="right"/>
        <w:rPr>
          <w:rFonts w:ascii="Times New Roman" w:hAnsi="Times New Roman" w:cs="Times New Roman"/>
          <w:b/>
          <w:bCs/>
          <w:color w:val="0070C0"/>
          <w:sz w:val="24"/>
          <w:szCs w:val="24"/>
        </w:rPr>
      </w:pPr>
    </w:p>
    <w:p w14:paraId="000E6668" w14:textId="77777777" w:rsidR="000F53C8" w:rsidRDefault="000F53C8" w:rsidP="000F53C8">
      <w:pPr>
        <w:jc w:val="right"/>
        <w:rPr>
          <w:rFonts w:ascii="Times New Roman" w:hAnsi="Times New Roman" w:cs="Times New Roman"/>
          <w:b/>
          <w:bCs/>
          <w:color w:val="0070C0"/>
          <w:sz w:val="24"/>
          <w:szCs w:val="24"/>
        </w:rPr>
      </w:pPr>
    </w:p>
    <w:p w14:paraId="437B49EB" w14:textId="77777777" w:rsidR="000F53C8" w:rsidRDefault="000F53C8" w:rsidP="000F53C8">
      <w:pPr>
        <w:jc w:val="right"/>
        <w:rPr>
          <w:rFonts w:ascii="Times New Roman" w:hAnsi="Times New Roman" w:cs="Times New Roman"/>
          <w:b/>
          <w:bCs/>
          <w:color w:val="0070C0"/>
          <w:sz w:val="24"/>
          <w:szCs w:val="24"/>
        </w:rPr>
      </w:pPr>
    </w:p>
    <w:p w14:paraId="6BCFA7AB" w14:textId="77777777" w:rsidR="000F53C8" w:rsidRDefault="000F53C8" w:rsidP="000F53C8">
      <w:pPr>
        <w:jc w:val="right"/>
        <w:rPr>
          <w:rFonts w:ascii="Times New Roman" w:hAnsi="Times New Roman" w:cs="Times New Roman"/>
          <w:b/>
          <w:bCs/>
          <w:color w:val="0070C0"/>
          <w:sz w:val="24"/>
          <w:szCs w:val="24"/>
        </w:rPr>
      </w:pPr>
    </w:p>
    <w:p w14:paraId="186036CC" w14:textId="77777777" w:rsidR="000F53C8" w:rsidRDefault="000F53C8" w:rsidP="000F53C8">
      <w:pPr>
        <w:jc w:val="right"/>
        <w:rPr>
          <w:rFonts w:ascii="Times New Roman" w:hAnsi="Times New Roman" w:cs="Times New Roman"/>
          <w:b/>
          <w:bCs/>
          <w:color w:val="0070C0"/>
          <w:sz w:val="24"/>
          <w:szCs w:val="24"/>
        </w:rPr>
      </w:pPr>
    </w:p>
    <w:p w14:paraId="3E22E456" w14:textId="77777777" w:rsidR="000F53C8" w:rsidRDefault="000F53C8" w:rsidP="000F53C8">
      <w:pPr>
        <w:jc w:val="right"/>
        <w:rPr>
          <w:rFonts w:ascii="Times New Roman" w:hAnsi="Times New Roman" w:cs="Times New Roman"/>
          <w:b/>
          <w:bCs/>
          <w:color w:val="0070C0"/>
          <w:sz w:val="24"/>
          <w:szCs w:val="24"/>
        </w:rPr>
      </w:pPr>
    </w:p>
    <w:p w14:paraId="5B9E81DF" w14:textId="77777777" w:rsidR="000F53C8" w:rsidRDefault="000F53C8" w:rsidP="000F53C8">
      <w:pPr>
        <w:jc w:val="right"/>
        <w:rPr>
          <w:rFonts w:ascii="Times New Roman" w:hAnsi="Times New Roman" w:cs="Times New Roman"/>
          <w:b/>
          <w:bCs/>
          <w:color w:val="0070C0"/>
          <w:sz w:val="24"/>
          <w:szCs w:val="24"/>
        </w:rPr>
      </w:pPr>
    </w:p>
    <w:p w14:paraId="6AE91E8D" w14:textId="77777777" w:rsidR="000F53C8" w:rsidRDefault="000F53C8" w:rsidP="000F53C8">
      <w:pPr>
        <w:jc w:val="right"/>
        <w:rPr>
          <w:rFonts w:ascii="Times New Roman" w:hAnsi="Times New Roman" w:cs="Times New Roman"/>
          <w:b/>
          <w:bCs/>
          <w:color w:val="0070C0"/>
          <w:sz w:val="24"/>
          <w:szCs w:val="24"/>
        </w:rPr>
      </w:pPr>
    </w:p>
    <w:p w14:paraId="0C45FF90" w14:textId="77777777" w:rsidR="000F53C8" w:rsidRDefault="000F53C8" w:rsidP="000F53C8">
      <w:pPr>
        <w:jc w:val="right"/>
        <w:rPr>
          <w:rFonts w:ascii="Times New Roman" w:hAnsi="Times New Roman" w:cs="Times New Roman"/>
          <w:b/>
          <w:bCs/>
          <w:color w:val="0070C0"/>
          <w:sz w:val="24"/>
          <w:szCs w:val="24"/>
        </w:rPr>
      </w:pPr>
    </w:p>
    <w:p w14:paraId="7469DFFF" w14:textId="77777777" w:rsidR="000F53C8" w:rsidRDefault="000F53C8" w:rsidP="000F53C8">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1CC32BAE" w14:textId="77777777" w:rsidR="000F53C8" w:rsidRDefault="000F53C8" w:rsidP="000F53C8">
      <w:pPr>
        <w:pStyle w:val="1"/>
      </w:pPr>
      <w:bookmarkStart w:id="75" w:name="_Toc167801699"/>
      <w:bookmarkStart w:id="76" w:name="_Toc170847299"/>
      <w:r>
        <w:t>«СГ.03 БЕЗОПАСНОСТЬ ЖИЗНЕДЕЯТЕЛЬНОСТИ»</w:t>
      </w:r>
      <w:bookmarkEnd w:id="75"/>
      <w:bookmarkEnd w:id="76"/>
    </w:p>
    <w:p w14:paraId="066F7760" w14:textId="77777777" w:rsidR="000F53C8" w:rsidRPr="006746D1" w:rsidRDefault="000F53C8" w:rsidP="000F53C8">
      <w:pPr>
        <w:jc w:val="center"/>
        <w:rPr>
          <w:rFonts w:ascii="Times New Roman" w:hAnsi="Times New Roman" w:cs="Times New Roman"/>
          <w:sz w:val="24"/>
          <w:szCs w:val="24"/>
        </w:rPr>
      </w:pPr>
      <w:bookmarkStart w:id="77" w:name="_Toc172906922"/>
      <w:bookmarkStart w:id="78" w:name="_Toc172906950"/>
      <w:bookmarkStart w:id="79" w:name="_Hlk179544560"/>
      <w:bookmarkStart w:id="80"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7"/>
      <w:bookmarkEnd w:id="78"/>
    </w:p>
    <w:p w14:paraId="7D434416" w14:textId="77777777" w:rsidR="000F53C8" w:rsidRPr="006746D1" w:rsidRDefault="000F53C8" w:rsidP="000F53C8">
      <w:pPr>
        <w:jc w:val="center"/>
        <w:rPr>
          <w:rFonts w:ascii="Times New Roman" w:hAnsi="Times New Roman" w:cs="Times New Roman"/>
          <w:sz w:val="24"/>
          <w:szCs w:val="24"/>
        </w:rPr>
      </w:pPr>
      <w:hyperlink r:id="rId30" w:history="1">
        <w:bookmarkStart w:id="81" w:name="_Toc172906923"/>
        <w:bookmarkStart w:id="82" w:name="_Toc172906951"/>
        <w:r w:rsidRPr="006746D1">
          <w:rPr>
            <w:rStyle w:val="af0"/>
            <w:rFonts w:ascii="Times New Roman" w:hAnsi="Times New Roman" w:cs="Times New Roman"/>
            <w:sz w:val="24"/>
            <w:szCs w:val="24"/>
          </w:rPr>
          <w:t>https://spolab.firpo.ru/npdv2/category-doc/get/4877</w:t>
        </w:r>
        <w:bookmarkEnd w:id="81"/>
        <w:bookmarkEnd w:id="82"/>
      </w:hyperlink>
      <w:bookmarkEnd w:id="79"/>
    </w:p>
    <w:bookmarkEnd w:id="80"/>
    <w:p w14:paraId="1897F243" w14:textId="77777777" w:rsidR="000F53C8" w:rsidRDefault="000F53C8" w:rsidP="000F53C8">
      <w:pPr>
        <w:pStyle w:val="1"/>
      </w:pPr>
    </w:p>
    <w:p w14:paraId="1835A7F8" w14:textId="77777777" w:rsidR="000F53C8" w:rsidRDefault="000F53C8" w:rsidP="000F53C8">
      <w:pPr>
        <w:pStyle w:val="1"/>
      </w:pPr>
    </w:p>
    <w:p w14:paraId="5D798E56" w14:textId="77777777" w:rsidR="000F53C8" w:rsidRDefault="000F53C8" w:rsidP="000F53C8">
      <w:pPr>
        <w:pStyle w:val="1"/>
      </w:pPr>
    </w:p>
    <w:p w14:paraId="1B5670C1" w14:textId="77777777" w:rsidR="000F53C8" w:rsidRDefault="000F53C8" w:rsidP="000F53C8">
      <w:pPr>
        <w:pStyle w:val="1"/>
      </w:pPr>
    </w:p>
    <w:p w14:paraId="5E306B16" w14:textId="77777777" w:rsidR="000F53C8" w:rsidRDefault="000F53C8" w:rsidP="000F53C8">
      <w:pPr>
        <w:pStyle w:val="1"/>
      </w:pPr>
    </w:p>
    <w:p w14:paraId="02891612" w14:textId="77777777" w:rsidR="000F53C8" w:rsidRDefault="000F53C8" w:rsidP="000F53C8">
      <w:pPr>
        <w:pStyle w:val="1"/>
      </w:pPr>
    </w:p>
    <w:p w14:paraId="6020534E" w14:textId="77777777" w:rsidR="000F53C8" w:rsidRDefault="000F53C8" w:rsidP="000F53C8">
      <w:pPr>
        <w:pStyle w:val="1"/>
      </w:pPr>
    </w:p>
    <w:p w14:paraId="5328BBF7" w14:textId="77777777" w:rsidR="000F53C8" w:rsidRDefault="000F53C8" w:rsidP="000F53C8">
      <w:pPr>
        <w:pStyle w:val="1"/>
      </w:pPr>
    </w:p>
    <w:p w14:paraId="5CBFE166" w14:textId="77777777" w:rsidR="000F53C8" w:rsidRDefault="000F53C8" w:rsidP="000F53C8">
      <w:pPr>
        <w:pStyle w:val="1"/>
      </w:pPr>
    </w:p>
    <w:p w14:paraId="4836EAC2" w14:textId="77777777" w:rsidR="000F53C8" w:rsidRDefault="000F53C8" w:rsidP="000F53C8">
      <w:pPr>
        <w:pStyle w:val="1"/>
      </w:pPr>
    </w:p>
    <w:p w14:paraId="7DD8F31C" w14:textId="77777777" w:rsidR="000F53C8" w:rsidRDefault="000F53C8" w:rsidP="000F53C8">
      <w:pPr>
        <w:pStyle w:val="1"/>
      </w:pPr>
    </w:p>
    <w:p w14:paraId="06F362D3" w14:textId="77777777" w:rsidR="000F53C8" w:rsidRDefault="000F53C8" w:rsidP="000F53C8">
      <w:pPr>
        <w:pStyle w:val="1"/>
      </w:pPr>
    </w:p>
    <w:p w14:paraId="4222F0A0" w14:textId="77777777" w:rsidR="000F53C8" w:rsidRDefault="000F53C8" w:rsidP="000F53C8">
      <w:pPr>
        <w:pStyle w:val="1"/>
      </w:pPr>
    </w:p>
    <w:p w14:paraId="5175F7E6" w14:textId="77777777" w:rsidR="000F53C8" w:rsidRDefault="000F53C8" w:rsidP="000F53C8">
      <w:pPr>
        <w:pStyle w:val="1"/>
      </w:pPr>
    </w:p>
    <w:p w14:paraId="35B4213A" w14:textId="77777777" w:rsidR="000F53C8" w:rsidRDefault="000F53C8" w:rsidP="000F53C8">
      <w:pPr>
        <w:pStyle w:val="1d"/>
        <w:jc w:val="center"/>
        <w:rPr>
          <w:b/>
          <w:bCs/>
          <w:lang w:val="ru-RU"/>
        </w:rPr>
      </w:pPr>
    </w:p>
    <w:p w14:paraId="5A6B6C69" w14:textId="77777777" w:rsidR="000F53C8" w:rsidRDefault="000F53C8" w:rsidP="000F53C8">
      <w:pPr>
        <w:jc w:val="center"/>
        <w:rPr>
          <w:rFonts w:ascii="Times New Roman" w:hAnsi="Times New Roman" w:cs="Times New Roman"/>
          <w:b/>
          <w:sz w:val="24"/>
          <w:szCs w:val="24"/>
        </w:rPr>
      </w:pPr>
      <w:r>
        <w:rPr>
          <w:rFonts w:ascii="Times New Roman" w:hAnsi="Times New Roman" w:cs="Times New Roman"/>
          <w:b/>
          <w:sz w:val="24"/>
          <w:szCs w:val="24"/>
        </w:rPr>
        <w:t>2024 г.</w:t>
      </w:r>
    </w:p>
    <w:p w14:paraId="662AD6C7" w14:textId="0304E148" w:rsidR="000F53C8" w:rsidRDefault="000F53C8" w:rsidP="000F53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147E79F2" w14:textId="77777777" w:rsidR="000F53C8" w:rsidRDefault="000F53C8" w:rsidP="000F53C8">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5318F0BC" w14:textId="77777777" w:rsidR="000F53C8" w:rsidRPr="00AE640C" w:rsidRDefault="000F53C8" w:rsidP="000F53C8">
      <w:pPr>
        <w:jc w:val="right"/>
        <w:rPr>
          <w:rFonts w:ascii="Times New Roman" w:hAnsi="Times New Roman"/>
          <w:b/>
          <w:bCs/>
          <w:i/>
        </w:rPr>
      </w:pPr>
    </w:p>
    <w:p w14:paraId="7ED8427F" w14:textId="77777777" w:rsidR="000F53C8" w:rsidRDefault="000F53C8" w:rsidP="000F53C8">
      <w:pPr>
        <w:jc w:val="right"/>
        <w:rPr>
          <w:rFonts w:ascii="Times New Roman" w:hAnsi="Times New Roman" w:cs="Times New Roman"/>
          <w:b/>
          <w:bCs/>
          <w:color w:val="0070C0"/>
          <w:sz w:val="24"/>
          <w:szCs w:val="24"/>
        </w:rPr>
      </w:pPr>
    </w:p>
    <w:p w14:paraId="497BF90C" w14:textId="77777777" w:rsidR="000F53C8" w:rsidRDefault="000F53C8" w:rsidP="000F53C8">
      <w:pPr>
        <w:jc w:val="right"/>
        <w:rPr>
          <w:rFonts w:ascii="Times New Roman" w:hAnsi="Times New Roman" w:cs="Times New Roman"/>
          <w:b/>
          <w:bCs/>
          <w:color w:val="0070C0"/>
          <w:sz w:val="24"/>
          <w:szCs w:val="24"/>
        </w:rPr>
      </w:pPr>
    </w:p>
    <w:p w14:paraId="340E2564" w14:textId="77777777" w:rsidR="000F53C8" w:rsidRDefault="000F53C8" w:rsidP="000F53C8">
      <w:pPr>
        <w:jc w:val="right"/>
        <w:rPr>
          <w:rFonts w:ascii="Times New Roman" w:hAnsi="Times New Roman" w:cs="Times New Roman"/>
          <w:b/>
          <w:bCs/>
          <w:color w:val="0070C0"/>
          <w:sz w:val="24"/>
          <w:szCs w:val="24"/>
        </w:rPr>
      </w:pPr>
    </w:p>
    <w:p w14:paraId="1DBD339D" w14:textId="77777777" w:rsidR="000F53C8" w:rsidRDefault="000F53C8" w:rsidP="000F53C8">
      <w:pPr>
        <w:jc w:val="right"/>
        <w:rPr>
          <w:rFonts w:ascii="Times New Roman" w:hAnsi="Times New Roman" w:cs="Times New Roman"/>
          <w:b/>
          <w:bCs/>
          <w:color w:val="0070C0"/>
          <w:sz w:val="24"/>
          <w:szCs w:val="24"/>
        </w:rPr>
      </w:pPr>
    </w:p>
    <w:p w14:paraId="7E71D00B" w14:textId="77777777" w:rsidR="000F53C8" w:rsidRDefault="000F53C8" w:rsidP="000F53C8">
      <w:pPr>
        <w:jc w:val="right"/>
        <w:rPr>
          <w:rFonts w:ascii="Times New Roman" w:hAnsi="Times New Roman" w:cs="Times New Roman"/>
          <w:b/>
          <w:bCs/>
          <w:color w:val="0070C0"/>
          <w:sz w:val="24"/>
          <w:szCs w:val="24"/>
        </w:rPr>
      </w:pPr>
    </w:p>
    <w:p w14:paraId="6F47372B" w14:textId="77777777" w:rsidR="000F53C8" w:rsidRDefault="000F53C8" w:rsidP="000F53C8">
      <w:pPr>
        <w:jc w:val="right"/>
        <w:rPr>
          <w:rFonts w:ascii="Times New Roman" w:hAnsi="Times New Roman" w:cs="Times New Roman"/>
          <w:b/>
          <w:bCs/>
          <w:color w:val="0070C0"/>
          <w:sz w:val="24"/>
          <w:szCs w:val="24"/>
        </w:rPr>
      </w:pPr>
    </w:p>
    <w:p w14:paraId="1A1C7285" w14:textId="77777777" w:rsidR="000F53C8" w:rsidRDefault="000F53C8" w:rsidP="000F53C8">
      <w:pPr>
        <w:jc w:val="right"/>
        <w:rPr>
          <w:rFonts w:ascii="Times New Roman" w:hAnsi="Times New Roman" w:cs="Times New Roman"/>
          <w:b/>
          <w:bCs/>
          <w:color w:val="0070C0"/>
          <w:sz w:val="24"/>
          <w:szCs w:val="24"/>
        </w:rPr>
      </w:pPr>
    </w:p>
    <w:p w14:paraId="50622292" w14:textId="77777777" w:rsidR="000F53C8" w:rsidRDefault="000F53C8" w:rsidP="000F53C8">
      <w:pPr>
        <w:jc w:val="right"/>
        <w:rPr>
          <w:rFonts w:ascii="Times New Roman" w:hAnsi="Times New Roman" w:cs="Times New Roman"/>
          <w:b/>
          <w:bCs/>
          <w:color w:val="0070C0"/>
          <w:sz w:val="24"/>
          <w:szCs w:val="24"/>
        </w:rPr>
      </w:pPr>
    </w:p>
    <w:p w14:paraId="5FD5151A" w14:textId="77777777" w:rsidR="000F53C8" w:rsidRDefault="000F53C8" w:rsidP="000F53C8">
      <w:pPr>
        <w:jc w:val="right"/>
        <w:rPr>
          <w:rFonts w:ascii="Times New Roman" w:hAnsi="Times New Roman" w:cs="Times New Roman"/>
          <w:b/>
          <w:bCs/>
          <w:color w:val="0070C0"/>
          <w:sz w:val="24"/>
          <w:szCs w:val="24"/>
        </w:rPr>
      </w:pPr>
    </w:p>
    <w:p w14:paraId="0C976D07" w14:textId="77777777" w:rsidR="000F53C8" w:rsidRDefault="000F53C8" w:rsidP="000F53C8">
      <w:pPr>
        <w:jc w:val="right"/>
        <w:rPr>
          <w:rFonts w:ascii="Times New Roman" w:hAnsi="Times New Roman" w:cs="Times New Roman"/>
          <w:b/>
          <w:bCs/>
          <w:color w:val="0070C0"/>
          <w:sz w:val="24"/>
          <w:szCs w:val="24"/>
        </w:rPr>
      </w:pPr>
    </w:p>
    <w:p w14:paraId="283E4C35" w14:textId="77777777" w:rsidR="000F53C8" w:rsidRDefault="000F53C8" w:rsidP="000F53C8">
      <w:pPr>
        <w:jc w:val="right"/>
        <w:rPr>
          <w:rFonts w:ascii="Times New Roman" w:hAnsi="Times New Roman" w:cs="Times New Roman"/>
          <w:b/>
          <w:bCs/>
          <w:color w:val="0070C0"/>
          <w:sz w:val="24"/>
          <w:szCs w:val="24"/>
        </w:rPr>
      </w:pPr>
    </w:p>
    <w:p w14:paraId="78FE5C9A" w14:textId="77777777" w:rsidR="000F53C8" w:rsidRDefault="000F53C8" w:rsidP="000F53C8">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5133677F" w14:textId="77777777" w:rsidR="000F53C8" w:rsidRPr="000D3A71" w:rsidRDefault="000F53C8" w:rsidP="000F53C8">
      <w:pPr>
        <w:pStyle w:val="1"/>
      </w:pPr>
      <w:bookmarkStart w:id="83" w:name="_Toc167801700"/>
      <w:bookmarkStart w:id="84" w:name="_Toc170847300"/>
      <w:r w:rsidRPr="000D3A71">
        <w:t>«СГ.04 ФИЗИЧЕСКАЯ КУЛЬТУРА»</w:t>
      </w:r>
      <w:bookmarkEnd w:id="83"/>
      <w:bookmarkEnd w:id="84"/>
    </w:p>
    <w:p w14:paraId="3C164E2D" w14:textId="77777777" w:rsidR="000F53C8" w:rsidRPr="006746D1" w:rsidRDefault="000F53C8" w:rsidP="000F53C8">
      <w:pPr>
        <w:jc w:val="center"/>
        <w:rPr>
          <w:rFonts w:ascii="Times New Roman" w:hAnsi="Times New Roman" w:cs="Times New Roman"/>
          <w:sz w:val="24"/>
          <w:szCs w:val="24"/>
        </w:rPr>
      </w:pPr>
      <w:bookmarkStart w:id="85" w:name="_Toc172906925"/>
      <w:bookmarkStart w:id="86" w:name="_Toc172906953"/>
      <w:bookmarkStart w:id="87" w:name="_Hlk179386487"/>
      <w:bookmarkStart w:id="88"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5"/>
      <w:bookmarkEnd w:id="86"/>
    </w:p>
    <w:p w14:paraId="3EC1E26C" w14:textId="77777777" w:rsidR="000F53C8" w:rsidRPr="006746D1" w:rsidRDefault="000F53C8" w:rsidP="000F53C8">
      <w:pPr>
        <w:jc w:val="center"/>
        <w:rPr>
          <w:rFonts w:ascii="Times New Roman" w:hAnsi="Times New Roman" w:cs="Times New Roman"/>
          <w:sz w:val="24"/>
          <w:szCs w:val="24"/>
        </w:rPr>
      </w:pPr>
      <w:hyperlink r:id="rId31" w:history="1">
        <w:bookmarkStart w:id="89" w:name="_Toc172906926"/>
        <w:bookmarkStart w:id="90" w:name="_Toc172906954"/>
        <w:r w:rsidRPr="006746D1">
          <w:rPr>
            <w:rStyle w:val="af0"/>
            <w:rFonts w:ascii="Times New Roman" w:hAnsi="Times New Roman" w:cs="Times New Roman"/>
            <w:sz w:val="24"/>
            <w:szCs w:val="24"/>
          </w:rPr>
          <w:t>https://spolab.firpo.ru/npdv2/category-doc/get/5138</w:t>
        </w:r>
        <w:bookmarkEnd w:id="89"/>
        <w:bookmarkEnd w:id="90"/>
      </w:hyperlink>
      <w:bookmarkEnd w:id="87"/>
    </w:p>
    <w:bookmarkEnd w:id="88"/>
    <w:p w14:paraId="2F182D6A" w14:textId="77777777" w:rsidR="000F53C8" w:rsidRDefault="000F53C8" w:rsidP="000F53C8">
      <w:pPr>
        <w:pStyle w:val="1"/>
      </w:pPr>
    </w:p>
    <w:p w14:paraId="4D930FBA" w14:textId="77777777" w:rsidR="000F53C8" w:rsidRDefault="000F53C8" w:rsidP="000F53C8">
      <w:pPr>
        <w:pStyle w:val="1"/>
      </w:pPr>
    </w:p>
    <w:p w14:paraId="1DCF32B5" w14:textId="77777777" w:rsidR="000F53C8" w:rsidRDefault="000F53C8" w:rsidP="000F53C8">
      <w:pPr>
        <w:pStyle w:val="1"/>
      </w:pPr>
    </w:p>
    <w:p w14:paraId="30D8FEF4" w14:textId="77777777" w:rsidR="000F53C8" w:rsidRDefault="000F53C8" w:rsidP="000F53C8">
      <w:pPr>
        <w:pStyle w:val="1"/>
      </w:pPr>
    </w:p>
    <w:p w14:paraId="0FB9AF22" w14:textId="77777777" w:rsidR="000F53C8" w:rsidRDefault="000F53C8" w:rsidP="000F53C8">
      <w:pPr>
        <w:pStyle w:val="1"/>
      </w:pPr>
    </w:p>
    <w:p w14:paraId="618072AE" w14:textId="77777777" w:rsidR="000F53C8" w:rsidRDefault="000F53C8" w:rsidP="000F53C8">
      <w:pPr>
        <w:pStyle w:val="1"/>
      </w:pPr>
    </w:p>
    <w:p w14:paraId="17BC7A6B" w14:textId="77777777" w:rsidR="000F53C8" w:rsidRDefault="000F53C8" w:rsidP="000F53C8">
      <w:pPr>
        <w:pStyle w:val="1"/>
      </w:pPr>
    </w:p>
    <w:p w14:paraId="34B1225B" w14:textId="77777777" w:rsidR="000F53C8" w:rsidRDefault="000F53C8" w:rsidP="000F53C8">
      <w:pPr>
        <w:pStyle w:val="1"/>
      </w:pPr>
    </w:p>
    <w:p w14:paraId="0A7FBB7A" w14:textId="77777777" w:rsidR="000F53C8" w:rsidRDefault="000F53C8" w:rsidP="000F53C8">
      <w:pPr>
        <w:pStyle w:val="1"/>
      </w:pPr>
    </w:p>
    <w:p w14:paraId="6147F68F" w14:textId="77777777" w:rsidR="000F53C8" w:rsidRDefault="000F53C8" w:rsidP="000F53C8">
      <w:pPr>
        <w:pStyle w:val="1"/>
      </w:pPr>
    </w:p>
    <w:p w14:paraId="20CAB17B" w14:textId="77777777" w:rsidR="000F53C8" w:rsidRDefault="000F53C8" w:rsidP="000F53C8">
      <w:pPr>
        <w:pStyle w:val="1"/>
      </w:pPr>
    </w:p>
    <w:p w14:paraId="1B0773E2" w14:textId="77777777" w:rsidR="000F53C8" w:rsidRDefault="000F53C8" w:rsidP="000F53C8">
      <w:pPr>
        <w:pStyle w:val="1"/>
      </w:pPr>
    </w:p>
    <w:p w14:paraId="07F5616C" w14:textId="77777777" w:rsidR="000F53C8" w:rsidRDefault="000F53C8" w:rsidP="000F53C8">
      <w:pPr>
        <w:pStyle w:val="1"/>
      </w:pPr>
    </w:p>
    <w:p w14:paraId="6BA7282D" w14:textId="77777777" w:rsidR="000F53C8" w:rsidRDefault="000F53C8" w:rsidP="000F53C8">
      <w:pPr>
        <w:pStyle w:val="1"/>
      </w:pPr>
    </w:p>
    <w:p w14:paraId="06BD2C2E" w14:textId="77777777" w:rsidR="000F53C8" w:rsidRDefault="000F53C8" w:rsidP="000F53C8">
      <w:pPr>
        <w:jc w:val="center"/>
        <w:rPr>
          <w:rFonts w:ascii="Times New Roman" w:hAnsi="Times New Roman" w:cs="Times New Roman"/>
          <w:b/>
          <w:sz w:val="24"/>
          <w:szCs w:val="24"/>
        </w:rPr>
      </w:pPr>
      <w:r>
        <w:rPr>
          <w:rFonts w:ascii="Times New Roman" w:hAnsi="Times New Roman" w:cs="Times New Roman"/>
          <w:b/>
          <w:sz w:val="24"/>
          <w:szCs w:val="24"/>
        </w:rPr>
        <w:t>2024 г.</w:t>
      </w:r>
    </w:p>
    <w:p w14:paraId="22548E7F" w14:textId="6D4331A3" w:rsidR="000F53C8" w:rsidRDefault="000F53C8" w:rsidP="000F53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2.15</w:t>
      </w:r>
    </w:p>
    <w:p w14:paraId="20EB50F1" w14:textId="77777777" w:rsidR="000F53C8" w:rsidRDefault="000F53C8" w:rsidP="000F53C8">
      <w:pPr>
        <w:jc w:val="right"/>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7E8CE6DE" w14:textId="77777777" w:rsidR="000F53C8" w:rsidRDefault="000F53C8" w:rsidP="000F53C8">
      <w:pPr>
        <w:jc w:val="right"/>
        <w:rPr>
          <w:rFonts w:ascii="Times New Roman" w:hAnsi="Times New Roman" w:cs="Times New Roman"/>
          <w:b/>
          <w:bCs/>
          <w:color w:val="0070C0"/>
          <w:sz w:val="24"/>
          <w:szCs w:val="24"/>
        </w:rPr>
      </w:pPr>
    </w:p>
    <w:p w14:paraId="7E81D120" w14:textId="77777777" w:rsidR="000F53C8" w:rsidRDefault="000F53C8" w:rsidP="000F53C8">
      <w:pPr>
        <w:jc w:val="right"/>
        <w:rPr>
          <w:rFonts w:ascii="Times New Roman" w:hAnsi="Times New Roman" w:cs="Times New Roman"/>
          <w:b/>
          <w:bCs/>
          <w:color w:val="0070C0"/>
          <w:sz w:val="24"/>
          <w:szCs w:val="24"/>
        </w:rPr>
      </w:pPr>
    </w:p>
    <w:p w14:paraId="5540A9D7" w14:textId="77777777" w:rsidR="000F53C8" w:rsidRDefault="000F53C8" w:rsidP="000F53C8">
      <w:pPr>
        <w:jc w:val="right"/>
        <w:rPr>
          <w:rFonts w:ascii="Times New Roman" w:hAnsi="Times New Roman" w:cs="Times New Roman"/>
          <w:b/>
          <w:bCs/>
          <w:color w:val="0070C0"/>
          <w:sz w:val="24"/>
          <w:szCs w:val="24"/>
        </w:rPr>
      </w:pPr>
    </w:p>
    <w:p w14:paraId="2CC088A1" w14:textId="77777777" w:rsidR="000F53C8" w:rsidRDefault="000F53C8" w:rsidP="000F53C8">
      <w:pPr>
        <w:jc w:val="right"/>
        <w:rPr>
          <w:rFonts w:ascii="Times New Roman" w:hAnsi="Times New Roman" w:cs="Times New Roman"/>
          <w:b/>
          <w:bCs/>
          <w:color w:val="0070C0"/>
          <w:sz w:val="24"/>
          <w:szCs w:val="24"/>
        </w:rPr>
      </w:pPr>
    </w:p>
    <w:p w14:paraId="71465510" w14:textId="77777777" w:rsidR="000F53C8" w:rsidRDefault="000F53C8" w:rsidP="000F53C8">
      <w:pPr>
        <w:jc w:val="right"/>
        <w:rPr>
          <w:rFonts w:ascii="Times New Roman" w:hAnsi="Times New Roman" w:cs="Times New Roman"/>
          <w:b/>
          <w:bCs/>
          <w:color w:val="0070C0"/>
          <w:sz w:val="24"/>
          <w:szCs w:val="24"/>
        </w:rPr>
      </w:pPr>
    </w:p>
    <w:p w14:paraId="323A3914" w14:textId="77777777" w:rsidR="000F53C8" w:rsidRDefault="000F53C8" w:rsidP="000F53C8">
      <w:pPr>
        <w:jc w:val="right"/>
        <w:rPr>
          <w:rFonts w:ascii="Times New Roman" w:hAnsi="Times New Roman" w:cs="Times New Roman"/>
          <w:b/>
          <w:bCs/>
          <w:color w:val="0070C0"/>
          <w:sz w:val="24"/>
          <w:szCs w:val="24"/>
        </w:rPr>
      </w:pPr>
    </w:p>
    <w:p w14:paraId="7EAC8E40" w14:textId="77777777" w:rsidR="000F53C8" w:rsidRDefault="000F53C8" w:rsidP="000F53C8">
      <w:pPr>
        <w:jc w:val="right"/>
        <w:rPr>
          <w:rFonts w:ascii="Times New Roman" w:hAnsi="Times New Roman" w:cs="Times New Roman"/>
          <w:b/>
          <w:bCs/>
          <w:color w:val="0070C0"/>
          <w:sz w:val="24"/>
          <w:szCs w:val="24"/>
        </w:rPr>
      </w:pPr>
    </w:p>
    <w:p w14:paraId="3CDA3339" w14:textId="77777777" w:rsidR="000F53C8" w:rsidRDefault="000F53C8" w:rsidP="000F53C8">
      <w:pPr>
        <w:jc w:val="right"/>
        <w:rPr>
          <w:rFonts w:ascii="Times New Roman" w:hAnsi="Times New Roman" w:cs="Times New Roman"/>
          <w:b/>
          <w:bCs/>
          <w:color w:val="0070C0"/>
          <w:sz w:val="24"/>
          <w:szCs w:val="24"/>
        </w:rPr>
      </w:pPr>
    </w:p>
    <w:p w14:paraId="19EBE2DB" w14:textId="77777777" w:rsidR="000F53C8" w:rsidRDefault="000F53C8" w:rsidP="000F53C8">
      <w:pPr>
        <w:jc w:val="right"/>
        <w:rPr>
          <w:rFonts w:ascii="Times New Roman" w:hAnsi="Times New Roman" w:cs="Times New Roman"/>
          <w:b/>
          <w:bCs/>
          <w:color w:val="0070C0"/>
          <w:sz w:val="24"/>
          <w:szCs w:val="24"/>
        </w:rPr>
      </w:pPr>
    </w:p>
    <w:p w14:paraId="096ABA89" w14:textId="77777777" w:rsidR="000F53C8" w:rsidRDefault="000F53C8" w:rsidP="000F53C8">
      <w:pPr>
        <w:jc w:val="right"/>
        <w:rPr>
          <w:rFonts w:ascii="Times New Roman" w:hAnsi="Times New Roman" w:cs="Times New Roman"/>
          <w:b/>
          <w:bCs/>
          <w:color w:val="0070C0"/>
          <w:sz w:val="24"/>
          <w:szCs w:val="24"/>
        </w:rPr>
      </w:pPr>
    </w:p>
    <w:p w14:paraId="5E82DE7A" w14:textId="77777777" w:rsidR="000F53C8" w:rsidRDefault="000F53C8" w:rsidP="000F53C8">
      <w:pPr>
        <w:jc w:val="right"/>
        <w:rPr>
          <w:rFonts w:ascii="Times New Roman" w:hAnsi="Times New Roman" w:cs="Times New Roman"/>
          <w:b/>
          <w:bCs/>
          <w:color w:val="0070C0"/>
          <w:sz w:val="24"/>
          <w:szCs w:val="24"/>
        </w:rPr>
      </w:pPr>
    </w:p>
    <w:p w14:paraId="5D9DDDD0" w14:textId="77777777" w:rsidR="000F53C8" w:rsidRDefault="000F53C8" w:rsidP="000F53C8">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0C535932" w14:textId="77777777" w:rsidR="000F53C8" w:rsidRDefault="000F53C8" w:rsidP="000F53C8">
      <w:pPr>
        <w:pStyle w:val="1"/>
      </w:pPr>
      <w:bookmarkStart w:id="91" w:name="_Toc167801701"/>
      <w:bookmarkStart w:id="92" w:name="_Toc170847301"/>
      <w:r>
        <w:t>«СГ.05 ОСНОВЫ БЕРЕЖЛИВОГО ПРОИЗВОДСТВА»</w:t>
      </w:r>
      <w:bookmarkEnd w:id="91"/>
      <w:bookmarkEnd w:id="92"/>
    </w:p>
    <w:p w14:paraId="74918477" w14:textId="77777777" w:rsidR="000F53C8" w:rsidRDefault="000F53C8" w:rsidP="000F53C8">
      <w:pPr>
        <w:jc w:val="center"/>
        <w:rPr>
          <w:rFonts w:ascii="Times New Roman" w:hAnsi="Times New Roman" w:cs="Times New Roman"/>
          <w:sz w:val="24"/>
          <w:szCs w:val="24"/>
        </w:rPr>
      </w:pPr>
      <w:bookmarkStart w:id="93"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D93B701" w14:textId="77777777" w:rsidR="000F53C8" w:rsidRDefault="000F53C8" w:rsidP="000F53C8">
      <w:pPr>
        <w:jc w:val="center"/>
        <w:rPr>
          <w:rFonts w:ascii="Times New Roman" w:hAnsi="Times New Roman" w:cs="Times New Roman"/>
          <w:sz w:val="24"/>
          <w:szCs w:val="24"/>
        </w:rPr>
      </w:pPr>
      <w:hyperlink r:id="rId32" w:history="1">
        <w:r w:rsidRPr="00383079">
          <w:rPr>
            <w:rStyle w:val="af0"/>
            <w:rFonts w:ascii="Times New Roman" w:hAnsi="Times New Roman" w:cs="Times New Roman"/>
            <w:sz w:val="24"/>
            <w:szCs w:val="24"/>
          </w:rPr>
          <w:t>https://spolab.firpo.ru/npdv2/category-doc/get/5135</w:t>
        </w:r>
      </w:hyperlink>
    </w:p>
    <w:bookmarkEnd w:id="93"/>
    <w:p w14:paraId="76E058E2" w14:textId="77777777" w:rsidR="000F53C8" w:rsidRDefault="000F53C8" w:rsidP="000F53C8">
      <w:pPr>
        <w:pStyle w:val="1"/>
      </w:pPr>
    </w:p>
    <w:p w14:paraId="17BEC6CC" w14:textId="77777777" w:rsidR="000F53C8" w:rsidRDefault="000F53C8" w:rsidP="000F53C8">
      <w:pPr>
        <w:pStyle w:val="1"/>
      </w:pPr>
    </w:p>
    <w:p w14:paraId="0CDD3AC8" w14:textId="77777777" w:rsidR="000F53C8" w:rsidRDefault="000F53C8" w:rsidP="000F53C8">
      <w:pPr>
        <w:pStyle w:val="1"/>
      </w:pPr>
    </w:p>
    <w:p w14:paraId="1E24C6C0" w14:textId="77777777" w:rsidR="000F53C8" w:rsidRDefault="000F53C8" w:rsidP="000F53C8">
      <w:pPr>
        <w:pStyle w:val="1"/>
      </w:pPr>
    </w:p>
    <w:p w14:paraId="03E98128" w14:textId="77777777" w:rsidR="000F53C8" w:rsidRDefault="000F53C8" w:rsidP="000F53C8">
      <w:pPr>
        <w:pStyle w:val="1"/>
      </w:pPr>
    </w:p>
    <w:p w14:paraId="300C80FF" w14:textId="77777777" w:rsidR="000F53C8" w:rsidRDefault="000F53C8" w:rsidP="000F53C8">
      <w:pPr>
        <w:pStyle w:val="1"/>
      </w:pPr>
    </w:p>
    <w:p w14:paraId="6ABD8994" w14:textId="77777777" w:rsidR="000F53C8" w:rsidRDefault="000F53C8" w:rsidP="000F53C8">
      <w:pPr>
        <w:pStyle w:val="1"/>
      </w:pPr>
    </w:p>
    <w:p w14:paraId="0453F5E5" w14:textId="77777777" w:rsidR="000F53C8" w:rsidRDefault="000F53C8" w:rsidP="000F53C8">
      <w:pPr>
        <w:pStyle w:val="1"/>
      </w:pPr>
    </w:p>
    <w:p w14:paraId="240D00B9" w14:textId="77777777" w:rsidR="000F53C8" w:rsidRDefault="000F53C8" w:rsidP="000F53C8">
      <w:pPr>
        <w:pStyle w:val="1"/>
      </w:pPr>
    </w:p>
    <w:p w14:paraId="21E18B55" w14:textId="77777777" w:rsidR="000F53C8" w:rsidRDefault="000F53C8" w:rsidP="000F53C8">
      <w:pPr>
        <w:pStyle w:val="1"/>
      </w:pPr>
    </w:p>
    <w:p w14:paraId="64AAF25A" w14:textId="77777777" w:rsidR="000F53C8" w:rsidRDefault="000F53C8" w:rsidP="000F53C8">
      <w:pPr>
        <w:pStyle w:val="1"/>
      </w:pPr>
    </w:p>
    <w:p w14:paraId="0D204290" w14:textId="77777777" w:rsidR="000F53C8" w:rsidRDefault="000F53C8" w:rsidP="000F53C8">
      <w:pPr>
        <w:pStyle w:val="1"/>
      </w:pPr>
    </w:p>
    <w:p w14:paraId="29A635F4" w14:textId="77777777" w:rsidR="000F53C8" w:rsidRDefault="000F53C8" w:rsidP="000F53C8">
      <w:pPr>
        <w:pStyle w:val="1"/>
      </w:pPr>
    </w:p>
    <w:p w14:paraId="6870887C" w14:textId="77777777" w:rsidR="000F53C8" w:rsidRDefault="000F53C8" w:rsidP="000F53C8">
      <w:pPr>
        <w:pStyle w:val="1"/>
      </w:pPr>
    </w:p>
    <w:p w14:paraId="4030FBC0" w14:textId="77777777" w:rsidR="000F53C8" w:rsidRDefault="000F53C8" w:rsidP="000F53C8">
      <w:pPr>
        <w:pStyle w:val="1d"/>
        <w:jc w:val="center"/>
        <w:rPr>
          <w:b/>
          <w:bCs/>
          <w:lang w:val="ru-RU"/>
        </w:rPr>
      </w:pPr>
    </w:p>
    <w:p w14:paraId="3236D482" w14:textId="77777777" w:rsidR="000F53C8" w:rsidRDefault="000F53C8" w:rsidP="000F53C8">
      <w:pPr>
        <w:jc w:val="center"/>
        <w:rPr>
          <w:rFonts w:ascii="Times New Roman" w:hAnsi="Times New Roman" w:cs="Times New Roman"/>
          <w:b/>
          <w:sz w:val="24"/>
          <w:szCs w:val="24"/>
        </w:rPr>
      </w:pPr>
      <w:r>
        <w:rPr>
          <w:rFonts w:ascii="Times New Roman" w:hAnsi="Times New Roman" w:cs="Times New Roman"/>
          <w:b/>
          <w:sz w:val="24"/>
          <w:szCs w:val="24"/>
        </w:rPr>
        <w:t>2024 г.</w:t>
      </w:r>
    </w:p>
    <w:p w14:paraId="7C835E4F" w14:textId="45D43A0B" w:rsidR="000F53C8" w:rsidRDefault="000F53C8" w:rsidP="000F53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2.16</w:t>
      </w:r>
    </w:p>
    <w:p w14:paraId="56C5E9CB" w14:textId="77777777" w:rsidR="000F53C8" w:rsidRPr="00865AB5" w:rsidRDefault="000F53C8" w:rsidP="000F53C8">
      <w:pPr>
        <w:jc w:val="right"/>
        <w:rPr>
          <w:rFonts w:ascii="Times New Roman" w:eastAsia="Calibri" w:hAnsi="Times New Roman" w:cs="Times New Roman"/>
          <w:b/>
          <w:bCs/>
          <w:i/>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w:t>
      </w:r>
      <w:r>
        <w:rPr>
          <w:rFonts w:ascii="Times New Roman" w:eastAsia="Times New Roman" w:hAnsi="Times New Roman" w:cs="Times New Roman"/>
          <w:b/>
          <w:bCs/>
          <w:kern w:val="32"/>
          <w:sz w:val="24"/>
          <w:szCs w:val="24"/>
          <w:lang w:eastAsia="x-none"/>
        </w:rPr>
        <w:t>специальности</w:t>
      </w:r>
      <w:r w:rsidRPr="009019B5">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br/>
      </w:r>
      <w:r w:rsidRPr="00865AB5">
        <w:rPr>
          <w:rFonts w:ascii="Times New Roman" w:eastAsia="Calibri" w:hAnsi="Times New Roman" w:cs="Times New Roman"/>
          <w:b/>
          <w:sz w:val="24"/>
          <w:szCs w:val="24"/>
        </w:rPr>
        <w:t>21.02.10 Геология и разведка нефтяных и газовых месторождений</w:t>
      </w:r>
    </w:p>
    <w:p w14:paraId="01A6FC92" w14:textId="77777777" w:rsidR="000F53C8" w:rsidRDefault="000F53C8" w:rsidP="000F53C8">
      <w:pPr>
        <w:jc w:val="right"/>
        <w:rPr>
          <w:rFonts w:ascii="Times New Roman" w:hAnsi="Times New Roman" w:cs="Times New Roman"/>
          <w:b/>
          <w:bCs/>
          <w:color w:val="0070C0"/>
          <w:sz w:val="24"/>
          <w:szCs w:val="24"/>
        </w:rPr>
      </w:pPr>
    </w:p>
    <w:p w14:paraId="7E342F1F" w14:textId="77777777" w:rsidR="000F53C8" w:rsidRDefault="000F53C8" w:rsidP="000F53C8">
      <w:pPr>
        <w:jc w:val="right"/>
        <w:rPr>
          <w:rFonts w:ascii="Times New Roman" w:hAnsi="Times New Roman" w:cs="Times New Roman"/>
          <w:b/>
          <w:bCs/>
          <w:color w:val="0070C0"/>
          <w:sz w:val="24"/>
          <w:szCs w:val="24"/>
        </w:rPr>
      </w:pPr>
    </w:p>
    <w:p w14:paraId="3300C069" w14:textId="77777777" w:rsidR="000F53C8" w:rsidRDefault="000F53C8" w:rsidP="000F53C8">
      <w:pPr>
        <w:jc w:val="right"/>
        <w:rPr>
          <w:rFonts w:ascii="Times New Roman" w:hAnsi="Times New Roman" w:cs="Times New Roman"/>
          <w:b/>
          <w:bCs/>
          <w:color w:val="0070C0"/>
          <w:sz w:val="24"/>
          <w:szCs w:val="24"/>
        </w:rPr>
      </w:pPr>
    </w:p>
    <w:p w14:paraId="3EE23CCF" w14:textId="77777777" w:rsidR="000F53C8" w:rsidRDefault="000F53C8" w:rsidP="000F53C8">
      <w:pPr>
        <w:jc w:val="right"/>
        <w:rPr>
          <w:rFonts w:ascii="Times New Roman" w:hAnsi="Times New Roman" w:cs="Times New Roman"/>
          <w:b/>
          <w:bCs/>
          <w:color w:val="0070C0"/>
          <w:sz w:val="24"/>
          <w:szCs w:val="24"/>
        </w:rPr>
      </w:pPr>
    </w:p>
    <w:p w14:paraId="0843A1AD" w14:textId="77777777" w:rsidR="000F53C8" w:rsidRDefault="000F53C8" w:rsidP="000F53C8">
      <w:pPr>
        <w:jc w:val="right"/>
        <w:rPr>
          <w:rFonts w:ascii="Times New Roman" w:hAnsi="Times New Roman" w:cs="Times New Roman"/>
          <w:b/>
          <w:bCs/>
          <w:color w:val="0070C0"/>
          <w:sz w:val="24"/>
          <w:szCs w:val="24"/>
        </w:rPr>
      </w:pPr>
    </w:p>
    <w:p w14:paraId="259E2079" w14:textId="77777777" w:rsidR="000F53C8" w:rsidRDefault="000F53C8" w:rsidP="000F53C8">
      <w:pPr>
        <w:jc w:val="right"/>
        <w:rPr>
          <w:rFonts w:ascii="Times New Roman" w:hAnsi="Times New Roman" w:cs="Times New Roman"/>
          <w:b/>
          <w:bCs/>
          <w:color w:val="0070C0"/>
          <w:sz w:val="24"/>
          <w:szCs w:val="24"/>
        </w:rPr>
      </w:pPr>
    </w:p>
    <w:p w14:paraId="3E508565" w14:textId="77777777" w:rsidR="000F53C8" w:rsidRDefault="000F53C8" w:rsidP="000F53C8">
      <w:pPr>
        <w:jc w:val="right"/>
        <w:rPr>
          <w:rFonts w:ascii="Times New Roman" w:hAnsi="Times New Roman" w:cs="Times New Roman"/>
          <w:b/>
          <w:bCs/>
          <w:color w:val="0070C0"/>
          <w:sz w:val="24"/>
          <w:szCs w:val="24"/>
        </w:rPr>
      </w:pPr>
    </w:p>
    <w:p w14:paraId="321A3973" w14:textId="77777777" w:rsidR="000F53C8" w:rsidRDefault="000F53C8" w:rsidP="000F53C8">
      <w:pPr>
        <w:jc w:val="right"/>
        <w:rPr>
          <w:rFonts w:ascii="Times New Roman" w:hAnsi="Times New Roman" w:cs="Times New Roman"/>
          <w:b/>
          <w:bCs/>
          <w:color w:val="0070C0"/>
          <w:sz w:val="24"/>
          <w:szCs w:val="24"/>
        </w:rPr>
      </w:pPr>
    </w:p>
    <w:p w14:paraId="331ACEBD" w14:textId="77777777" w:rsidR="000F53C8" w:rsidRDefault="000F53C8" w:rsidP="000F53C8">
      <w:pPr>
        <w:jc w:val="right"/>
        <w:rPr>
          <w:rFonts w:ascii="Times New Roman" w:hAnsi="Times New Roman" w:cs="Times New Roman"/>
          <w:b/>
          <w:bCs/>
          <w:color w:val="0070C0"/>
          <w:sz w:val="24"/>
          <w:szCs w:val="24"/>
        </w:rPr>
      </w:pPr>
    </w:p>
    <w:p w14:paraId="2679F9F6" w14:textId="77777777" w:rsidR="000F53C8" w:rsidRDefault="000F53C8" w:rsidP="000F53C8">
      <w:pPr>
        <w:jc w:val="right"/>
        <w:rPr>
          <w:rFonts w:ascii="Times New Roman" w:hAnsi="Times New Roman" w:cs="Times New Roman"/>
          <w:b/>
          <w:bCs/>
          <w:color w:val="0070C0"/>
          <w:sz w:val="24"/>
          <w:szCs w:val="24"/>
        </w:rPr>
      </w:pPr>
    </w:p>
    <w:p w14:paraId="307708EB" w14:textId="77777777" w:rsidR="000F53C8" w:rsidRDefault="000F53C8" w:rsidP="000F53C8">
      <w:pPr>
        <w:jc w:val="right"/>
        <w:rPr>
          <w:rFonts w:ascii="Times New Roman" w:hAnsi="Times New Roman" w:cs="Times New Roman"/>
          <w:b/>
          <w:bCs/>
          <w:color w:val="0070C0"/>
          <w:sz w:val="24"/>
          <w:szCs w:val="24"/>
        </w:rPr>
      </w:pPr>
    </w:p>
    <w:p w14:paraId="619DDBD6" w14:textId="77777777" w:rsidR="000F53C8" w:rsidRDefault="000F53C8" w:rsidP="000F53C8">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000790FD" w14:textId="77777777" w:rsidR="000F53C8" w:rsidRDefault="000F53C8" w:rsidP="000F53C8">
      <w:pPr>
        <w:pStyle w:val="1"/>
      </w:pPr>
      <w:bookmarkStart w:id="94" w:name="_Toc167801702"/>
      <w:bookmarkStart w:id="95" w:name="_Toc170847302"/>
      <w:r>
        <w:t>«СГ.06 ОСНОВЫ ФИНАНСОВОЙ ГРАМОТНОСТИ»</w:t>
      </w:r>
      <w:bookmarkEnd w:id="94"/>
      <w:bookmarkEnd w:id="95"/>
    </w:p>
    <w:p w14:paraId="3D51F122" w14:textId="77777777" w:rsidR="000F53C8" w:rsidRDefault="000F53C8" w:rsidP="000F53C8">
      <w:pPr>
        <w:jc w:val="center"/>
        <w:rPr>
          <w:rFonts w:ascii="Times New Roman" w:hAnsi="Times New Roman" w:cs="Times New Roman"/>
          <w:sz w:val="24"/>
          <w:szCs w:val="24"/>
        </w:rPr>
      </w:pPr>
      <w:bookmarkStart w:id="96" w:name="_Toc172906931"/>
      <w:bookmarkStart w:id="97" w:name="_Toc172906959"/>
      <w:bookmarkStart w:id="98"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6"/>
      <w:bookmarkEnd w:id="97"/>
    </w:p>
    <w:p w14:paraId="0B9C7A2D" w14:textId="77777777" w:rsidR="000F53C8" w:rsidRDefault="000F53C8" w:rsidP="000F53C8">
      <w:pPr>
        <w:jc w:val="center"/>
        <w:rPr>
          <w:rFonts w:ascii="Times New Roman" w:hAnsi="Times New Roman" w:cs="Times New Roman"/>
          <w:sz w:val="24"/>
          <w:szCs w:val="24"/>
        </w:rPr>
      </w:pPr>
      <w:hyperlink r:id="rId33" w:history="1">
        <w:r w:rsidRPr="00383079">
          <w:rPr>
            <w:rStyle w:val="af0"/>
            <w:rFonts w:ascii="Times New Roman" w:hAnsi="Times New Roman" w:cs="Times New Roman"/>
            <w:sz w:val="24"/>
            <w:szCs w:val="24"/>
          </w:rPr>
          <w:t>https://spolab.firpo.ru/npdv2/category-doc/get/4769</w:t>
        </w:r>
      </w:hyperlink>
    </w:p>
    <w:bookmarkEnd w:id="98"/>
    <w:p w14:paraId="0D07C2C7" w14:textId="77777777" w:rsidR="000F53C8" w:rsidRDefault="000F53C8" w:rsidP="000F53C8">
      <w:pPr>
        <w:pStyle w:val="1"/>
      </w:pPr>
    </w:p>
    <w:p w14:paraId="7DC80922" w14:textId="77777777" w:rsidR="000F53C8" w:rsidRDefault="000F53C8" w:rsidP="000F53C8">
      <w:pPr>
        <w:pStyle w:val="1"/>
      </w:pPr>
    </w:p>
    <w:p w14:paraId="7E134A12" w14:textId="77777777" w:rsidR="000F53C8" w:rsidRDefault="000F53C8" w:rsidP="000F53C8">
      <w:pPr>
        <w:pStyle w:val="1"/>
      </w:pPr>
    </w:p>
    <w:p w14:paraId="450D83F5" w14:textId="77777777" w:rsidR="000F53C8" w:rsidRDefault="000F53C8" w:rsidP="000F53C8">
      <w:pPr>
        <w:pStyle w:val="1"/>
      </w:pPr>
    </w:p>
    <w:p w14:paraId="328C2BBE" w14:textId="77777777" w:rsidR="000F53C8" w:rsidRDefault="000F53C8" w:rsidP="000F53C8">
      <w:pPr>
        <w:pStyle w:val="1"/>
      </w:pPr>
    </w:p>
    <w:p w14:paraId="4676D46A" w14:textId="77777777" w:rsidR="000F53C8" w:rsidRDefault="000F53C8" w:rsidP="000F53C8">
      <w:pPr>
        <w:pStyle w:val="1"/>
      </w:pPr>
    </w:p>
    <w:p w14:paraId="57BFCFC8" w14:textId="77777777" w:rsidR="000F53C8" w:rsidRDefault="000F53C8" w:rsidP="000F53C8">
      <w:pPr>
        <w:pStyle w:val="1"/>
      </w:pPr>
    </w:p>
    <w:p w14:paraId="74930D5C" w14:textId="77777777" w:rsidR="000F53C8" w:rsidRDefault="000F53C8" w:rsidP="000F53C8">
      <w:pPr>
        <w:pStyle w:val="1"/>
      </w:pPr>
    </w:p>
    <w:p w14:paraId="48747D3B" w14:textId="77777777" w:rsidR="000F53C8" w:rsidRDefault="000F53C8" w:rsidP="000F53C8">
      <w:pPr>
        <w:pStyle w:val="1"/>
      </w:pPr>
    </w:p>
    <w:p w14:paraId="37F50F2F" w14:textId="77777777" w:rsidR="000F53C8" w:rsidRDefault="000F53C8" w:rsidP="000F53C8">
      <w:pPr>
        <w:pStyle w:val="1"/>
      </w:pPr>
    </w:p>
    <w:p w14:paraId="4F54543E" w14:textId="77777777" w:rsidR="000F53C8" w:rsidRDefault="000F53C8" w:rsidP="000F53C8">
      <w:pPr>
        <w:pStyle w:val="1"/>
      </w:pPr>
    </w:p>
    <w:p w14:paraId="7130A404" w14:textId="77777777" w:rsidR="000F53C8" w:rsidRDefault="000F53C8" w:rsidP="000F53C8">
      <w:pPr>
        <w:pStyle w:val="1"/>
      </w:pPr>
    </w:p>
    <w:p w14:paraId="721110F5" w14:textId="77777777" w:rsidR="000F53C8" w:rsidRDefault="000F53C8" w:rsidP="000F53C8">
      <w:pPr>
        <w:pStyle w:val="1d"/>
        <w:jc w:val="center"/>
        <w:rPr>
          <w:b/>
          <w:bCs/>
          <w:lang w:val="ru-RU"/>
        </w:rPr>
      </w:pPr>
    </w:p>
    <w:p w14:paraId="13C4693D" w14:textId="77777777" w:rsidR="000F53C8" w:rsidRDefault="000F53C8" w:rsidP="000F53C8">
      <w:pPr>
        <w:jc w:val="center"/>
        <w:rPr>
          <w:rFonts w:ascii="Times New Roman" w:hAnsi="Times New Roman" w:cs="Times New Roman"/>
          <w:b/>
          <w:sz w:val="24"/>
          <w:szCs w:val="24"/>
        </w:rPr>
      </w:pPr>
    </w:p>
    <w:p w14:paraId="710601BA" w14:textId="77777777" w:rsidR="000F53C8" w:rsidRDefault="000F53C8" w:rsidP="000F53C8">
      <w:pPr>
        <w:jc w:val="center"/>
        <w:rPr>
          <w:rFonts w:ascii="Times New Roman" w:hAnsi="Times New Roman" w:cs="Times New Roman"/>
          <w:b/>
          <w:sz w:val="24"/>
          <w:szCs w:val="24"/>
        </w:rPr>
      </w:pPr>
    </w:p>
    <w:p w14:paraId="0E7D4219" w14:textId="77777777" w:rsidR="000F53C8" w:rsidRDefault="000F53C8" w:rsidP="000F53C8">
      <w:pPr>
        <w:jc w:val="center"/>
        <w:rPr>
          <w:rFonts w:ascii="Times New Roman" w:hAnsi="Times New Roman" w:cs="Times New Roman"/>
          <w:b/>
          <w:sz w:val="24"/>
          <w:szCs w:val="24"/>
        </w:rPr>
      </w:pPr>
    </w:p>
    <w:p w14:paraId="765D6091" w14:textId="77777777" w:rsidR="000F53C8" w:rsidRDefault="000F53C8" w:rsidP="000F53C8">
      <w:pPr>
        <w:jc w:val="center"/>
        <w:rPr>
          <w:rFonts w:ascii="Times New Roman" w:hAnsi="Times New Roman" w:cs="Times New Roman"/>
          <w:b/>
          <w:sz w:val="24"/>
          <w:szCs w:val="24"/>
        </w:rPr>
      </w:pPr>
    </w:p>
    <w:p w14:paraId="156086DA" w14:textId="79C3A444" w:rsidR="000143A1" w:rsidRDefault="000F53C8" w:rsidP="000F53C8">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sz w:val="24"/>
          <w:szCs w:val="24"/>
        </w:rPr>
        <w:t>2024 г.</w:t>
      </w:r>
    </w:p>
    <w:sectPr w:rsidR="000143A1" w:rsidSect="001604E7">
      <w:headerReference w:type="even"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9C29A4" w14:textId="77777777" w:rsidR="003A0888" w:rsidRDefault="003A0888" w:rsidP="00A858FE">
      <w:r>
        <w:separator/>
      </w:r>
    </w:p>
  </w:endnote>
  <w:endnote w:type="continuationSeparator" w:id="0">
    <w:p w14:paraId="22CB51BB" w14:textId="77777777" w:rsidR="003A0888" w:rsidRDefault="003A088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Liberation Serif">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0C590C" w14:textId="77777777" w:rsidR="003A0888" w:rsidRDefault="003A0888" w:rsidP="00A858FE">
      <w:r>
        <w:separator/>
      </w:r>
    </w:p>
  </w:footnote>
  <w:footnote w:type="continuationSeparator" w:id="0">
    <w:p w14:paraId="011C1720" w14:textId="77777777" w:rsidR="003A0888" w:rsidRDefault="003A0888" w:rsidP="00A858FE">
      <w:r>
        <w:continuationSeparator/>
      </w:r>
    </w:p>
  </w:footnote>
  <w:footnote w:id="1">
    <w:p w14:paraId="2B9C52BC" w14:textId="77777777" w:rsidR="00430AB0" w:rsidRDefault="00430AB0"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A2EE070"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54A3149"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23AB2C0"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FE39283"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7DB3E25"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6E9C27CF"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46E82B3"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3208077D"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6F1ACE18" w14:textId="77777777" w:rsidR="00430AB0" w:rsidRDefault="00430AB0" w:rsidP="00BC583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430AB0" w:rsidRDefault="00430AB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13D9A9E9" w:rsidR="00430AB0" w:rsidRDefault="00430AB0">
        <w:pPr>
          <w:pStyle w:val="ac"/>
          <w:jc w:val="center"/>
        </w:pPr>
        <w:r>
          <w:fldChar w:fldCharType="begin"/>
        </w:r>
        <w:r>
          <w:instrText>PAGE   \* MERGEFORMAT</w:instrText>
        </w:r>
        <w:r>
          <w:fldChar w:fldCharType="separate"/>
        </w:r>
        <w:r w:rsidR="00D70FC6">
          <w:rPr>
            <w:noProof/>
          </w:rPr>
          <w:t>9</w:t>
        </w:r>
        <w:r>
          <w:fldChar w:fldCharType="end"/>
        </w:r>
      </w:p>
    </w:sdtContent>
  </w:sdt>
  <w:p w14:paraId="6596F87D" w14:textId="77777777" w:rsidR="00430AB0" w:rsidRDefault="00430AB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A9C97"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2D562652" w14:textId="77777777" w:rsidR="00430AB0" w:rsidRDefault="00430AB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6724759"/>
      <w:docPartObj>
        <w:docPartGallery w:val="Page Numbers (Top of Page)"/>
        <w:docPartUnique/>
      </w:docPartObj>
    </w:sdtPr>
    <w:sdtEndPr/>
    <w:sdtContent>
      <w:p w14:paraId="3A78472E" w14:textId="3B4B66E5" w:rsidR="00430AB0" w:rsidRDefault="00430AB0">
        <w:pPr>
          <w:pStyle w:val="ac"/>
          <w:jc w:val="center"/>
        </w:pPr>
        <w:r>
          <w:fldChar w:fldCharType="begin"/>
        </w:r>
        <w:r>
          <w:instrText>PAGE   \* MERGEFORMAT</w:instrText>
        </w:r>
        <w:r>
          <w:fldChar w:fldCharType="separate"/>
        </w:r>
        <w:r w:rsidR="00D70FC6">
          <w:rPr>
            <w:noProof/>
          </w:rPr>
          <w:t>16</w:t>
        </w:r>
        <w:r>
          <w:fldChar w:fldCharType="end"/>
        </w:r>
      </w:p>
    </w:sdtContent>
  </w:sdt>
  <w:p w14:paraId="334F7C10" w14:textId="77777777" w:rsidR="00430AB0" w:rsidRDefault="00430AB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DDCE7"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3D2082A1" w14:textId="77777777" w:rsidR="00430AB0" w:rsidRDefault="00430AB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1294193"/>
      <w:docPartObj>
        <w:docPartGallery w:val="Page Numbers (Top of Page)"/>
        <w:docPartUnique/>
      </w:docPartObj>
    </w:sdtPr>
    <w:sdtEndPr/>
    <w:sdtContent>
      <w:p w14:paraId="6EF98525" w14:textId="69BF4172" w:rsidR="00430AB0" w:rsidRDefault="00430AB0">
        <w:pPr>
          <w:pStyle w:val="ac"/>
          <w:jc w:val="center"/>
        </w:pPr>
        <w:r>
          <w:fldChar w:fldCharType="begin"/>
        </w:r>
        <w:r>
          <w:instrText>PAGE   \* MERGEFORMAT</w:instrText>
        </w:r>
        <w:r>
          <w:fldChar w:fldCharType="separate"/>
        </w:r>
        <w:r w:rsidR="00D70FC6">
          <w:rPr>
            <w:noProof/>
          </w:rPr>
          <w:t>21</w:t>
        </w:r>
        <w:r>
          <w:fldChar w:fldCharType="end"/>
        </w:r>
      </w:p>
    </w:sdtContent>
  </w:sdt>
  <w:p w14:paraId="7575D1ED" w14:textId="77777777" w:rsidR="00430AB0" w:rsidRDefault="00430AB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FA8090"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7A230873" w14:textId="77777777" w:rsidR="00430AB0" w:rsidRDefault="00430AB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6516824"/>
      <w:docPartObj>
        <w:docPartGallery w:val="Page Numbers (Top of Page)"/>
        <w:docPartUnique/>
      </w:docPartObj>
    </w:sdtPr>
    <w:sdtEndPr/>
    <w:sdtContent>
      <w:p w14:paraId="29B88432" w14:textId="02B6E31F" w:rsidR="00430AB0" w:rsidRDefault="00430AB0">
        <w:pPr>
          <w:pStyle w:val="ac"/>
          <w:jc w:val="center"/>
        </w:pPr>
        <w:r>
          <w:fldChar w:fldCharType="begin"/>
        </w:r>
        <w:r>
          <w:instrText>PAGE   \* MERGEFORMAT</w:instrText>
        </w:r>
        <w:r>
          <w:fldChar w:fldCharType="separate"/>
        </w:r>
        <w:r w:rsidR="00D70FC6">
          <w:rPr>
            <w:noProof/>
          </w:rPr>
          <w:t>30</w:t>
        </w:r>
        <w:r>
          <w:fldChar w:fldCharType="end"/>
        </w:r>
      </w:p>
    </w:sdtContent>
  </w:sdt>
  <w:p w14:paraId="26B43168" w14:textId="77777777" w:rsidR="00430AB0" w:rsidRDefault="00430AB0">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70AED7"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0DF04134" w14:textId="77777777" w:rsidR="00430AB0" w:rsidRDefault="00430AB0">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4242193"/>
      <w:docPartObj>
        <w:docPartGallery w:val="Page Numbers (Top of Page)"/>
        <w:docPartUnique/>
      </w:docPartObj>
    </w:sdtPr>
    <w:sdtEndPr/>
    <w:sdtContent>
      <w:p w14:paraId="4F6779B9" w14:textId="57DB0446" w:rsidR="00430AB0" w:rsidRDefault="00430AB0">
        <w:pPr>
          <w:pStyle w:val="ac"/>
          <w:jc w:val="center"/>
        </w:pPr>
        <w:r>
          <w:fldChar w:fldCharType="begin"/>
        </w:r>
        <w:r>
          <w:instrText>PAGE   \* MERGEFORMAT</w:instrText>
        </w:r>
        <w:r>
          <w:fldChar w:fldCharType="separate"/>
        </w:r>
        <w:r w:rsidR="00D70FC6">
          <w:rPr>
            <w:noProof/>
          </w:rPr>
          <w:t>45</w:t>
        </w:r>
        <w:r>
          <w:fldChar w:fldCharType="end"/>
        </w:r>
      </w:p>
    </w:sdtContent>
  </w:sdt>
  <w:p w14:paraId="4FB58114" w14:textId="77777777" w:rsidR="00430AB0" w:rsidRDefault="00430AB0">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74A1E"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4F5326E1" w14:textId="77777777" w:rsidR="00430AB0" w:rsidRDefault="00430AB0">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6050523"/>
      <w:docPartObj>
        <w:docPartGallery w:val="Page Numbers (Top of Page)"/>
        <w:docPartUnique/>
      </w:docPartObj>
    </w:sdtPr>
    <w:sdtEndPr/>
    <w:sdtContent>
      <w:p w14:paraId="6DAA973D" w14:textId="34BE58C7" w:rsidR="00430AB0" w:rsidRDefault="00430AB0">
        <w:pPr>
          <w:pStyle w:val="ac"/>
          <w:jc w:val="center"/>
        </w:pPr>
        <w:r>
          <w:fldChar w:fldCharType="begin"/>
        </w:r>
        <w:r>
          <w:instrText>PAGE   \* MERGEFORMAT</w:instrText>
        </w:r>
        <w:r>
          <w:fldChar w:fldCharType="separate"/>
        </w:r>
        <w:r w:rsidR="00D70FC6">
          <w:rPr>
            <w:noProof/>
          </w:rPr>
          <w:t>52</w:t>
        </w:r>
        <w:r>
          <w:fldChar w:fldCharType="end"/>
        </w:r>
      </w:p>
    </w:sdtContent>
  </w:sdt>
  <w:p w14:paraId="4479038F" w14:textId="77777777" w:rsidR="00430AB0" w:rsidRDefault="00430AB0">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A378F"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391253CC" w14:textId="77777777" w:rsidR="00430AB0" w:rsidRDefault="00430AB0">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8956179"/>
      <w:docPartObj>
        <w:docPartGallery w:val="Page Numbers (Top of Page)"/>
        <w:docPartUnique/>
      </w:docPartObj>
    </w:sdtPr>
    <w:sdtEndPr/>
    <w:sdtContent>
      <w:p w14:paraId="2FA5C466" w14:textId="201C6687" w:rsidR="00430AB0" w:rsidRDefault="00430AB0">
        <w:pPr>
          <w:pStyle w:val="ac"/>
          <w:jc w:val="center"/>
        </w:pPr>
        <w:r>
          <w:fldChar w:fldCharType="begin"/>
        </w:r>
        <w:r>
          <w:instrText>PAGE   \* MERGEFORMAT</w:instrText>
        </w:r>
        <w:r>
          <w:fldChar w:fldCharType="separate"/>
        </w:r>
        <w:r w:rsidR="00D70FC6">
          <w:rPr>
            <w:noProof/>
          </w:rPr>
          <w:t>59</w:t>
        </w:r>
        <w:r>
          <w:fldChar w:fldCharType="end"/>
        </w:r>
      </w:p>
    </w:sdtContent>
  </w:sdt>
  <w:p w14:paraId="056C4B5C" w14:textId="77777777" w:rsidR="00430AB0" w:rsidRDefault="00430AB0">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90795"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2414C076" w14:textId="77777777" w:rsidR="00430AB0" w:rsidRDefault="00430AB0">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6673504"/>
      <w:docPartObj>
        <w:docPartGallery w:val="Page Numbers (Top of Page)"/>
        <w:docPartUnique/>
      </w:docPartObj>
    </w:sdtPr>
    <w:sdtEndPr/>
    <w:sdtContent>
      <w:p w14:paraId="63323CA8" w14:textId="5BAA7644" w:rsidR="00430AB0" w:rsidRDefault="00430AB0">
        <w:pPr>
          <w:pStyle w:val="ac"/>
          <w:jc w:val="center"/>
        </w:pPr>
        <w:r>
          <w:fldChar w:fldCharType="begin"/>
        </w:r>
        <w:r>
          <w:instrText>PAGE   \* MERGEFORMAT</w:instrText>
        </w:r>
        <w:r>
          <w:fldChar w:fldCharType="separate"/>
        </w:r>
        <w:r w:rsidR="00D70FC6">
          <w:rPr>
            <w:noProof/>
          </w:rPr>
          <w:t>74</w:t>
        </w:r>
        <w:r>
          <w:fldChar w:fldCharType="end"/>
        </w:r>
      </w:p>
    </w:sdtContent>
  </w:sdt>
  <w:p w14:paraId="194DECB9" w14:textId="77777777" w:rsidR="00430AB0" w:rsidRDefault="00430AB0">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7C6E5"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3925F0CB" w14:textId="77777777" w:rsidR="00430AB0" w:rsidRDefault="00430AB0">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2316046"/>
      <w:docPartObj>
        <w:docPartGallery w:val="Page Numbers (Top of Page)"/>
        <w:docPartUnique/>
      </w:docPartObj>
    </w:sdtPr>
    <w:sdtEndPr/>
    <w:sdtContent>
      <w:p w14:paraId="587CFCDE" w14:textId="5F2EB093" w:rsidR="00430AB0" w:rsidRDefault="00430AB0">
        <w:pPr>
          <w:pStyle w:val="ac"/>
          <w:jc w:val="center"/>
        </w:pPr>
        <w:r>
          <w:fldChar w:fldCharType="begin"/>
        </w:r>
        <w:r>
          <w:instrText>PAGE   \* MERGEFORMAT</w:instrText>
        </w:r>
        <w:r>
          <w:fldChar w:fldCharType="separate"/>
        </w:r>
        <w:r w:rsidR="00D70FC6">
          <w:rPr>
            <w:noProof/>
          </w:rPr>
          <w:t>83</w:t>
        </w:r>
        <w:r>
          <w:fldChar w:fldCharType="end"/>
        </w:r>
      </w:p>
    </w:sdtContent>
  </w:sdt>
  <w:p w14:paraId="4DFDBBDF" w14:textId="77777777" w:rsidR="00430AB0" w:rsidRDefault="00430AB0">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009AEC"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64442D18" w14:textId="77777777" w:rsidR="00430AB0" w:rsidRDefault="00430AB0">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7098763"/>
      <w:docPartObj>
        <w:docPartGallery w:val="Page Numbers (Top of Page)"/>
        <w:docPartUnique/>
      </w:docPartObj>
    </w:sdtPr>
    <w:sdtEndPr/>
    <w:sdtContent>
      <w:p w14:paraId="04A52928" w14:textId="004F428D" w:rsidR="00430AB0" w:rsidRDefault="00430AB0">
        <w:pPr>
          <w:pStyle w:val="ac"/>
          <w:jc w:val="center"/>
        </w:pPr>
        <w:r>
          <w:fldChar w:fldCharType="begin"/>
        </w:r>
        <w:r>
          <w:instrText>PAGE   \* MERGEFORMAT</w:instrText>
        </w:r>
        <w:r>
          <w:fldChar w:fldCharType="separate"/>
        </w:r>
        <w:r w:rsidR="00D70FC6">
          <w:rPr>
            <w:noProof/>
          </w:rPr>
          <w:t>90</w:t>
        </w:r>
        <w:r>
          <w:fldChar w:fldCharType="end"/>
        </w:r>
      </w:p>
    </w:sdtContent>
  </w:sdt>
  <w:p w14:paraId="4F289D00" w14:textId="77777777" w:rsidR="00430AB0" w:rsidRDefault="00430AB0">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430AB0" w:rsidRDefault="00430AB0">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430AB0" w:rsidRDefault="00430AB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B740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0930E8"/>
    <w:multiLevelType w:val="hybridMultilevel"/>
    <w:tmpl w:val="FFF02054"/>
    <w:lvl w:ilvl="0" w:tplc="C1521F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E2C362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AE2E7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9A111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F8423B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209763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F4D45A1"/>
    <w:multiLevelType w:val="hybridMultilevel"/>
    <w:tmpl w:val="252216CC"/>
    <w:lvl w:ilvl="0" w:tplc="08CE050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42830A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7060AA"/>
    <w:multiLevelType w:val="hybridMultilevel"/>
    <w:tmpl w:val="910267F0"/>
    <w:lvl w:ilvl="0" w:tplc="413865BA">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CEF678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4E2551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50597197">
    <w:abstractNumId w:val="11"/>
  </w:num>
  <w:num w:numId="2" w16cid:durableId="570696735">
    <w:abstractNumId w:val="5"/>
  </w:num>
  <w:num w:numId="3" w16cid:durableId="2009022269">
    <w:abstractNumId w:val="6"/>
  </w:num>
  <w:num w:numId="4" w16cid:durableId="647443560">
    <w:abstractNumId w:val="4"/>
  </w:num>
  <w:num w:numId="5" w16cid:durableId="1246501381">
    <w:abstractNumId w:val="2"/>
  </w:num>
  <w:num w:numId="6" w16cid:durableId="1633096446">
    <w:abstractNumId w:val="8"/>
  </w:num>
  <w:num w:numId="7" w16cid:durableId="2025592242">
    <w:abstractNumId w:val="0"/>
  </w:num>
  <w:num w:numId="8" w16cid:durableId="591822215">
    <w:abstractNumId w:val="12"/>
  </w:num>
  <w:num w:numId="9" w16cid:durableId="1369603573">
    <w:abstractNumId w:val="10"/>
  </w:num>
  <w:num w:numId="10" w16cid:durableId="894388939">
    <w:abstractNumId w:val="3"/>
  </w:num>
  <w:num w:numId="11" w16cid:durableId="482506607">
    <w:abstractNumId w:val="7"/>
  </w:num>
  <w:num w:numId="12" w16cid:durableId="23943907">
    <w:abstractNumId w:val="9"/>
  </w:num>
  <w:num w:numId="13" w16cid:durableId="173495951">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74643"/>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3A71"/>
    <w:rsid w:val="000D4FB5"/>
    <w:rsid w:val="000D6D2B"/>
    <w:rsid w:val="000E2D3D"/>
    <w:rsid w:val="000E2D5E"/>
    <w:rsid w:val="000E5DF0"/>
    <w:rsid w:val="000E6DD2"/>
    <w:rsid w:val="000E6DE9"/>
    <w:rsid w:val="000F19BA"/>
    <w:rsid w:val="000F33E9"/>
    <w:rsid w:val="000F419D"/>
    <w:rsid w:val="000F53C8"/>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4501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39C8"/>
    <w:rsid w:val="001944D3"/>
    <w:rsid w:val="00196996"/>
    <w:rsid w:val="00197F9A"/>
    <w:rsid w:val="001A38DD"/>
    <w:rsid w:val="001A5DA5"/>
    <w:rsid w:val="001A6B4D"/>
    <w:rsid w:val="001A723D"/>
    <w:rsid w:val="001C3496"/>
    <w:rsid w:val="001C3659"/>
    <w:rsid w:val="001D0220"/>
    <w:rsid w:val="001D6870"/>
    <w:rsid w:val="001F3287"/>
    <w:rsid w:val="001F38D5"/>
    <w:rsid w:val="001F47BF"/>
    <w:rsid w:val="001F7412"/>
    <w:rsid w:val="002003DB"/>
    <w:rsid w:val="002005BD"/>
    <w:rsid w:val="00200AFE"/>
    <w:rsid w:val="00200BCC"/>
    <w:rsid w:val="0020413C"/>
    <w:rsid w:val="00207F28"/>
    <w:rsid w:val="0021345D"/>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08FD"/>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0E16"/>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4AE9"/>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58EB"/>
    <w:rsid w:val="00347551"/>
    <w:rsid w:val="003520FD"/>
    <w:rsid w:val="00356292"/>
    <w:rsid w:val="0036387B"/>
    <w:rsid w:val="003649A3"/>
    <w:rsid w:val="003664B6"/>
    <w:rsid w:val="00372DD2"/>
    <w:rsid w:val="003734D8"/>
    <w:rsid w:val="0037624A"/>
    <w:rsid w:val="00376544"/>
    <w:rsid w:val="00376830"/>
    <w:rsid w:val="00381F0B"/>
    <w:rsid w:val="003852A7"/>
    <w:rsid w:val="00392EEE"/>
    <w:rsid w:val="00395A9E"/>
    <w:rsid w:val="003A0480"/>
    <w:rsid w:val="003A0888"/>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18E0"/>
    <w:rsid w:val="00412DCD"/>
    <w:rsid w:val="00413206"/>
    <w:rsid w:val="004156BF"/>
    <w:rsid w:val="00420636"/>
    <w:rsid w:val="004211E4"/>
    <w:rsid w:val="00421B42"/>
    <w:rsid w:val="00421DCE"/>
    <w:rsid w:val="004229AC"/>
    <w:rsid w:val="00430AB0"/>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4593"/>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0822"/>
    <w:rsid w:val="00520F9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5F9"/>
    <w:rsid w:val="006A4AF7"/>
    <w:rsid w:val="006A5CE2"/>
    <w:rsid w:val="006A77F8"/>
    <w:rsid w:val="006B0501"/>
    <w:rsid w:val="006B1F6D"/>
    <w:rsid w:val="006B25D3"/>
    <w:rsid w:val="006B29DD"/>
    <w:rsid w:val="006C5629"/>
    <w:rsid w:val="006D036B"/>
    <w:rsid w:val="006D3A82"/>
    <w:rsid w:val="006D4C3D"/>
    <w:rsid w:val="006E29B8"/>
    <w:rsid w:val="006E319A"/>
    <w:rsid w:val="006E4BCD"/>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3E5D"/>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209A"/>
    <w:rsid w:val="00865AB5"/>
    <w:rsid w:val="008663F5"/>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976DD"/>
    <w:rsid w:val="008A0E73"/>
    <w:rsid w:val="008A14EA"/>
    <w:rsid w:val="008A1F52"/>
    <w:rsid w:val="008A298A"/>
    <w:rsid w:val="008A3434"/>
    <w:rsid w:val="008A492C"/>
    <w:rsid w:val="008A5787"/>
    <w:rsid w:val="008A6342"/>
    <w:rsid w:val="008B7222"/>
    <w:rsid w:val="008C3C0E"/>
    <w:rsid w:val="008C7D3E"/>
    <w:rsid w:val="008D00EF"/>
    <w:rsid w:val="008D3AB0"/>
    <w:rsid w:val="008D53E0"/>
    <w:rsid w:val="008E19E9"/>
    <w:rsid w:val="008E329E"/>
    <w:rsid w:val="008E444A"/>
    <w:rsid w:val="008E712C"/>
    <w:rsid w:val="008E7C9D"/>
    <w:rsid w:val="008F225F"/>
    <w:rsid w:val="008F4F1D"/>
    <w:rsid w:val="008F578C"/>
    <w:rsid w:val="0090012C"/>
    <w:rsid w:val="009019B5"/>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42BC"/>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274"/>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5F9C"/>
    <w:rsid w:val="00AE4631"/>
    <w:rsid w:val="00AE57D4"/>
    <w:rsid w:val="00AE640C"/>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33877"/>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A5C26"/>
    <w:rsid w:val="00BB40E8"/>
    <w:rsid w:val="00BC02B0"/>
    <w:rsid w:val="00BC07BC"/>
    <w:rsid w:val="00BC1BE2"/>
    <w:rsid w:val="00BC3058"/>
    <w:rsid w:val="00BC51F6"/>
    <w:rsid w:val="00BC583F"/>
    <w:rsid w:val="00BC7A2E"/>
    <w:rsid w:val="00BD1C92"/>
    <w:rsid w:val="00BD6A9B"/>
    <w:rsid w:val="00BD744C"/>
    <w:rsid w:val="00BE320C"/>
    <w:rsid w:val="00BE6CB7"/>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36CA"/>
    <w:rsid w:val="00C328C9"/>
    <w:rsid w:val="00C341D6"/>
    <w:rsid w:val="00C35B20"/>
    <w:rsid w:val="00C36BD4"/>
    <w:rsid w:val="00C40043"/>
    <w:rsid w:val="00C422A9"/>
    <w:rsid w:val="00C455CE"/>
    <w:rsid w:val="00C4573C"/>
    <w:rsid w:val="00C460EE"/>
    <w:rsid w:val="00C471C3"/>
    <w:rsid w:val="00C500FE"/>
    <w:rsid w:val="00C52C5D"/>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0FC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2C1"/>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affffff5">
    <w:basedOn w:val="a"/>
    <w:next w:val="affffff1"/>
    <w:link w:val="affffff6"/>
    <w:uiPriority w:val="99"/>
    <w:qFormat/>
    <w:rsid w:val="008D53E0"/>
    <w:pPr>
      <w:jc w:val="center"/>
    </w:pPr>
    <w:rPr>
      <w:rFonts w:cs="Calibri"/>
      <w:sz w:val="24"/>
      <w:szCs w:val="24"/>
    </w:rPr>
  </w:style>
  <w:style w:type="paragraph" w:customStyle="1" w:styleId="affffff7">
    <w:name w:val="Знак Знак Знак Знак"/>
    <w:basedOn w:val="a"/>
    <w:uiPriority w:val="99"/>
    <w:rsid w:val="008D53E0"/>
    <w:pPr>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8D53E0"/>
    <w:pPr>
      <w:widowControl w:val="0"/>
      <w:autoSpaceDE w:val="0"/>
      <w:autoSpaceDN w:val="0"/>
      <w:adjustRightInd w:val="0"/>
    </w:pPr>
    <w:rPr>
      <w:rFonts w:ascii="Calibri" w:eastAsia="Times New Roman" w:hAnsi="Calibri" w:cs="Calibri"/>
      <w:b/>
      <w:bCs/>
      <w:sz w:val="28"/>
      <w:szCs w:val="28"/>
      <w:lang w:eastAsia="ru-RU"/>
    </w:rPr>
  </w:style>
  <w:style w:type="paragraph" w:styleId="affffff8">
    <w:name w:val="Body Text Indent"/>
    <w:basedOn w:val="af4"/>
    <w:link w:val="affffff9"/>
    <w:uiPriority w:val="99"/>
    <w:rsid w:val="008D53E0"/>
    <w:pPr>
      <w:suppressAutoHyphens/>
      <w:snapToGrid/>
      <w:spacing w:before="0"/>
      <w:ind w:left="283"/>
      <w:jc w:val="left"/>
    </w:pPr>
    <w:rPr>
      <w:rFonts w:ascii="Calibri" w:hAnsi="Calibri" w:cs="Calibri"/>
      <w:szCs w:val="24"/>
      <w:lang w:eastAsia="ar-SA"/>
    </w:rPr>
  </w:style>
  <w:style w:type="character" w:customStyle="1" w:styleId="affffff9">
    <w:name w:val="Основной текст с отступом Знак"/>
    <w:basedOn w:val="a0"/>
    <w:link w:val="affffff8"/>
    <w:uiPriority w:val="99"/>
    <w:rsid w:val="008D53E0"/>
    <w:rPr>
      <w:rFonts w:ascii="Calibri" w:eastAsia="Times New Roman" w:hAnsi="Calibri" w:cs="Calibri"/>
      <w:sz w:val="24"/>
      <w:szCs w:val="24"/>
      <w:lang w:eastAsia="ar-SA"/>
    </w:rPr>
  </w:style>
  <w:style w:type="paragraph" w:customStyle="1" w:styleId="2e">
    <w:name w:val="Знак2"/>
    <w:basedOn w:val="a"/>
    <w:rsid w:val="008D53E0"/>
    <w:pPr>
      <w:tabs>
        <w:tab w:val="left" w:pos="708"/>
      </w:tabs>
      <w:spacing w:after="160" w:line="240" w:lineRule="exact"/>
    </w:pPr>
    <w:rPr>
      <w:rFonts w:ascii="Verdana" w:eastAsia="Times New Roman" w:hAnsi="Verdana" w:cs="Verdana"/>
      <w:sz w:val="20"/>
      <w:szCs w:val="20"/>
      <w:lang w:val="en-US"/>
    </w:rPr>
  </w:style>
  <w:style w:type="paragraph" w:customStyle="1" w:styleId="affffffa">
    <w:name w:val="Знак Знак Знак"/>
    <w:basedOn w:val="a"/>
    <w:uiPriority w:val="99"/>
    <w:rsid w:val="008D53E0"/>
    <w:pPr>
      <w:spacing w:after="160" w:line="240" w:lineRule="exact"/>
    </w:pPr>
    <w:rPr>
      <w:rFonts w:ascii="Verdana" w:eastAsia="Times New Roman" w:hAnsi="Verdana" w:cs="Verdana"/>
      <w:sz w:val="20"/>
      <w:szCs w:val="20"/>
      <w:lang w:eastAsia="ru-RU"/>
    </w:rPr>
  </w:style>
  <w:style w:type="character" w:customStyle="1" w:styleId="affffff6">
    <w:name w:val="Название Знак"/>
    <w:link w:val="affffff5"/>
    <w:uiPriority w:val="99"/>
    <w:rsid w:val="008D53E0"/>
    <w:rPr>
      <w:rFonts w:cs="Calibri"/>
      <w:sz w:val="24"/>
      <w:szCs w:val="24"/>
    </w:rPr>
  </w:style>
  <w:style w:type="paragraph" w:styleId="affffffb">
    <w:name w:val="Plain Text"/>
    <w:basedOn w:val="a"/>
    <w:link w:val="affffffc"/>
    <w:uiPriority w:val="99"/>
    <w:rsid w:val="008D53E0"/>
    <w:rPr>
      <w:rFonts w:ascii="Courier New" w:eastAsia="Times New Roman" w:hAnsi="Courier New" w:cs="Courier New"/>
      <w:sz w:val="20"/>
      <w:szCs w:val="20"/>
      <w:lang w:eastAsia="ru-RU"/>
    </w:rPr>
  </w:style>
  <w:style w:type="character" w:customStyle="1" w:styleId="affffffc">
    <w:name w:val="Текст Знак"/>
    <w:basedOn w:val="a0"/>
    <w:link w:val="affffffb"/>
    <w:uiPriority w:val="99"/>
    <w:rsid w:val="008D53E0"/>
    <w:rPr>
      <w:rFonts w:ascii="Courier New" w:eastAsia="Times New Roman" w:hAnsi="Courier New" w:cs="Courier New"/>
      <w:sz w:val="20"/>
      <w:szCs w:val="20"/>
      <w:lang w:eastAsia="ru-RU"/>
    </w:rPr>
  </w:style>
  <w:style w:type="character" w:customStyle="1" w:styleId="35">
    <w:name w:val="Знак Знак3"/>
    <w:uiPriority w:val="99"/>
    <w:locked/>
    <w:rsid w:val="008D53E0"/>
    <w:rPr>
      <w:rFonts w:ascii="Courier New" w:hAnsi="Courier New" w:cs="Courier New"/>
      <w:lang w:val="ru-RU" w:eastAsia="ru-RU"/>
    </w:rPr>
  </w:style>
  <w:style w:type="paragraph" w:customStyle="1" w:styleId="1f1">
    <w:name w:val="Знак Знак Знак Знак1"/>
    <w:basedOn w:val="a"/>
    <w:uiPriority w:val="99"/>
    <w:rsid w:val="008D53E0"/>
    <w:pPr>
      <w:spacing w:after="160" w:line="240" w:lineRule="exact"/>
    </w:pPr>
    <w:rPr>
      <w:rFonts w:ascii="Verdana" w:eastAsia="Times New Roman" w:hAnsi="Verdana" w:cs="Verdana"/>
      <w:sz w:val="20"/>
      <w:szCs w:val="20"/>
      <w:lang w:val="en-US"/>
    </w:rPr>
  </w:style>
  <w:style w:type="paragraph" w:customStyle="1" w:styleId="211">
    <w:name w:val="Знак21"/>
    <w:basedOn w:val="a"/>
    <w:uiPriority w:val="99"/>
    <w:rsid w:val="008D53E0"/>
    <w:pPr>
      <w:tabs>
        <w:tab w:val="left" w:pos="708"/>
      </w:tabs>
      <w:spacing w:after="160" w:line="240" w:lineRule="exact"/>
    </w:pPr>
    <w:rPr>
      <w:rFonts w:ascii="Verdana" w:eastAsia="Times New Roman" w:hAnsi="Verdana" w:cs="Verdana"/>
      <w:sz w:val="20"/>
      <w:szCs w:val="20"/>
      <w:lang w:val="en-US"/>
    </w:rPr>
  </w:style>
  <w:style w:type="paragraph" w:customStyle="1" w:styleId="1f2">
    <w:name w:val="Знак Знак Знак1"/>
    <w:basedOn w:val="a"/>
    <w:uiPriority w:val="99"/>
    <w:rsid w:val="008D53E0"/>
    <w:pPr>
      <w:spacing w:after="160" w:line="240" w:lineRule="exact"/>
    </w:pPr>
    <w:rPr>
      <w:rFonts w:ascii="Verdana" w:eastAsia="Times New Roman" w:hAnsi="Verdana" w:cs="Verdana"/>
      <w:sz w:val="20"/>
      <w:szCs w:val="20"/>
      <w:lang w:eastAsia="ru-RU"/>
    </w:rPr>
  </w:style>
  <w:style w:type="character" w:customStyle="1" w:styleId="311">
    <w:name w:val="Знак Знак31"/>
    <w:uiPriority w:val="99"/>
    <w:locked/>
    <w:rsid w:val="008D53E0"/>
    <w:rPr>
      <w:rFonts w:ascii="Courier New" w:hAnsi="Courier New" w:cs="Courier New"/>
      <w:lang w:val="ru-RU" w:eastAsia="ru-RU"/>
    </w:rPr>
  </w:style>
  <w:style w:type="character" w:customStyle="1" w:styleId="1f3">
    <w:name w:val="Текст концевой сноски Знак1"/>
    <w:uiPriority w:val="99"/>
    <w:semiHidden/>
    <w:rsid w:val="008D53E0"/>
    <w:rPr>
      <w:rFonts w:cs="Calibri"/>
    </w:rPr>
  </w:style>
  <w:style w:type="paragraph" w:customStyle="1" w:styleId="212">
    <w:name w:val="Основной текст 21"/>
    <w:basedOn w:val="a"/>
    <w:uiPriority w:val="99"/>
    <w:rsid w:val="008D53E0"/>
    <w:pPr>
      <w:suppressAutoHyphens/>
      <w:spacing w:after="120" w:line="480" w:lineRule="auto"/>
    </w:pPr>
    <w:rPr>
      <w:rFonts w:ascii="Times New Roman" w:eastAsia="Times New Roman" w:hAnsi="Times New Roman" w:cs="Times New Roman"/>
      <w:sz w:val="24"/>
      <w:szCs w:val="24"/>
      <w:lang w:eastAsia="ar-SA"/>
    </w:rPr>
  </w:style>
  <w:style w:type="character" w:customStyle="1" w:styleId="FontStyle58">
    <w:name w:val="Font Style58"/>
    <w:rsid w:val="008D53E0"/>
    <w:rPr>
      <w:rFonts w:ascii="Times New Roman" w:hAnsi="Times New Roman" w:cs="Times New Roman"/>
      <w:sz w:val="26"/>
      <w:szCs w:val="26"/>
    </w:rPr>
  </w:style>
  <w:style w:type="paragraph" w:customStyle="1" w:styleId="Style25">
    <w:name w:val="Style25"/>
    <w:basedOn w:val="a"/>
    <w:rsid w:val="008D53E0"/>
    <w:pPr>
      <w:widowControl w:val="0"/>
      <w:autoSpaceDE w:val="0"/>
      <w:autoSpaceDN w:val="0"/>
      <w:adjustRightInd w:val="0"/>
      <w:spacing w:line="322" w:lineRule="exact"/>
      <w:ind w:firstLine="557"/>
      <w:jc w:val="both"/>
    </w:pPr>
    <w:rPr>
      <w:rFonts w:ascii="Times New Roman" w:eastAsia="Times New Roman" w:hAnsi="Times New Roman" w:cs="Times New Roman"/>
      <w:sz w:val="24"/>
      <w:szCs w:val="24"/>
      <w:lang w:eastAsia="ru-RU"/>
    </w:rPr>
  </w:style>
  <w:style w:type="character" w:customStyle="1" w:styleId="FontStyle57">
    <w:name w:val="Font Style57"/>
    <w:rsid w:val="008D53E0"/>
    <w:rPr>
      <w:rFonts w:ascii="Times New Roman" w:hAnsi="Times New Roman" w:cs="Times New Roman"/>
      <w:spacing w:val="10"/>
      <w:sz w:val="16"/>
      <w:szCs w:val="16"/>
    </w:rPr>
  </w:style>
  <w:style w:type="paragraph" w:customStyle="1" w:styleId="FR2">
    <w:name w:val="FR2"/>
    <w:rsid w:val="008D53E0"/>
    <w:pPr>
      <w:widowControl w:val="0"/>
      <w:autoSpaceDE w:val="0"/>
      <w:autoSpaceDN w:val="0"/>
      <w:adjustRightInd w:val="0"/>
      <w:spacing w:line="380" w:lineRule="auto"/>
      <w:ind w:firstLine="520"/>
    </w:pPr>
    <w:rPr>
      <w:rFonts w:ascii="Times New Roman" w:eastAsia="Times New Roman" w:hAnsi="Times New Roman" w:cs="Times New Roman"/>
      <w:sz w:val="20"/>
      <w:szCs w:val="20"/>
      <w:lang w:eastAsia="ru-RU"/>
    </w:rPr>
  </w:style>
  <w:style w:type="numbering" w:customStyle="1" w:styleId="36">
    <w:name w:val="Нет списка3"/>
    <w:next w:val="a2"/>
    <w:uiPriority w:val="99"/>
    <w:semiHidden/>
    <w:unhideWhenUsed/>
    <w:rsid w:val="008D53E0"/>
  </w:style>
  <w:style w:type="numbering" w:customStyle="1" w:styleId="121">
    <w:name w:val="Нет списка12"/>
    <w:next w:val="a2"/>
    <w:uiPriority w:val="99"/>
    <w:semiHidden/>
    <w:unhideWhenUsed/>
    <w:rsid w:val="008D53E0"/>
  </w:style>
  <w:style w:type="numbering" w:customStyle="1" w:styleId="44">
    <w:name w:val="Нет списка4"/>
    <w:next w:val="a2"/>
    <w:uiPriority w:val="99"/>
    <w:semiHidden/>
    <w:unhideWhenUsed/>
    <w:rsid w:val="008D53E0"/>
  </w:style>
  <w:style w:type="character" w:customStyle="1" w:styleId="1f4">
    <w:name w:val="Текст сноски Знак1"/>
    <w:uiPriority w:val="99"/>
    <w:semiHidden/>
    <w:rsid w:val="008D53E0"/>
    <w:rPr>
      <w:rFonts w:ascii="Calibri" w:eastAsia="Times New Roman" w:hAnsi="Calibri" w:cs="Times New Roman"/>
      <w:sz w:val="20"/>
      <w:szCs w:val="20"/>
      <w:lang w:eastAsia="ru-RU"/>
    </w:rPr>
  </w:style>
  <w:style w:type="numbering" w:customStyle="1" w:styleId="51">
    <w:name w:val="Нет списка5"/>
    <w:next w:val="a2"/>
    <w:uiPriority w:val="99"/>
    <w:semiHidden/>
    <w:unhideWhenUsed/>
    <w:rsid w:val="008D53E0"/>
  </w:style>
  <w:style w:type="character" w:customStyle="1" w:styleId="dots">
    <w:name w:val="dots"/>
    <w:rsid w:val="008D53E0"/>
  </w:style>
  <w:style w:type="character" w:customStyle="1" w:styleId="c10">
    <w:name w:val="c10"/>
    <w:rsid w:val="008D53E0"/>
  </w:style>
  <w:style w:type="character" w:customStyle="1" w:styleId="c5">
    <w:name w:val="c5"/>
    <w:rsid w:val="008D53E0"/>
  </w:style>
  <w:style w:type="numbering" w:customStyle="1" w:styleId="60">
    <w:name w:val="Нет списка6"/>
    <w:next w:val="a2"/>
    <w:uiPriority w:val="99"/>
    <w:semiHidden/>
    <w:unhideWhenUsed/>
    <w:rsid w:val="008D53E0"/>
  </w:style>
  <w:style w:type="character" w:customStyle="1" w:styleId="extended-textshort">
    <w:name w:val="extended-text__short"/>
    <w:rsid w:val="008D53E0"/>
  </w:style>
  <w:style w:type="character" w:customStyle="1" w:styleId="highlightedsearchterm">
    <w:name w:val="highlightedsearchterm"/>
    <w:rsid w:val="008D53E0"/>
  </w:style>
  <w:style w:type="character" w:customStyle="1" w:styleId="googqs-tidbit">
    <w:name w:val="goog_qs-tidbit"/>
    <w:rsid w:val="008D53E0"/>
  </w:style>
  <w:style w:type="paragraph" w:styleId="affffffd">
    <w:name w:val="List"/>
    <w:basedOn w:val="a"/>
    <w:rsid w:val="008D53E0"/>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8D53E0"/>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8D53E0"/>
    <w:rPr>
      <w:rFonts w:ascii="Times New Roman" w:hAnsi="Times New Roman" w:cs="Times New Roman"/>
      <w:b/>
      <w:bCs/>
      <w:sz w:val="20"/>
      <w:szCs w:val="20"/>
    </w:rPr>
  </w:style>
  <w:style w:type="character" w:customStyle="1" w:styleId="FontStyle193">
    <w:name w:val="Font Style193"/>
    <w:uiPriority w:val="99"/>
    <w:rsid w:val="008D53E0"/>
    <w:rPr>
      <w:rFonts w:ascii="Arial" w:hAnsi="Arial"/>
      <w:b/>
      <w:sz w:val="50"/>
    </w:rPr>
  </w:style>
  <w:style w:type="character" w:customStyle="1" w:styleId="FontStyle151">
    <w:name w:val="Font Style151"/>
    <w:uiPriority w:val="99"/>
    <w:rsid w:val="008D53E0"/>
    <w:rPr>
      <w:rFonts w:ascii="Arial" w:hAnsi="Arial"/>
      <w:b/>
      <w:smallCaps/>
      <w:spacing w:val="30"/>
      <w:sz w:val="44"/>
    </w:rPr>
  </w:style>
  <w:style w:type="character" w:customStyle="1" w:styleId="apple-style-span">
    <w:name w:val="apple-style-span"/>
    <w:rsid w:val="008D53E0"/>
    <w:rPr>
      <w:rFonts w:cs="Times New Roman"/>
    </w:rPr>
  </w:style>
  <w:style w:type="character" w:customStyle="1" w:styleId="FontStyle153">
    <w:name w:val="Font Style153"/>
    <w:uiPriority w:val="99"/>
    <w:rsid w:val="008D53E0"/>
    <w:rPr>
      <w:rFonts w:ascii="Bookman Old Style" w:hAnsi="Bookman Old Style"/>
      <w:spacing w:val="10"/>
      <w:sz w:val="44"/>
    </w:rPr>
  </w:style>
  <w:style w:type="paragraph" w:customStyle="1" w:styleId="312">
    <w:name w:val="Основной текст с отступом 31"/>
    <w:basedOn w:val="a"/>
    <w:uiPriority w:val="99"/>
    <w:rsid w:val="008D53E0"/>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e">
    <w:name w:val="Основной текст + Не полужирный"/>
    <w:aliases w:val="Курсив"/>
    <w:uiPriority w:val="99"/>
    <w:rsid w:val="008D53E0"/>
    <w:rPr>
      <w:rFonts w:ascii="Times New Roman" w:hAnsi="Times New Roman" w:cs="Times New Roman"/>
      <w:i/>
      <w:iCs/>
      <w:sz w:val="23"/>
      <w:szCs w:val="23"/>
      <w:u w:val="none"/>
    </w:rPr>
  </w:style>
  <w:style w:type="character" w:customStyle="1" w:styleId="1f5">
    <w:name w:val="Основной текст Знак1"/>
    <w:uiPriority w:val="99"/>
    <w:rsid w:val="008D53E0"/>
    <w:rPr>
      <w:rFonts w:ascii="Times New Roman" w:hAnsi="Times New Roman" w:cs="Times New Roman"/>
      <w:b/>
      <w:bCs/>
      <w:sz w:val="23"/>
      <w:szCs w:val="23"/>
      <w:shd w:val="clear" w:color="auto" w:fill="FFFFFF"/>
    </w:rPr>
  </w:style>
  <w:style w:type="character" w:customStyle="1" w:styleId="37">
    <w:name w:val="Основной текст (3)_"/>
    <w:link w:val="38"/>
    <w:uiPriority w:val="99"/>
    <w:rsid w:val="008D53E0"/>
    <w:rPr>
      <w:rFonts w:ascii="Times New Roman" w:hAnsi="Times New Roman"/>
      <w:i/>
      <w:iCs/>
      <w:sz w:val="23"/>
      <w:szCs w:val="23"/>
      <w:shd w:val="clear" w:color="auto" w:fill="FFFFFF"/>
    </w:rPr>
  </w:style>
  <w:style w:type="paragraph" w:customStyle="1" w:styleId="38">
    <w:name w:val="Основной текст (3)"/>
    <w:basedOn w:val="a"/>
    <w:link w:val="37"/>
    <w:uiPriority w:val="99"/>
    <w:rsid w:val="008D53E0"/>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8D53E0"/>
    <w:rPr>
      <w:rFonts w:ascii="Times New Roman" w:hAnsi="Times New Roman" w:cs="Times New Roman"/>
      <w:i/>
      <w:iCs/>
      <w:spacing w:val="-2"/>
      <w:sz w:val="21"/>
      <w:szCs w:val="21"/>
      <w:u w:val="none"/>
    </w:rPr>
  </w:style>
  <w:style w:type="character" w:customStyle="1" w:styleId="afffffff">
    <w:name w:val="Основной текст + Курсив"/>
    <w:uiPriority w:val="99"/>
    <w:rsid w:val="008D53E0"/>
    <w:rPr>
      <w:rFonts w:ascii="Times New Roman" w:hAnsi="Times New Roman" w:cs="Times New Roman"/>
      <w:b/>
      <w:bCs/>
      <w:i/>
      <w:iCs/>
      <w:sz w:val="23"/>
      <w:szCs w:val="23"/>
      <w:u w:val="none"/>
      <w:shd w:val="clear" w:color="auto" w:fill="FFFFFF"/>
    </w:rPr>
  </w:style>
  <w:style w:type="paragraph" w:customStyle="1" w:styleId="afffffff0">
    <w:name w:val="Базовый"/>
    <w:rsid w:val="008D53E0"/>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f1">
    <w:name w:val="Основной текст_"/>
    <w:link w:val="45"/>
    <w:rsid w:val="008D53E0"/>
    <w:rPr>
      <w:rFonts w:eastAsia="Calibri" w:cs="Calibri"/>
      <w:spacing w:val="2"/>
      <w:shd w:val="clear" w:color="auto" w:fill="FFFFFF"/>
    </w:rPr>
  </w:style>
  <w:style w:type="paragraph" w:customStyle="1" w:styleId="45">
    <w:name w:val="Основной текст4"/>
    <w:basedOn w:val="a"/>
    <w:link w:val="afffffff1"/>
    <w:rsid w:val="008D53E0"/>
    <w:pPr>
      <w:widowControl w:val="0"/>
      <w:shd w:val="clear" w:color="auto" w:fill="FFFFFF"/>
      <w:spacing w:before="420" w:after="240" w:line="298" w:lineRule="exact"/>
      <w:ind w:hanging="360"/>
      <w:jc w:val="both"/>
    </w:pPr>
    <w:rPr>
      <w:rFonts w:eastAsia="Calibri" w:cs="Calibri"/>
      <w:spacing w:val="2"/>
    </w:rPr>
  </w:style>
  <w:style w:type="character" w:customStyle="1" w:styleId="1f6">
    <w:name w:val="Основной текст1"/>
    <w:rsid w:val="008D53E0"/>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8D53E0"/>
    <w:rPr>
      <w:rFonts w:ascii="Arial" w:eastAsia="Calibri" w:hAnsi="Arial" w:cs="Times New Roman"/>
      <w:sz w:val="28"/>
      <w:szCs w:val="28"/>
      <w:lang w:val="en-GB"/>
    </w:rPr>
  </w:style>
  <w:style w:type="character" w:customStyle="1" w:styleId="Docsubtitle2Char">
    <w:name w:val="Doc subtitle2 Char"/>
    <w:link w:val="Docsubtitle2"/>
    <w:rsid w:val="008D53E0"/>
    <w:rPr>
      <w:rFonts w:ascii="Arial" w:eastAsia="Calibri" w:hAnsi="Arial" w:cs="Times New Roman"/>
      <w:sz w:val="28"/>
      <w:szCs w:val="28"/>
      <w:lang w:val="en-GB"/>
    </w:rPr>
  </w:style>
  <w:style w:type="paragraph" w:customStyle="1" w:styleId="Doctitle">
    <w:name w:val="Doc title"/>
    <w:basedOn w:val="a"/>
    <w:rsid w:val="008D53E0"/>
    <w:rPr>
      <w:rFonts w:ascii="Arial" w:eastAsia="Times New Roman" w:hAnsi="Arial" w:cs="Times New Roman"/>
      <w:b/>
      <w:sz w:val="40"/>
      <w:szCs w:val="24"/>
      <w:lang w:val="en-GB"/>
    </w:rPr>
  </w:style>
  <w:style w:type="character" w:customStyle="1" w:styleId="colorgray">
    <w:name w:val="colorgray"/>
    <w:rsid w:val="008D53E0"/>
  </w:style>
  <w:style w:type="numbering" w:customStyle="1" w:styleId="70">
    <w:name w:val="Нет списка7"/>
    <w:next w:val="a2"/>
    <w:uiPriority w:val="99"/>
    <w:semiHidden/>
    <w:unhideWhenUsed/>
    <w:rsid w:val="008D53E0"/>
  </w:style>
  <w:style w:type="numbering" w:customStyle="1" w:styleId="80">
    <w:name w:val="Нет списка8"/>
    <w:next w:val="a2"/>
    <w:uiPriority w:val="99"/>
    <w:semiHidden/>
    <w:unhideWhenUsed/>
    <w:rsid w:val="008D53E0"/>
  </w:style>
  <w:style w:type="table" w:customStyle="1" w:styleId="52">
    <w:name w:val="Сетка таблицы5"/>
    <w:basedOn w:val="a1"/>
    <w:next w:val="a3"/>
    <w:rsid w:val="008D53E0"/>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7">
    <w:name w:val="Table Grid 1"/>
    <w:basedOn w:val="a1"/>
    <w:rsid w:val="008D53E0"/>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9">
    <w:name w:val="Body Text Indent 3"/>
    <w:basedOn w:val="a"/>
    <w:link w:val="3a"/>
    <w:rsid w:val="008D53E0"/>
    <w:pPr>
      <w:spacing w:after="120"/>
      <w:ind w:left="360"/>
    </w:pPr>
    <w:rPr>
      <w:rFonts w:ascii="Times New Roman" w:eastAsia="Times New Roman" w:hAnsi="Times New Roman" w:cs="Times New Roman"/>
      <w:sz w:val="16"/>
      <w:szCs w:val="16"/>
      <w:lang w:eastAsia="ru-RU"/>
    </w:rPr>
  </w:style>
  <w:style w:type="character" w:customStyle="1" w:styleId="3a">
    <w:name w:val="Основной текст с отступом 3 Знак"/>
    <w:basedOn w:val="a0"/>
    <w:link w:val="39"/>
    <w:rsid w:val="008D53E0"/>
    <w:rPr>
      <w:rFonts w:ascii="Times New Roman" w:eastAsia="Times New Roman" w:hAnsi="Times New Roman" w:cs="Times New Roman"/>
      <w:sz w:val="16"/>
      <w:szCs w:val="16"/>
      <w:lang w:eastAsia="ru-RU"/>
    </w:rPr>
  </w:style>
  <w:style w:type="numbering" w:customStyle="1" w:styleId="90">
    <w:name w:val="Нет списка9"/>
    <w:next w:val="a2"/>
    <w:uiPriority w:val="99"/>
    <w:semiHidden/>
    <w:unhideWhenUsed/>
    <w:rsid w:val="008D53E0"/>
  </w:style>
  <w:style w:type="paragraph" w:customStyle="1" w:styleId="FR1">
    <w:name w:val="FR1"/>
    <w:rsid w:val="008D53E0"/>
    <w:pPr>
      <w:widowControl w:val="0"/>
      <w:autoSpaceDE w:val="0"/>
      <w:autoSpaceDN w:val="0"/>
      <w:adjustRightInd w:val="0"/>
      <w:spacing w:before="20" w:line="320" w:lineRule="auto"/>
      <w:ind w:left="80" w:firstLine="620"/>
      <w:jc w:val="both"/>
    </w:pPr>
    <w:rPr>
      <w:rFonts w:ascii="Arial" w:eastAsia="Times New Roman" w:hAnsi="Arial" w:cs="Times New Roman"/>
      <w:sz w:val="18"/>
      <w:szCs w:val="20"/>
      <w:lang w:eastAsia="ru-RU"/>
    </w:rPr>
  </w:style>
  <w:style w:type="numbering" w:customStyle="1" w:styleId="100">
    <w:name w:val="Нет списка10"/>
    <w:next w:val="a2"/>
    <w:uiPriority w:val="99"/>
    <w:semiHidden/>
    <w:unhideWhenUsed/>
    <w:rsid w:val="008D53E0"/>
  </w:style>
  <w:style w:type="numbering" w:customStyle="1" w:styleId="130">
    <w:name w:val="Нет списка13"/>
    <w:next w:val="a2"/>
    <w:uiPriority w:val="99"/>
    <w:semiHidden/>
    <w:unhideWhenUsed/>
    <w:rsid w:val="008D53E0"/>
  </w:style>
  <w:style w:type="paragraph" w:styleId="HTML">
    <w:name w:val="HTML Preformatted"/>
    <w:basedOn w:val="a"/>
    <w:link w:val="HTML0"/>
    <w:uiPriority w:val="99"/>
    <w:unhideWhenUsed/>
    <w:rsid w:val="008D53E0"/>
    <w:rPr>
      <w:rFonts w:ascii="Consolas" w:eastAsia="Calibri" w:hAnsi="Consolas" w:cs="Consolas"/>
      <w:sz w:val="20"/>
      <w:szCs w:val="20"/>
    </w:rPr>
  </w:style>
  <w:style w:type="character" w:customStyle="1" w:styleId="HTML0">
    <w:name w:val="Стандартный HTML Знак"/>
    <w:basedOn w:val="a0"/>
    <w:link w:val="HTML"/>
    <w:uiPriority w:val="99"/>
    <w:rsid w:val="008D53E0"/>
    <w:rPr>
      <w:rFonts w:ascii="Consolas" w:eastAsia="Calibri" w:hAnsi="Consolas" w:cs="Consolas"/>
      <w:sz w:val="20"/>
      <w:szCs w:val="20"/>
    </w:rPr>
  </w:style>
  <w:style w:type="numbering" w:customStyle="1" w:styleId="140">
    <w:name w:val="Нет списка14"/>
    <w:next w:val="a2"/>
    <w:uiPriority w:val="99"/>
    <w:semiHidden/>
    <w:unhideWhenUsed/>
    <w:rsid w:val="008D53E0"/>
  </w:style>
  <w:style w:type="numbering" w:customStyle="1" w:styleId="150">
    <w:name w:val="Нет списка15"/>
    <w:next w:val="a2"/>
    <w:uiPriority w:val="99"/>
    <w:semiHidden/>
    <w:unhideWhenUsed/>
    <w:rsid w:val="008D53E0"/>
  </w:style>
  <w:style w:type="table" w:customStyle="1" w:styleId="61">
    <w:name w:val="Сетка таблицы6"/>
    <w:basedOn w:val="a1"/>
    <w:next w:val="a3"/>
    <w:uiPriority w:val="39"/>
    <w:rsid w:val="008D53E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2"/>
    <w:uiPriority w:val="99"/>
    <w:semiHidden/>
    <w:unhideWhenUsed/>
    <w:rsid w:val="008D53E0"/>
  </w:style>
  <w:style w:type="numbering" w:customStyle="1" w:styleId="170">
    <w:name w:val="Нет списка17"/>
    <w:next w:val="a2"/>
    <w:uiPriority w:val="99"/>
    <w:semiHidden/>
    <w:unhideWhenUsed/>
    <w:rsid w:val="008D53E0"/>
  </w:style>
  <w:style w:type="table" w:customStyle="1" w:styleId="71">
    <w:name w:val="Сетка таблицы7"/>
    <w:basedOn w:val="a1"/>
    <w:next w:val="a3"/>
    <w:uiPriority w:val="39"/>
    <w:rsid w:val="008D53E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8D53E0"/>
  </w:style>
  <w:style w:type="numbering" w:customStyle="1" w:styleId="190">
    <w:name w:val="Нет списка19"/>
    <w:next w:val="a2"/>
    <w:uiPriority w:val="99"/>
    <w:semiHidden/>
    <w:unhideWhenUsed/>
    <w:rsid w:val="008D53E0"/>
  </w:style>
  <w:style w:type="table" w:customStyle="1" w:styleId="81">
    <w:name w:val="Сетка таблицы8"/>
    <w:basedOn w:val="a1"/>
    <w:next w:val="a3"/>
    <w:uiPriority w:val="39"/>
    <w:rsid w:val="008D53E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2">
    <w:name w:val="Символ сноски"/>
    <w:qFormat/>
    <w:rsid w:val="008D53E0"/>
  </w:style>
  <w:style w:type="character" w:customStyle="1" w:styleId="FootnoteCharacters">
    <w:name w:val="Footnote Characters"/>
    <w:qFormat/>
    <w:rsid w:val="008D53E0"/>
    <w:rPr>
      <w:rFonts w:cs="Times New Roman"/>
      <w:vertAlign w:val="superscript"/>
    </w:rPr>
  </w:style>
  <w:style w:type="character" w:customStyle="1" w:styleId="FootnoteAnchor">
    <w:name w:val="Footnote Anchor"/>
    <w:rsid w:val="008D53E0"/>
    <w:rPr>
      <w:vertAlign w:val="superscript"/>
    </w:rPr>
  </w:style>
  <w:style w:type="character" w:customStyle="1" w:styleId="62">
    <w:name w:val="Неразрешенное упоминание6"/>
    <w:uiPriority w:val="99"/>
    <w:semiHidden/>
    <w:unhideWhenUsed/>
    <w:rsid w:val="008D53E0"/>
    <w:rPr>
      <w:color w:val="605E5C"/>
      <w:shd w:val="clear" w:color="auto" w:fill="E1DFDD"/>
    </w:rPr>
  </w:style>
  <w:style w:type="table" w:customStyle="1" w:styleId="TableGrid">
    <w:name w:val="TableGrid"/>
    <w:rsid w:val="008D53E0"/>
    <w:rPr>
      <w:rFonts w:ascii="Calibri" w:eastAsia="Times New Roman" w:hAnsi="Calibri" w:cs="Times New Roman"/>
      <w:lang w:val="en-US"/>
    </w:rPr>
    <w:tblPr>
      <w:tblCellMar>
        <w:top w:w="0" w:type="dxa"/>
        <w:left w:w="0" w:type="dxa"/>
        <w:bottom w:w="0" w:type="dxa"/>
        <w:right w:w="0" w:type="dxa"/>
      </w:tblCellMar>
    </w:tblPr>
  </w:style>
  <w:style w:type="paragraph" w:customStyle="1" w:styleId="21">
    <w:name w:val="Гиперссылка2"/>
    <w:basedOn w:val="a"/>
    <w:link w:val="af0"/>
    <w:uiPriority w:val="99"/>
    <w:rsid w:val="000F53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914745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497828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2803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14.xml"/><Relationship Id="rId34"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yperlink" Target="https://spolab.firpo.ru/npdv2/category-doc/get/4769"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yperlink" Target="https://spolab.firpo.ru/npdv2/category-doc/get/5135"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yperlink" Target="https://spolab.firpo.ru/npdv2/category-doc/get/4879" TargetMode="External"/><Relationship Id="rId36"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yperlink" Target="https://spolab.firpo.ru/npdv2/category-doc/get/4877" TargetMode="Externa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99A32-F42A-469F-8D65-5B5CE2E65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103</Pages>
  <Words>29031</Words>
  <Characters>165479</Characters>
  <Application>Microsoft Office Word</Application>
  <DocSecurity>0</DocSecurity>
  <Lines>1378</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18</cp:revision>
  <cp:lastPrinted>2023-04-28T08:44:00Z</cp:lastPrinted>
  <dcterms:created xsi:type="dcterms:W3CDTF">2024-06-03T16:15:00Z</dcterms:created>
  <dcterms:modified xsi:type="dcterms:W3CDTF">2024-10-28T14:32:00Z</dcterms:modified>
</cp:coreProperties>
</file>