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7F463525"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1768BC">
        <w:rPr>
          <w:rFonts w:ascii="Times New Roman" w:eastAsia="Calibri" w:hAnsi="Times New Roman" w:cs="Times New Roman"/>
          <w:b/>
          <w:color w:val="000000" w:themeColor="text1"/>
          <w:sz w:val="24"/>
          <w:szCs w:val="24"/>
        </w:rPr>
        <w:t>11.01.01 Монтажник радиоэлектронной аппаратуры и приборов</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1D366825" w14:textId="0D6BCF36" w:rsidR="001203C8"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1072974" w:history="1">
        <w:r w:rsidR="001203C8" w:rsidRPr="00C2609F">
          <w:rPr>
            <w:rStyle w:val="af0"/>
          </w:rPr>
          <w:t xml:space="preserve">«ПМ.01 </w:t>
        </w:r>
        <w:r w:rsidR="001203C8" w:rsidRPr="00C2609F">
          <w:rPr>
            <w:rStyle w:val="af0"/>
            <w:rFonts w:ascii="Times New Roman Полужирный" w:hAnsi="Times New Roman Полужирный"/>
            <w:caps/>
          </w:rPr>
          <w:t>Выполнение монтажа и сборки средней сложности узлов, блоков</w:t>
        </w:r>
        <w:r w:rsidR="001203C8" w:rsidRPr="00C2609F">
          <w:rPr>
            <w:rStyle w:val="af0"/>
            <w:caps/>
          </w:rPr>
          <w:t xml:space="preserve"> </w:t>
        </w:r>
        <w:r w:rsidR="001203C8" w:rsidRPr="00C2609F">
          <w:rPr>
            <w:rStyle w:val="af0"/>
            <w:rFonts w:ascii="Times New Roman Полужирный" w:hAnsi="Times New Roman Полужирный"/>
            <w:caps/>
          </w:rPr>
          <w:t>и приборов различных видов электронной техники</w:t>
        </w:r>
        <w:r w:rsidR="001203C8" w:rsidRPr="00C2609F">
          <w:rPr>
            <w:rStyle w:val="af0"/>
          </w:rPr>
          <w:t>»</w:t>
        </w:r>
        <w:r w:rsidR="001203C8">
          <w:rPr>
            <w:webHidden/>
          </w:rPr>
          <w:tab/>
        </w:r>
        <w:r w:rsidR="001203C8">
          <w:rPr>
            <w:webHidden/>
          </w:rPr>
          <w:fldChar w:fldCharType="begin"/>
        </w:r>
        <w:r w:rsidR="001203C8">
          <w:rPr>
            <w:webHidden/>
          </w:rPr>
          <w:instrText xml:space="preserve"> PAGEREF _Toc161072974 \h </w:instrText>
        </w:r>
        <w:r w:rsidR="001203C8">
          <w:rPr>
            <w:webHidden/>
          </w:rPr>
        </w:r>
        <w:r w:rsidR="001203C8">
          <w:rPr>
            <w:webHidden/>
          </w:rPr>
          <w:fldChar w:fldCharType="separate"/>
        </w:r>
        <w:r w:rsidR="001203C8">
          <w:rPr>
            <w:webHidden/>
          </w:rPr>
          <w:t>2</w:t>
        </w:r>
        <w:r w:rsidR="001203C8">
          <w:rPr>
            <w:webHidden/>
          </w:rPr>
          <w:fldChar w:fldCharType="end"/>
        </w:r>
      </w:hyperlink>
    </w:p>
    <w:p w14:paraId="4B461B4C" w14:textId="3DC564A7" w:rsidR="001203C8" w:rsidRDefault="0094546C">
      <w:pPr>
        <w:pStyle w:val="14"/>
        <w:rPr>
          <w:rFonts w:asciiTheme="minorHAnsi" w:eastAsiaTheme="minorEastAsia" w:hAnsiTheme="minorHAnsi" w:cstheme="minorBidi"/>
          <w:b w:val="0"/>
          <w:bCs w:val="0"/>
          <w:lang w:eastAsia="ru-RU"/>
        </w:rPr>
      </w:pPr>
      <w:hyperlink w:anchor="_Toc161072975" w:history="1">
        <w:r w:rsidR="001203C8" w:rsidRPr="00C2609F">
          <w:rPr>
            <w:rStyle w:val="af0"/>
          </w:rPr>
          <w:t xml:space="preserve">«ПМ.02 </w:t>
        </w:r>
        <w:r w:rsidR="001203C8" w:rsidRPr="00C2609F">
          <w:rPr>
            <w:rStyle w:val="af0"/>
            <w:rFonts w:ascii="Times New Roman Полужирный" w:hAnsi="Times New Roman Полужирный"/>
            <w:caps/>
          </w:rPr>
          <w:t>Выполнение операций контроля и испытаний узлов, блоков</w:t>
        </w:r>
        <w:r w:rsidR="001203C8" w:rsidRPr="00C2609F">
          <w:rPr>
            <w:rStyle w:val="af0"/>
            <w:caps/>
          </w:rPr>
          <w:t xml:space="preserve"> </w:t>
        </w:r>
        <w:r w:rsidR="001203C8" w:rsidRPr="00C2609F">
          <w:rPr>
            <w:rStyle w:val="af0"/>
            <w:rFonts w:ascii="Times New Roman Полужирный" w:hAnsi="Times New Roman Полужирный"/>
            <w:caps/>
          </w:rPr>
          <w:t>и приборов различных видов электронной техники</w:t>
        </w:r>
        <w:r w:rsidR="001203C8" w:rsidRPr="00C2609F">
          <w:rPr>
            <w:rStyle w:val="af0"/>
          </w:rPr>
          <w:t>»</w:t>
        </w:r>
        <w:r w:rsidR="001203C8">
          <w:rPr>
            <w:webHidden/>
          </w:rPr>
          <w:tab/>
        </w:r>
        <w:r w:rsidR="001203C8">
          <w:rPr>
            <w:webHidden/>
          </w:rPr>
          <w:fldChar w:fldCharType="begin"/>
        </w:r>
        <w:r w:rsidR="001203C8">
          <w:rPr>
            <w:webHidden/>
          </w:rPr>
          <w:instrText xml:space="preserve"> PAGEREF _Toc161072975 \h </w:instrText>
        </w:r>
        <w:r w:rsidR="001203C8">
          <w:rPr>
            <w:webHidden/>
          </w:rPr>
        </w:r>
        <w:r w:rsidR="001203C8">
          <w:rPr>
            <w:webHidden/>
          </w:rPr>
          <w:fldChar w:fldCharType="separate"/>
        </w:r>
        <w:r w:rsidR="001203C8">
          <w:rPr>
            <w:webHidden/>
          </w:rPr>
          <w:t>14</w:t>
        </w:r>
        <w:r w:rsidR="001203C8">
          <w:rPr>
            <w:webHidden/>
          </w:rPr>
          <w:fldChar w:fldCharType="end"/>
        </w:r>
      </w:hyperlink>
    </w:p>
    <w:p w14:paraId="15516DDC" w14:textId="5B9213DD"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5382724A" w14:textId="77777777" w:rsidR="008018C7" w:rsidRPr="00665F99" w:rsidRDefault="008018C7" w:rsidP="00CD2973">
      <w:pPr>
        <w:jc w:val="center"/>
        <w:rPr>
          <w:rFonts w:ascii="Times New Roman" w:hAnsi="Times New Roman" w:cs="Times New Roman"/>
          <w:b/>
          <w:sz w:val="24"/>
          <w:szCs w:val="24"/>
        </w:rPr>
      </w:pPr>
    </w:p>
    <w:p w14:paraId="6FF0472B" w14:textId="1A9420AF" w:rsidR="00CD2973"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2E5F67">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7B7AF935" w14:textId="37B76855" w:rsidR="001768BC" w:rsidRDefault="001768BC" w:rsidP="00F53FDC">
      <w:pPr>
        <w:jc w:val="center"/>
        <w:rPr>
          <w:rFonts w:ascii="Times New Roman" w:hAnsi="Times New Roman" w:cs="Times New Roman"/>
          <w:b/>
          <w:bCs/>
          <w:sz w:val="24"/>
          <w:szCs w:val="24"/>
        </w:rPr>
      </w:pPr>
    </w:p>
    <w:p w14:paraId="122A44F2" w14:textId="7AA3B700" w:rsidR="001768BC" w:rsidRDefault="001768BC" w:rsidP="00F53FDC">
      <w:pPr>
        <w:jc w:val="center"/>
        <w:rPr>
          <w:rFonts w:ascii="Times New Roman" w:hAnsi="Times New Roman" w:cs="Times New Roman"/>
          <w:b/>
          <w:bCs/>
          <w:sz w:val="24"/>
          <w:szCs w:val="24"/>
        </w:rPr>
      </w:pPr>
    </w:p>
    <w:p w14:paraId="75B078F4" w14:textId="0E1D0F85" w:rsidR="001768BC" w:rsidRDefault="001768BC" w:rsidP="00F53FDC">
      <w:pPr>
        <w:jc w:val="center"/>
        <w:rPr>
          <w:rFonts w:ascii="Times New Roman" w:hAnsi="Times New Roman" w:cs="Times New Roman"/>
          <w:b/>
          <w:bCs/>
          <w:sz w:val="24"/>
          <w:szCs w:val="24"/>
        </w:rPr>
      </w:pPr>
    </w:p>
    <w:p w14:paraId="0BE923EE" w14:textId="0A14274C" w:rsidR="001768BC" w:rsidRDefault="001768BC" w:rsidP="00F53FDC">
      <w:pPr>
        <w:jc w:val="center"/>
        <w:rPr>
          <w:rFonts w:ascii="Times New Roman" w:hAnsi="Times New Roman" w:cs="Times New Roman"/>
          <w:b/>
          <w:bCs/>
          <w:sz w:val="24"/>
          <w:szCs w:val="24"/>
        </w:rPr>
      </w:pPr>
    </w:p>
    <w:p w14:paraId="42344D2D" w14:textId="6B818485" w:rsidR="001768BC" w:rsidRDefault="001768BC" w:rsidP="00F53FDC">
      <w:pPr>
        <w:jc w:val="center"/>
        <w:rPr>
          <w:rFonts w:ascii="Times New Roman" w:hAnsi="Times New Roman" w:cs="Times New Roman"/>
          <w:b/>
          <w:bCs/>
          <w:sz w:val="24"/>
          <w:szCs w:val="24"/>
        </w:rPr>
      </w:pPr>
    </w:p>
    <w:p w14:paraId="62C5E5F7" w14:textId="77777777" w:rsidR="001768BC" w:rsidRPr="00665F99" w:rsidRDefault="001768BC" w:rsidP="00F53FDC">
      <w:pPr>
        <w:jc w:val="center"/>
        <w:rPr>
          <w:rFonts w:ascii="Times New Roman" w:hAnsi="Times New Roman" w:cs="Times New Roman"/>
          <w:b/>
          <w:bCs/>
          <w:sz w:val="24"/>
          <w:szCs w:val="24"/>
        </w:rPr>
      </w:pPr>
    </w:p>
    <w:p w14:paraId="76A94161" w14:textId="70B4B6C7" w:rsidR="006E7FF4" w:rsidRPr="00665F99" w:rsidRDefault="006E7FF4">
      <w:pPr>
        <w:rPr>
          <w:rFonts w:ascii="Times New Roman" w:hAnsi="Times New Roman" w:cs="Times New Roman"/>
          <w:b/>
          <w:color w:val="000000"/>
          <w:sz w:val="24"/>
          <w:szCs w:val="24"/>
        </w:rPr>
      </w:pPr>
    </w:p>
    <w:p w14:paraId="46DB3426" w14:textId="76D2B019"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7DE1BD69" w:rsidR="00502F97" w:rsidRPr="00665F99" w:rsidRDefault="001768BC"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11.01.01 Монтажник радиоэлектронной аппаратуры и приборов</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3ADCFD14" w:rsidR="00CD2973" w:rsidRPr="00665F99" w:rsidRDefault="008F578C" w:rsidP="001768BC">
      <w:pPr>
        <w:pStyle w:val="1"/>
        <w:rPr>
          <w:color w:val="0070C0"/>
        </w:rPr>
      </w:pPr>
      <w:bookmarkStart w:id="3" w:name="_Toc150695621"/>
      <w:bookmarkStart w:id="4" w:name="_Toc150695786"/>
      <w:bookmarkStart w:id="5" w:name="_Toc161072974"/>
      <w:r w:rsidRPr="00665F99">
        <w:t>«</w:t>
      </w:r>
      <w:r w:rsidR="008276F3" w:rsidRPr="00665F99">
        <w:t>ПМ.01</w:t>
      </w:r>
      <w:r w:rsidRPr="00665F99">
        <w:t xml:space="preserve"> </w:t>
      </w:r>
      <w:r w:rsidR="001768BC" w:rsidRPr="001768BC">
        <w:rPr>
          <w:rFonts w:ascii="Times New Roman Полужирный" w:hAnsi="Times New Roman Полужирный"/>
          <w:caps/>
        </w:rPr>
        <w:t>Выполнение монтажа и сборки средней сложности узлов, блоков</w:t>
      </w:r>
      <w:r w:rsidR="001768BC">
        <w:rPr>
          <w:rFonts w:asciiTheme="minorHAnsi" w:hAnsiTheme="minorHAnsi"/>
          <w:caps/>
        </w:rPr>
        <w:t xml:space="preserve"> </w:t>
      </w:r>
      <w:r w:rsidR="001768BC" w:rsidRPr="001768BC">
        <w:rPr>
          <w:rFonts w:ascii="Times New Roman Полужирный" w:hAnsi="Times New Roman Полужирный"/>
          <w:caps/>
        </w:rPr>
        <w:t>и приборов различных видов электронной техники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1784B6EE" w14:textId="596A73EB"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59C0F838"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2E5F67">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1ED7AFFC" w14:textId="77777777" w:rsidR="001768BC" w:rsidRPr="001768BC" w:rsidRDefault="00084FAB" w:rsidP="001768BC">
      <w:pPr>
        <w:pStyle w:val="1d"/>
        <w:jc w:val="center"/>
        <w:rPr>
          <w:rFonts w:eastAsia="Segoe UI"/>
          <w:b/>
          <w:bCs/>
          <w:u w:val="single"/>
          <w:lang w:val="ru-RU"/>
        </w:rPr>
      </w:pPr>
      <w:r w:rsidRPr="00665F99">
        <w:rPr>
          <w:rFonts w:eastAsia="Segoe UI"/>
          <w:b/>
          <w:bCs/>
          <w:u w:val="single"/>
          <w:lang w:val="ru-RU"/>
        </w:rPr>
        <w:t xml:space="preserve">«ПМ.01 </w:t>
      </w:r>
      <w:r w:rsidR="001768BC" w:rsidRPr="001768BC">
        <w:rPr>
          <w:rFonts w:eastAsia="Segoe UI"/>
          <w:b/>
          <w:bCs/>
          <w:u w:val="single"/>
          <w:lang w:val="ru-RU"/>
        </w:rPr>
        <w:t xml:space="preserve">Выполнение монтажа и сборки средней сложности узлов, блоков </w:t>
      </w:r>
    </w:p>
    <w:p w14:paraId="40C8AC7D" w14:textId="53871689" w:rsidR="00084FAB" w:rsidRPr="00665F99" w:rsidRDefault="001768BC" w:rsidP="001768BC">
      <w:pPr>
        <w:pStyle w:val="1d"/>
        <w:jc w:val="center"/>
        <w:rPr>
          <w:rFonts w:eastAsia="Segoe UI"/>
          <w:b/>
          <w:bCs/>
          <w:u w:val="single"/>
          <w:lang w:val="ru-RU"/>
        </w:rPr>
      </w:pPr>
      <w:r w:rsidRPr="001768BC">
        <w:rPr>
          <w:rFonts w:eastAsia="Segoe UI"/>
          <w:b/>
          <w:bCs/>
          <w:u w:val="single"/>
          <w:lang w:val="ru-RU"/>
        </w:rPr>
        <w:t>и приборов различных видов электронной техники</w:t>
      </w:r>
      <w:r w:rsidR="00084FAB"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0564D8BB"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B90E7A" w:rsidRPr="00B90E7A">
        <w:rPr>
          <w:rFonts w:ascii="Times New Roman" w:eastAsia="Times New Roman" w:hAnsi="Times New Roman" w:cs="Times New Roman"/>
          <w:sz w:val="24"/>
          <w:szCs w:val="24"/>
          <w:lang w:eastAsia="ru-RU"/>
        </w:rPr>
        <w:t>Выполнение монтажа и сборки средней сложности узлов, блоков</w:t>
      </w:r>
      <w:r w:rsidR="00B90E7A">
        <w:rPr>
          <w:rFonts w:ascii="Times New Roman" w:eastAsia="Times New Roman" w:hAnsi="Times New Roman" w:cs="Times New Roman"/>
          <w:sz w:val="24"/>
          <w:szCs w:val="24"/>
          <w:lang w:eastAsia="ru-RU"/>
        </w:rPr>
        <w:t xml:space="preserve"> </w:t>
      </w:r>
      <w:r w:rsidR="00B90E7A" w:rsidRPr="00B90E7A">
        <w:rPr>
          <w:rFonts w:ascii="Times New Roman" w:eastAsia="Times New Roman" w:hAnsi="Times New Roman" w:cs="Times New Roman"/>
          <w:sz w:val="24"/>
          <w:szCs w:val="24"/>
          <w:lang w:eastAsia="ru-RU"/>
        </w:rPr>
        <w:t>и приборов различных видов электронной техники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585D4D" w14:paraId="3DE9FCDB" w14:textId="77777777" w:rsidTr="00585D4D">
        <w:trPr>
          <w:trHeight w:val="20"/>
        </w:trPr>
        <w:tc>
          <w:tcPr>
            <w:tcW w:w="1129" w:type="dxa"/>
            <w:hideMark/>
          </w:tcPr>
          <w:p w14:paraId="4EC4CF1E" w14:textId="77777777" w:rsidR="00084FAB" w:rsidRPr="00585D4D" w:rsidRDefault="00084FAB">
            <w:pPr>
              <w:rPr>
                <w:rStyle w:val="afb"/>
                <w:b/>
                <w:i w:val="0"/>
              </w:rPr>
            </w:pPr>
            <w:r w:rsidRPr="00585D4D">
              <w:rPr>
                <w:rStyle w:val="afb"/>
                <w:b/>
                <w:i w:val="0"/>
              </w:rPr>
              <w:t>Код ОК, ПК</w:t>
            </w:r>
          </w:p>
        </w:tc>
        <w:tc>
          <w:tcPr>
            <w:tcW w:w="2833" w:type="dxa"/>
            <w:hideMark/>
          </w:tcPr>
          <w:p w14:paraId="6F4A9720" w14:textId="77777777" w:rsidR="00084FAB" w:rsidRPr="00585D4D" w:rsidRDefault="00084FAB">
            <w:pPr>
              <w:jc w:val="center"/>
              <w:rPr>
                <w:rFonts w:ascii="Times New Roman" w:hAnsi="Times New Roman" w:cs="Times New Roman"/>
              </w:rPr>
            </w:pPr>
            <w:r w:rsidRPr="00585D4D">
              <w:rPr>
                <w:rFonts w:ascii="Times New Roman" w:hAnsi="Times New Roman" w:cs="Times New Roman"/>
                <w:b/>
              </w:rPr>
              <w:t>Уметь</w:t>
            </w:r>
          </w:p>
        </w:tc>
        <w:tc>
          <w:tcPr>
            <w:tcW w:w="2833" w:type="dxa"/>
            <w:hideMark/>
          </w:tcPr>
          <w:p w14:paraId="1B948FA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Знать</w:t>
            </w:r>
          </w:p>
        </w:tc>
        <w:tc>
          <w:tcPr>
            <w:tcW w:w="2833" w:type="dxa"/>
            <w:hideMark/>
          </w:tcPr>
          <w:p w14:paraId="2D58ACC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Владеть навыками</w:t>
            </w:r>
          </w:p>
        </w:tc>
      </w:tr>
      <w:tr w:rsidR="008B2495" w:rsidRPr="00585D4D" w14:paraId="36DB1004" w14:textId="77777777" w:rsidTr="00585D4D">
        <w:trPr>
          <w:trHeight w:val="20"/>
        </w:trPr>
        <w:tc>
          <w:tcPr>
            <w:tcW w:w="1129" w:type="dxa"/>
          </w:tcPr>
          <w:p w14:paraId="6519D14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ОК 01</w:t>
            </w:r>
          </w:p>
          <w:p w14:paraId="549622DE" w14:textId="5C35BA51" w:rsidR="008B2495" w:rsidRPr="00585D4D" w:rsidRDefault="008B2495" w:rsidP="008E781D">
            <w:pPr>
              <w:rPr>
                <w:rFonts w:ascii="Times New Roman" w:hAnsi="Times New Roman" w:cs="Times New Roman"/>
                <w:bCs/>
                <w:highlight w:val="green"/>
              </w:rPr>
            </w:pPr>
          </w:p>
        </w:tc>
        <w:tc>
          <w:tcPr>
            <w:tcW w:w="2833" w:type="dxa"/>
          </w:tcPr>
          <w:p w14:paraId="68785F27"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а</w:t>
            </w:r>
            <w:r w:rsidRPr="00585D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методы работы в профессиональной и смежных сферах</w:t>
            </w:r>
          </w:p>
          <w:p w14:paraId="726903EA" w14:textId="79759D30"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585D4D" w:rsidRDefault="008B2495" w:rsidP="009A736D">
            <w:pPr>
              <w:jc w:val="center"/>
              <w:rPr>
                <w:rFonts w:ascii="Times New Roman" w:hAnsi="Times New Roman" w:cs="Times New Roman"/>
                <w:bCs/>
              </w:rPr>
            </w:pPr>
            <w:r w:rsidRPr="00585D4D">
              <w:rPr>
                <w:rFonts w:ascii="Times New Roman" w:hAnsi="Times New Roman" w:cs="Times New Roman"/>
                <w:bCs/>
              </w:rPr>
              <w:t>-</w:t>
            </w:r>
          </w:p>
          <w:p w14:paraId="41C82909" w14:textId="14399963" w:rsidR="008B2495" w:rsidRPr="00585D4D" w:rsidRDefault="008B2495" w:rsidP="008E781D">
            <w:pPr>
              <w:jc w:val="center"/>
              <w:rPr>
                <w:rFonts w:ascii="Times New Roman" w:hAnsi="Times New Roman" w:cs="Times New Roman"/>
                <w:bCs/>
              </w:rPr>
            </w:pPr>
          </w:p>
        </w:tc>
      </w:tr>
      <w:tr w:rsidR="008B2495" w:rsidRPr="00585D4D" w14:paraId="0B1431AE" w14:textId="77777777" w:rsidTr="00585D4D">
        <w:trPr>
          <w:trHeight w:val="20"/>
        </w:trPr>
        <w:tc>
          <w:tcPr>
            <w:tcW w:w="1129" w:type="dxa"/>
          </w:tcPr>
          <w:p w14:paraId="0A0F857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02</w:t>
            </w:r>
          </w:p>
          <w:p w14:paraId="1A75693B" w14:textId="0182D0A9" w:rsidR="008B2495" w:rsidRPr="00585D4D" w:rsidRDefault="008B2495" w:rsidP="008E781D">
            <w:pPr>
              <w:rPr>
                <w:rFonts w:ascii="Times New Roman" w:hAnsi="Times New Roman" w:cs="Times New Roman"/>
                <w:bCs/>
                <w:highlight w:val="green"/>
              </w:rPr>
            </w:pPr>
          </w:p>
        </w:tc>
        <w:tc>
          <w:tcPr>
            <w:tcW w:w="2833" w:type="dxa"/>
          </w:tcPr>
          <w:p w14:paraId="0F6E5D8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практическую значимость результатов поиска</w:t>
            </w:r>
          </w:p>
          <w:p w14:paraId="6D30211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приемы структурирования информации</w:t>
            </w:r>
          </w:p>
          <w:p w14:paraId="1395779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lastRenderedPageBreak/>
              <w:t>-</w:t>
            </w:r>
          </w:p>
          <w:p w14:paraId="282E1624" w14:textId="35EDDEA3" w:rsidR="008B2495" w:rsidRPr="00585D4D" w:rsidRDefault="008B2495" w:rsidP="008E781D">
            <w:pPr>
              <w:jc w:val="center"/>
              <w:rPr>
                <w:rFonts w:ascii="Times New Roman" w:hAnsi="Times New Roman" w:cs="Times New Roman"/>
                <w:bCs/>
              </w:rPr>
            </w:pPr>
          </w:p>
        </w:tc>
      </w:tr>
      <w:tr w:rsidR="008B2495" w:rsidRPr="00585D4D" w14:paraId="1AC9E7D0" w14:textId="77777777" w:rsidTr="00585D4D">
        <w:trPr>
          <w:trHeight w:val="20"/>
        </w:trPr>
        <w:tc>
          <w:tcPr>
            <w:tcW w:w="1129" w:type="dxa"/>
          </w:tcPr>
          <w:p w14:paraId="47EDDDE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04</w:t>
            </w:r>
          </w:p>
          <w:p w14:paraId="7509A3EF" w14:textId="03297C09" w:rsidR="008B2495" w:rsidRPr="00585D4D" w:rsidRDefault="008B2495" w:rsidP="008E781D">
            <w:pPr>
              <w:rPr>
                <w:rFonts w:ascii="Times New Roman" w:hAnsi="Times New Roman" w:cs="Times New Roman"/>
                <w:bCs/>
                <w:highlight w:val="green"/>
              </w:rPr>
            </w:pPr>
          </w:p>
        </w:tc>
        <w:tc>
          <w:tcPr>
            <w:tcW w:w="2833" w:type="dxa"/>
          </w:tcPr>
          <w:p w14:paraId="12BF9EDA"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spacing w:val="-4"/>
              </w:rPr>
              <w:t>организовывать работу коллектива и команды</w:t>
            </w:r>
          </w:p>
          <w:p w14:paraId="0DE2EEEE" w14:textId="5C3DB96E"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A9DD53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особенности личности</w:t>
            </w:r>
          </w:p>
          <w:p w14:paraId="55F4D18A" w14:textId="540A115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 xml:space="preserve">правила оформления документов </w:t>
            </w:r>
          </w:p>
        </w:tc>
        <w:tc>
          <w:tcPr>
            <w:tcW w:w="2833" w:type="dxa"/>
          </w:tcPr>
          <w:p w14:paraId="545360A7"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2C177400" w14:textId="123BFF7A" w:rsidR="008B2495" w:rsidRPr="00585D4D" w:rsidRDefault="008B2495" w:rsidP="008E781D">
            <w:pPr>
              <w:jc w:val="center"/>
              <w:rPr>
                <w:rFonts w:ascii="Times New Roman" w:hAnsi="Times New Roman" w:cs="Times New Roman"/>
                <w:bCs/>
              </w:rPr>
            </w:pPr>
          </w:p>
        </w:tc>
      </w:tr>
      <w:tr w:rsidR="008B2495" w:rsidRPr="00585D4D" w14:paraId="23A60012" w14:textId="77777777" w:rsidTr="00585D4D">
        <w:trPr>
          <w:trHeight w:val="20"/>
        </w:trPr>
        <w:tc>
          <w:tcPr>
            <w:tcW w:w="1129" w:type="dxa"/>
          </w:tcPr>
          <w:p w14:paraId="2ABBAC5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05</w:t>
            </w:r>
          </w:p>
          <w:p w14:paraId="18CB9F8A" w14:textId="7C26B5DD" w:rsidR="008B2495" w:rsidRPr="00585D4D" w:rsidRDefault="008B2495" w:rsidP="008E781D">
            <w:pPr>
              <w:rPr>
                <w:rFonts w:ascii="Times New Roman" w:hAnsi="Times New Roman" w:cs="Times New Roman"/>
                <w:bCs/>
                <w:highlight w:val="green"/>
              </w:rPr>
            </w:pPr>
          </w:p>
        </w:tc>
        <w:tc>
          <w:tcPr>
            <w:tcW w:w="2833" w:type="dxa"/>
          </w:tcPr>
          <w:p w14:paraId="11C9D54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 xml:space="preserve">грамотно </w:t>
            </w:r>
            <w:r w:rsidRPr="00585D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проявлять толерантность в рабочем коллективе</w:t>
            </w:r>
          </w:p>
        </w:tc>
        <w:tc>
          <w:tcPr>
            <w:tcW w:w="2833" w:type="dxa"/>
          </w:tcPr>
          <w:p w14:paraId="5931978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правила построения устных сообщений</w:t>
            </w:r>
          </w:p>
          <w:p w14:paraId="5A712960" w14:textId="5E8EBD0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особенности социального и культурного контекста</w:t>
            </w:r>
          </w:p>
        </w:tc>
        <w:tc>
          <w:tcPr>
            <w:tcW w:w="2833" w:type="dxa"/>
          </w:tcPr>
          <w:p w14:paraId="1A06FF15"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24D1EDE" w14:textId="7BBF9E4D" w:rsidR="008B2495" w:rsidRPr="00585D4D" w:rsidRDefault="008B2495" w:rsidP="008E781D">
            <w:pPr>
              <w:jc w:val="center"/>
              <w:rPr>
                <w:rFonts w:ascii="Times New Roman" w:hAnsi="Times New Roman" w:cs="Times New Roman"/>
                <w:bCs/>
              </w:rPr>
            </w:pPr>
          </w:p>
        </w:tc>
      </w:tr>
      <w:tr w:rsidR="008B2495" w:rsidRPr="00585D4D" w14:paraId="09575E72" w14:textId="77777777" w:rsidTr="00585D4D">
        <w:trPr>
          <w:trHeight w:val="20"/>
        </w:trPr>
        <w:tc>
          <w:tcPr>
            <w:tcW w:w="1129" w:type="dxa"/>
          </w:tcPr>
          <w:p w14:paraId="6E7A1501"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09</w:t>
            </w:r>
          </w:p>
          <w:p w14:paraId="68C50D76" w14:textId="2CFDEA13" w:rsidR="008B2495" w:rsidRPr="00585D4D" w:rsidRDefault="008B2495" w:rsidP="008E781D">
            <w:pPr>
              <w:rPr>
                <w:rFonts w:ascii="Times New Roman" w:hAnsi="Times New Roman" w:cs="Times New Roman"/>
                <w:bCs/>
                <w:highlight w:val="green"/>
              </w:rPr>
            </w:pPr>
          </w:p>
        </w:tc>
        <w:tc>
          <w:tcPr>
            <w:tcW w:w="2833" w:type="dxa"/>
          </w:tcPr>
          <w:p w14:paraId="6BA4D53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0FF764C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особенности произношения</w:t>
            </w:r>
          </w:p>
          <w:p w14:paraId="716B8422" w14:textId="03277DA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правила чтения текстов профессиональной направленности</w:t>
            </w:r>
          </w:p>
        </w:tc>
        <w:tc>
          <w:tcPr>
            <w:tcW w:w="2833" w:type="dxa"/>
          </w:tcPr>
          <w:p w14:paraId="41876EA3"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4B9073C" w14:textId="06F791D3" w:rsidR="008B2495" w:rsidRPr="00585D4D" w:rsidRDefault="008B2495" w:rsidP="008E781D">
            <w:pPr>
              <w:jc w:val="center"/>
              <w:rPr>
                <w:rFonts w:ascii="Times New Roman" w:hAnsi="Times New Roman" w:cs="Times New Roman"/>
                <w:bCs/>
              </w:rPr>
            </w:pPr>
          </w:p>
        </w:tc>
      </w:tr>
      <w:tr w:rsidR="00D75256" w:rsidRPr="00585D4D" w14:paraId="518DD87E" w14:textId="77777777" w:rsidTr="00585D4D">
        <w:trPr>
          <w:trHeight w:val="20"/>
        </w:trPr>
        <w:tc>
          <w:tcPr>
            <w:tcW w:w="1129" w:type="dxa"/>
          </w:tcPr>
          <w:p w14:paraId="6108E5FB" w14:textId="77777777" w:rsidR="00D75256" w:rsidRPr="00585D4D" w:rsidRDefault="00D75256" w:rsidP="00D75256">
            <w:pPr>
              <w:rPr>
                <w:rFonts w:ascii="Times New Roman" w:hAnsi="Times New Roman" w:cs="Times New Roman"/>
                <w:bCs/>
              </w:rPr>
            </w:pPr>
            <w:r w:rsidRPr="00585D4D">
              <w:rPr>
                <w:rFonts w:ascii="Times New Roman" w:hAnsi="Times New Roman" w:cs="Times New Roman"/>
              </w:rPr>
              <w:t>ПК 1.1.</w:t>
            </w:r>
          </w:p>
          <w:p w14:paraId="5749B743" w14:textId="2B744F18" w:rsidR="00D75256" w:rsidRPr="00585D4D" w:rsidRDefault="00D75256" w:rsidP="00D75256">
            <w:pPr>
              <w:rPr>
                <w:rFonts w:ascii="Times New Roman" w:hAnsi="Times New Roman" w:cs="Times New Roman"/>
                <w:bCs/>
                <w:highlight w:val="green"/>
              </w:rPr>
            </w:pPr>
          </w:p>
        </w:tc>
        <w:tc>
          <w:tcPr>
            <w:tcW w:w="2833" w:type="dxa"/>
          </w:tcPr>
          <w:p w14:paraId="42EFB3CF"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читать конструкторскую и технологическую документацию;</w:t>
            </w:r>
          </w:p>
          <w:p w14:paraId="00D1F447"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p w14:paraId="119506B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подготавливать инструменты и приборы для пайки к работе;</w:t>
            </w:r>
          </w:p>
          <w:p w14:paraId="1D3023F4"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подготавливать компоненты для монтажа на несущие конструкции первого и второго уровня;</w:t>
            </w:r>
          </w:p>
          <w:p w14:paraId="5AE01BD2"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выполнять монтаж компонентов на несущие конструкции первого и второго уровня;</w:t>
            </w:r>
          </w:p>
          <w:p w14:paraId="420859A2" w14:textId="6298371E"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rPr>
              <w:t>контролировать качество паяных соединений.</w:t>
            </w:r>
          </w:p>
        </w:tc>
        <w:tc>
          <w:tcPr>
            <w:tcW w:w="2833" w:type="dxa"/>
          </w:tcPr>
          <w:p w14:paraId="1BB627B5"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терминологии и правил чтения конструкторской и технологической документации;</w:t>
            </w:r>
          </w:p>
          <w:p w14:paraId="361E1BE7"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основных технических требований, предъявляемых к собираемым электронным устройствам на основе несущих конструкций первого и второго уровня;</w:t>
            </w:r>
          </w:p>
          <w:p w14:paraId="3C213BE5"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способов очистки от загрязнений несущих конструкций;</w:t>
            </w:r>
          </w:p>
          <w:p w14:paraId="620384E6"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последовательности выполнения монтажа компонентов на несущие конструкции первого и второго уровня;</w:t>
            </w:r>
          </w:p>
          <w:p w14:paraId="3C0E5B0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устройства, принципа действия оборудования и контрольно-измерительного инструмента, приспособлений для монтажа электронных устройств любой конструктивной сложности, правила работы с ними;</w:t>
            </w:r>
          </w:p>
          <w:p w14:paraId="0DC7BFFE"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марок и характеристик флюсов и припоев;</w:t>
            </w:r>
          </w:p>
          <w:p w14:paraId="431D2494"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требований, предъявляемых к паяным соединениям</w:t>
            </w:r>
          </w:p>
          <w:p w14:paraId="5011092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видов дефектов при пайке электрорадиоэлементов, их причин и способов предупреждения и исправления;</w:t>
            </w:r>
          </w:p>
          <w:p w14:paraId="3899BACC"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требований к организации рабочего места при выполнении работ;</w:t>
            </w:r>
          </w:p>
          <w:p w14:paraId="7C9FE777"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опасных и вредных производственных факторов при выполнении работ;</w:t>
            </w:r>
          </w:p>
          <w:p w14:paraId="1D7FCBC0"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правил производственной санитарии;</w:t>
            </w:r>
          </w:p>
          <w:p w14:paraId="4AB8409E"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t xml:space="preserve">видов и правил применения средств индивидуальной и </w:t>
            </w:r>
            <w:r w:rsidRPr="00FF38C2">
              <w:rPr>
                <w:rFonts w:ascii="Times New Roman" w:eastAsia="Calibri" w:hAnsi="Times New Roman" w:cs="Times New Roman"/>
              </w:rPr>
              <w:lastRenderedPageBreak/>
              <w:t>коллективной защиты при выполнении работ;</w:t>
            </w:r>
          </w:p>
          <w:p w14:paraId="556382F4" w14:textId="1993CC43"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rPr>
              <w:t>требований охраны труда, пожарной, промышленной, экологической безопасности и электробезопасности</w:t>
            </w:r>
          </w:p>
        </w:tc>
        <w:tc>
          <w:tcPr>
            <w:tcW w:w="2833" w:type="dxa"/>
          </w:tcPr>
          <w:p w14:paraId="59A0D3A2" w14:textId="77777777" w:rsidR="00D75256" w:rsidRPr="00FF38C2" w:rsidRDefault="00D75256" w:rsidP="00D75256">
            <w:pPr>
              <w:rPr>
                <w:rFonts w:ascii="Times New Roman" w:eastAsia="Calibri" w:hAnsi="Times New Roman" w:cs="Times New Roman"/>
              </w:rPr>
            </w:pPr>
            <w:r w:rsidRPr="00FF38C2">
              <w:rPr>
                <w:rFonts w:ascii="Times New Roman" w:eastAsia="Calibri" w:hAnsi="Times New Roman" w:cs="Times New Roman"/>
              </w:rPr>
              <w:lastRenderedPageBreak/>
              <w:t>подготовки оборудования, инструментов, приспособлений и контрольно-измерительных инструментов к работе;</w:t>
            </w:r>
          </w:p>
          <w:p w14:paraId="65A3A214" w14:textId="09E3CDD7"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rPr>
              <w:t>установки и монтажа компонентов на несущие конструкции первого и второго уровня</w:t>
            </w:r>
          </w:p>
        </w:tc>
      </w:tr>
      <w:tr w:rsidR="00D75256" w:rsidRPr="00585D4D" w14:paraId="700EDF4A" w14:textId="77777777" w:rsidTr="00585D4D">
        <w:trPr>
          <w:trHeight w:val="20"/>
        </w:trPr>
        <w:tc>
          <w:tcPr>
            <w:tcW w:w="1129" w:type="dxa"/>
          </w:tcPr>
          <w:p w14:paraId="484F6E6F" w14:textId="77777777" w:rsidR="00D75256" w:rsidRPr="00585D4D" w:rsidRDefault="00D75256" w:rsidP="00D75256">
            <w:pPr>
              <w:rPr>
                <w:rFonts w:ascii="Times New Roman" w:hAnsi="Times New Roman" w:cs="Times New Roman"/>
              </w:rPr>
            </w:pPr>
            <w:r w:rsidRPr="00585D4D">
              <w:rPr>
                <w:rFonts w:ascii="Times New Roman" w:hAnsi="Times New Roman" w:cs="Times New Roman"/>
              </w:rPr>
              <w:t>ПК 1.2.</w:t>
            </w:r>
          </w:p>
          <w:p w14:paraId="261F6195" w14:textId="77777777" w:rsidR="00D75256" w:rsidRPr="00585D4D" w:rsidRDefault="00D75256" w:rsidP="00D75256">
            <w:pPr>
              <w:rPr>
                <w:rFonts w:ascii="Times New Roman" w:hAnsi="Times New Roman" w:cs="Times New Roman"/>
              </w:rPr>
            </w:pPr>
          </w:p>
        </w:tc>
        <w:tc>
          <w:tcPr>
            <w:tcW w:w="2833" w:type="dxa"/>
          </w:tcPr>
          <w:p w14:paraId="48E82E2B"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читать конструкторскую и технологическую документацию;</w:t>
            </w:r>
          </w:p>
          <w:p w14:paraId="0E3FF75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выбирать и подготавливать к работе слесарные, контрольно-измерительные инструменты, приспособления, оборудование в соответствии с технологической документацией;</w:t>
            </w:r>
          </w:p>
          <w:p w14:paraId="4700E60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выполнять типовые слесарные и слесарно-сборочные работы;</w:t>
            </w:r>
          </w:p>
          <w:p w14:paraId="1CEF4655" w14:textId="08847195"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контролировать качество выполненных слесарно-сборочных работ.</w:t>
            </w:r>
          </w:p>
        </w:tc>
        <w:tc>
          <w:tcPr>
            <w:tcW w:w="2833" w:type="dxa"/>
          </w:tcPr>
          <w:p w14:paraId="35BD6A8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терминологии и правил чтения конструкторской и технологической документации;</w:t>
            </w:r>
          </w:p>
          <w:p w14:paraId="3EABE3A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последовательности выполнения типовых слесарных и слесарно-сборочных работ;</w:t>
            </w:r>
          </w:p>
          <w:p w14:paraId="6349631E"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дефектов при выполнении типовых слесарных и слесарно-сборочных работ, их причины, способы предупреждения и исправления;</w:t>
            </w:r>
          </w:p>
          <w:p w14:paraId="116C73DB"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устройства, принципа действия слесарно-сборочного и контрольно-измерительного инструмента, приспособлений для выполнения типовых слесарных и слесарно-сборочных работ, правила работы с ними;</w:t>
            </w:r>
          </w:p>
          <w:p w14:paraId="08A5590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к организации рабочего места при выполнении работ;</w:t>
            </w:r>
          </w:p>
          <w:p w14:paraId="4A541091"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опасных и вредных производственных факторов при выполнении работ;</w:t>
            </w:r>
          </w:p>
          <w:p w14:paraId="160C740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правил производственной санитарии</w:t>
            </w:r>
          </w:p>
          <w:p w14:paraId="76CBF2D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и правил применения средств индивидуальной и коллективной защиты при выполнении работ</w:t>
            </w:r>
          </w:p>
          <w:p w14:paraId="2269DD02" w14:textId="09308BE3"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требований охраны труда, пожарной, промышленной, экологической безопасности и электробезопасности.</w:t>
            </w:r>
          </w:p>
        </w:tc>
        <w:tc>
          <w:tcPr>
            <w:tcW w:w="2833" w:type="dxa"/>
          </w:tcPr>
          <w:p w14:paraId="08D966C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подготовки слесарно-сборочных и контрольно-измерительных инструментов, приспособлений к работе;</w:t>
            </w:r>
          </w:p>
          <w:p w14:paraId="52505D0F" w14:textId="17489C03"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bCs/>
              </w:rPr>
              <w:t>выполнения типовых слесарных и слесарно-сборочных работ при сборке узлов, блоков и приборов различных видов электронной техники.</w:t>
            </w:r>
          </w:p>
        </w:tc>
      </w:tr>
      <w:tr w:rsidR="00D75256" w:rsidRPr="00585D4D" w14:paraId="223429B7" w14:textId="77777777" w:rsidTr="00585D4D">
        <w:trPr>
          <w:trHeight w:val="20"/>
        </w:trPr>
        <w:tc>
          <w:tcPr>
            <w:tcW w:w="1129" w:type="dxa"/>
          </w:tcPr>
          <w:p w14:paraId="01084C6C" w14:textId="77777777" w:rsidR="00D75256" w:rsidRPr="00585D4D" w:rsidRDefault="00D75256" w:rsidP="00D75256">
            <w:pPr>
              <w:rPr>
                <w:rFonts w:ascii="Times New Roman" w:hAnsi="Times New Roman" w:cs="Times New Roman"/>
              </w:rPr>
            </w:pPr>
            <w:r w:rsidRPr="00585D4D">
              <w:rPr>
                <w:rFonts w:ascii="Times New Roman" w:hAnsi="Times New Roman" w:cs="Times New Roman"/>
              </w:rPr>
              <w:t>ПК. 1.3</w:t>
            </w:r>
          </w:p>
          <w:p w14:paraId="583BF7A9" w14:textId="77777777" w:rsidR="00D75256" w:rsidRPr="00585D4D" w:rsidRDefault="00D75256" w:rsidP="00D75256">
            <w:pPr>
              <w:rPr>
                <w:rFonts w:ascii="Times New Roman" w:hAnsi="Times New Roman" w:cs="Times New Roman"/>
              </w:rPr>
            </w:pPr>
          </w:p>
        </w:tc>
        <w:tc>
          <w:tcPr>
            <w:tcW w:w="2833" w:type="dxa"/>
          </w:tcPr>
          <w:p w14:paraId="55C5968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читать конструкторскую и технологическую документацию;</w:t>
            </w:r>
          </w:p>
          <w:p w14:paraId="182D50E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выбирать и подготавливать к работе оборудование, </w:t>
            </w:r>
            <w:r w:rsidRPr="00FF38C2">
              <w:rPr>
                <w:rFonts w:ascii="Times New Roman" w:eastAsia="Calibri" w:hAnsi="Times New Roman" w:cs="Times New Roman"/>
                <w:bCs/>
              </w:rPr>
              <w:lastRenderedPageBreak/>
              <w:t>контрольно-измерительные инструменты, приспособления, в соответствии с технологической документацией;</w:t>
            </w:r>
          </w:p>
          <w:p w14:paraId="0F98EA09" w14:textId="1D8571CE"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контролировать качество сборки несущих конструкций второго уровня</w:t>
            </w:r>
          </w:p>
        </w:tc>
        <w:tc>
          <w:tcPr>
            <w:tcW w:w="2833" w:type="dxa"/>
          </w:tcPr>
          <w:p w14:paraId="551089E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терминологии и правил чтения конструкторской и технологической документации;</w:t>
            </w:r>
          </w:p>
          <w:p w14:paraId="7686A1B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основных технических требований, предъявляемых к собираемым электронным устройствам на основе несущих конструкций первого и второго уровня;</w:t>
            </w:r>
          </w:p>
          <w:p w14:paraId="25F75BB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способов очистки от загрязнений несущих конструкций;</w:t>
            </w:r>
          </w:p>
          <w:p w14:paraId="1D86AB7D"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последовательности выполнения сборки несущих конструкций второго уровня</w:t>
            </w:r>
          </w:p>
          <w:p w14:paraId="526DA7B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дефектов при сборке несущих конструкций второго уровня, их причины, способы предупреждения и исправления;</w:t>
            </w:r>
          </w:p>
          <w:p w14:paraId="53C8C285"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устройства, принципа действия оборудования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p w14:paraId="57DB3F62"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к организации рабочего места при выполнении работ;</w:t>
            </w:r>
          </w:p>
          <w:p w14:paraId="111B6EFE"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опасных и вредных производственных факторов при выполнении работ;</w:t>
            </w:r>
          </w:p>
          <w:p w14:paraId="647DB85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правил производственной санитарии;</w:t>
            </w:r>
          </w:p>
          <w:p w14:paraId="46152EE1"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и правил применения средств индивидуальной и коллективной защиты при выполнении работ;</w:t>
            </w:r>
          </w:p>
          <w:p w14:paraId="7857145D" w14:textId="35B448B4"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требований охраны труда, пожарной, промышленной, экологической безопасности и электробезопасности.</w:t>
            </w:r>
          </w:p>
        </w:tc>
        <w:tc>
          <w:tcPr>
            <w:tcW w:w="2833" w:type="dxa"/>
          </w:tcPr>
          <w:p w14:paraId="530F791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подготовки оборудования, инструмента, приспособлений и контрольно-измерительных инструментов к работе;</w:t>
            </w:r>
          </w:p>
          <w:p w14:paraId="13A5FB52"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установки и сборки узлов на несущие конструкции второго уровня;</w:t>
            </w:r>
          </w:p>
          <w:p w14:paraId="3FB51D5C" w14:textId="61A72B97"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bCs/>
              </w:rPr>
              <w:t>выполнения операций при сборке узлов, блоков и приборов различных видов электронной техники.</w:t>
            </w:r>
          </w:p>
        </w:tc>
      </w:tr>
      <w:tr w:rsidR="00D75256" w:rsidRPr="00585D4D" w14:paraId="23734878" w14:textId="77777777" w:rsidTr="00585D4D">
        <w:trPr>
          <w:trHeight w:val="20"/>
        </w:trPr>
        <w:tc>
          <w:tcPr>
            <w:tcW w:w="1129" w:type="dxa"/>
          </w:tcPr>
          <w:p w14:paraId="531F4049" w14:textId="280B196C" w:rsidR="00D75256" w:rsidRPr="00585D4D" w:rsidRDefault="00D75256" w:rsidP="00D75256">
            <w:pPr>
              <w:rPr>
                <w:rFonts w:ascii="Times New Roman" w:hAnsi="Times New Roman" w:cs="Times New Roman"/>
              </w:rPr>
            </w:pPr>
            <w:r w:rsidRPr="00585D4D">
              <w:rPr>
                <w:rFonts w:ascii="Times New Roman" w:hAnsi="Times New Roman" w:cs="Times New Roman"/>
                <w:bCs/>
              </w:rPr>
              <w:lastRenderedPageBreak/>
              <w:t>ПК. 1.4</w:t>
            </w:r>
          </w:p>
        </w:tc>
        <w:tc>
          <w:tcPr>
            <w:tcW w:w="2833" w:type="dxa"/>
          </w:tcPr>
          <w:p w14:paraId="2C9BAC9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читать конструкторскую и технологическую документацию;</w:t>
            </w:r>
          </w:p>
          <w:p w14:paraId="6B37E5A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выбирать и подготавливать к работе, контрольно-измерительные инструменты, приспособления, </w:t>
            </w:r>
            <w:r w:rsidRPr="00FF38C2">
              <w:rPr>
                <w:rFonts w:ascii="Times New Roman" w:eastAsia="Calibri" w:hAnsi="Times New Roman" w:cs="Times New Roman"/>
                <w:bCs/>
              </w:rPr>
              <w:lastRenderedPageBreak/>
              <w:t>оборудование в соответствии с технологической документацией;</w:t>
            </w:r>
          </w:p>
          <w:p w14:paraId="5A723399"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подготавливать инструменты и приборы для пайки к работе;</w:t>
            </w:r>
          </w:p>
          <w:p w14:paraId="6A325F34"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выполнять </w:t>
            </w:r>
            <w:proofErr w:type="spellStart"/>
            <w:r w:rsidRPr="00FF38C2">
              <w:rPr>
                <w:rFonts w:ascii="Times New Roman" w:eastAsia="Calibri" w:hAnsi="Times New Roman" w:cs="Times New Roman"/>
                <w:bCs/>
              </w:rPr>
              <w:t>оконцевание</w:t>
            </w:r>
            <w:proofErr w:type="spellEnd"/>
            <w:r w:rsidRPr="00FF38C2">
              <w:rPr>
                <w:rFonts w:ascii="Times New Roman" w:eastAsia="Calibri" w:hAnsi="Times New Roman" w:cs="Times New Roman"/>
                <w:bCs/>
              </w:rPr>
              <w:t xml:space="preserve"> проводов, кабелей и </w:t>
            </w:r>
            <w:proofErr w:type="spellStart"/>
            <w:r w:rsidRPr="00FF38C2">
              <w:rPr>
                <w:rFonts w:ascii="Times New Roman" w:eastAsia="Calibri" w:hAnsi="Times New Roman" w:cs="Times New Roman"/>
                <w:bCs/>
              </w:rPr>
              <w:t>внутриблочных</w:t>
            </w:r>
            <w:proofErr w:type="spellEnd"/>
            <w:r w:rsidRPr="00FF38C2">
              <w:rPr>
                <w:rFonts w:ascii="Times New Roman" w:eastAsia="Calibri" w:hAnsi="Times New Roman" w:cs="Times New Roman"/>
                <w:bCs/>
              </w:rPr>
              <w:t xml:space="preserve"> жгутов для их монтажа в несущих конструкциях второго уровня;</w:t>
            </w:r>
          </w:p>
          <w:p w14:paraId="297B39F0"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припаивать провода, кабели и </w:t>
            </w:r>
            <w:proofErr w:type="spellStart"/>
            <w:r w:rsidRPr="00FF38C2">
              <w:rPr>
                <w:rFonts w:ascii="Times New Roman" w:eastAsia="Calibri" w:hAnsi="Times New Roman" w:cs="Times New Roman"/>
                <w:bCs/>
              </w:rPr>
              <w:t>внутриблочные</w:t>
            </w:r>
            <w:proofErr w:type="spellEnd"/>
            <w:r w:rsidRPr="00FF38C2">
              <w:rPr>
                <w:rFonts w:ascii="Times New Roman" w:eastAsia="Calibri" w:hAnsi="Times New Roman" w:cs="Times New Roman"/>
                <w:bCs/>
              </w:rPr>
              <w:t xml:space="preserve"> жгуты к коммутационным элементам, разъемам электронных </w:t>
            </w:r>
            <w:proofErr w:type="spellStart"/>
            <w:proofErr w:type="gramStart"/>
            <w:r w:rsidRPr="00FF38C2">
              <w:rPr>
                <w:rFonts w:ascii="Times New Roman" w:eastAsia="Calibri" w:hAnsi="Times New Roman" w:cs="Times New Roman"/>
                <w:bCs/>
              </w:rPr>
              <w:t>устройств;чч</w:t>
            </w:r>
            <w:proofErr w:type="spellEnd"/>
            <w:proofErr w:type="gramEnd"/>
          </w:p>
          <w:p w14:paraId="70F22568" w14:textId="776A832D" w:rsidR="00D75256" w:rsidRPr="00585D4D" w:rsidRDefault="00D75256" w:rsidP="00D75256">
            <w:pPr>
              <w:rPr>
                <w:rFonts w:ascii="Times New Roman" w:hAnsi="Times New Roman" w:cs="Times New Roman"/>
                <w:bCs/>
                <w:highlight w:val="green"/>
              </w:rPr>
            </w:pPr>
            <w:r w:rsidRPr="00FF38C2">
              <w:rPr>
                <w:rFonts w:ascii="Times New Roman" w:eastAsia="Calibri" w:hAnsi="Times New Roman" w:cs="Times New Roman"/>
                <w:bCs/>
              </w:rPr>
              <w:t>контролировать качество паяных соединений</w:t>
            </w:r>
          </w:p>
        </w:tc>
        <w:tc>
          <w:tcPr>
            <w:tcW w:w="2833" w:type="dxa"/>
          </w:tcPr>
          <w:p w14:paraId="4DE2C733"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терминологии и правил чтения конструкторской и технологической документации;</w:t>
            </w:r>
          </w:p>
          <w:p w14:paraId="1000D62F"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 xml:space="preserve">основных технических требований, предъявляемых к собираемым электронным </w:t>
            </w:r>
            <w:r w:rsidRPr="00FF38C2">
              <w:rPr>
                <w:rFonts w:ascii="Times New Roman" w:eastAsia="Calibri" w:hAnsi="Times New Roman" w:cs="Times New Roman"/>
                <w:bCs/>
              </w:rPr>
              <w:lastRenderedPageBreak/>
              <w:t>устройствам на основе несущих конструкций первого и второго уровня;</w:t>
            </w:r>
          </w:p>
          <w:p w14:paraId="0B2576B6"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способов очистки от загрязнений несущих конструкций;</w:t>
            </w:r>
          </w:p>
          <w:p w14:paraId="3747C8F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последовательности выполнения сборки несущих конструкций второго уровня</w:t>
            </w:r>
          </w:p>
          <w:p w14:paraId="57F62D1C"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дефектов при сборке несущих конструкций второго уровня, их причины, способы предупреждения и исправления;</w:t>
            </w:r>
          </w:p>
          <w:p w14:paraId="1A2D628A"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устройства, принципа действия оборудования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p w14:paraId="5A2A1A0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к организации рабочего места при выполнении работ;</w:t>
            </w:r>
          </w:p>
          <w:p w14:paraId="1C356CD7"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опасных и вредных производственных факторов при выполнении работ;</w:t>
            </w:r>
          </w:p>
          <w:p w14:paraId="489D35F8"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правил производственной санитарии;</w:t>
            </w:r>
          </w:p>
          <w:p w14:paraId="522C37F8"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t>видов и правил применения средств индивидуальной и коллективной защиты при выполнении работ;</w:t>
            </w:r>
          </w:p>
          <w:p w14:paraId="056C0CE0" w14:textId="77777777" w:rsidR="00D75256" w:rsidRPr="009F66EC" w:rsidRDefault="00D75256" w:rsidP="00D75256">
            <w:pPr>
              <w:rPr>
                <w:rFonts w:ascii="Times New Roman" w:eastAsia="Calibri" w:hAnsi="Times New Roman" w:cs="Times New Roman"/>
                <w:bCs/>
              </w:rPr>
            </w:pPr>
            <w:r w:rsidRPr="00FF38C2">
              <w:rPr>
                <w:rFonts w:ascii="Times New Roman" w:eastAsia="Calibri" w:hAnsi="Times New Roman" w:cs="Times New Roman"/>
                <w:bCs/>
              </w:rPr>
              <w:t>требований охраны труда, пожарной, промышленной, экологической безопасности и электробезопасности.</w:t>
            </w:r>
          </w:p>
          <w:p w14:paraId="1491EE69" w14:textId="77777777" w:rsidR="00D75256" w:rsidRPr="00585D4D" w:rsidRDefault="00D75256" w:rsidP="00D75256">
            <w:pPr>
              <w:rPr>
                <w:rFonts w:ascii="Times New Roman" w:hAnsi="Times New Roman" w:cs="Times New Roman"/>
                <w:bCs/>
                <w:highlight w:val="green"/>
              </w:rPr>
            </w:pPr>
          </w:p>
        </w:tc>
        <w:tc>
          <w:tcPr>
            <w:tcW w:w="2833" w:type="dxa"/>
          </w:tcPr>
          <w:p w14:paraId="3AB18804" w14:textId="77777777" w:rsidR="00D75256" w:rsidRPr="00FF38C2" w:rsidRDefault="00D75256" w:rsidP="00D75256">
            <w:pPr>
              <w:rPr>
                <w:rFonts w:ascii="Times New Roman" w:eastAsia="Calibri" w:hAnsi="Times New Roman" w:cs="Times New Roman"/>
                <w:bCs/>
              </w:rPr>
            </w:pPr>
            <w:r w:rsidRPr="00FF38C2">
              <w:rPr>
                <w:rFonts w:ascii="Times New Roman" w:eastAsia="Calibri" w:hAnsi="Times New Roman" w:cs="Times New Roman"/>
                <w:bCs/>
              </w:rPr>
              <w:lastRenderedPageBreak/>
              <w:t xml:space="preserve">подготовки проводов, кабелей и </w:t>
            </w:r>
            <w:proofErr w:type="spellStart"/>
            <w:r w:rsidRPr="00FF38C2">
              <w:rPr>
                <w:rFonts w:ascii="Times New Roman" w:eastAsia="Calibri" w:hAnsi="Times New Roman" w:cs="Times New Roman"/>
                <w:bCs/>
              </w:rPr>
              <w:t>внутриблочных</w:t>
            </w:r>
            <w:proofErr w:type="spellEnd"/>
            <w:r w:rsidRPr="00FF38C2">
              <w:rPr>
                <w:rFonts w:ascii="Times New Roman" w:eastAsia="Calibri" w:hAnsi="Times New Roman" w:cs="Times New Roman"/>
                <w:bCs/>
              </w:rPr>
              <w:t xml:space="preserve"> жгутов к монтажу</w:t>
            </w:r>
          </w:p>
          <w:p w14:paraId="3D73EDB7" w14:textId="47BBE5EF" w:rsidR="00D75256" w:rsidRPr="00585D4D" w:rsidRDefault="00D75256" w:rsidP="00D75256">
            <w:pPr>
              <w:rPr>
                <w:rFonts w:ascii="Times New Roman" w:hAnsi="Times New Roman" w:cs="Times New Roman"/>
                <w:bCs/>
              </w:rPr>
            </w:pPr>
            <w:r w:rsidRPr="00FF38C2">
              <w:rPr>
                <w:rFonts w:ascii="Times New Roman" w:eastAsia="Calibri" w:hAnsi="Times New Roman" w:cs="Times New Roman"/>
                <w:bCs/>
              </w:rPr>
              <w:t xml:space="preserve">прокладки проводов, кабелей и </w:t>
            </w:r>
            <w:proofErr w:type="spellStart"/>
            <w:r w:rsidRPr="00FF38C2">
              <w:rPr>
                <w:rFonts w:ascii="Times New Roman" w:eastAsia="Calibri" w:hAnsi="Times New Roman" w:cs="Times New Roman"/>
                <w:bCs/>
              </w:rPr>
              <w:t>внутриблочных</w:t>
            </w:r>
            <w:proofErr w:type="spellEnd"/>
            <w:r w:rsidRPr="00FF38C2">
              <w:rPr>
                <w:rFonts w:ascii="Times New Roman" w:eastAsia="Calibri" w:hAnsi="Times New Roman" w:cs="Times New Roman"/>
                <w:bCs/>
              </w:rPr>
              <w:t xml:space="preserve"> жгутов в блоках и приборах различных видов электронной техники.</w:t>
            </w:r>
          </w:p>
        </w:tc>
      </w:tr>
    </w:tbl>
    <w:p w14:paraId="71B01B03" w14:textId="78128679" w:rsidR="00084FAB" w:rsidRPr="00665F99" w:rsidRDefault="00084FAB" w:rsidP="003A61FF">
      <w:pPr>
        <w:spacing w:after="120"/>
        <w:ind w:firstLine="709"/>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0BE3DCA9" w:rsidR="00917C23" w:rsidRPr="00665F99" w:rsidRDefault="00585D4D"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108</w:t>
            </w:r>
          </w:p>
        </w:tc>
        <w:tc>
          <w:tcPr>
            <w:tcW w:w="1345" w:type="pct"/>
            <w:vAlign w:val="center"/>
          </w:tcPr>
          <w:p w14:paraId="32CF81CC" w14:textId="5594B0FC"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68</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c>
          <w:tcPr>
            <w:tcW w:w="1345" w:type="pct"/>
            <w:vAlign w:val="center"/>
          </w:tcPr>
          <w:p w14:paraId="3F314829" w14:textId="5634A51F"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5556EC8B"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c>
          <w:tcPr>
            <w:tcW w:w="1345" w:type="pct"/>
            <w:vAlign w:val="center"/>
          </w:tcPr>
          <w:p w14:paraId="1BB2F9B8" w14:textId="3F2EF10C"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lastRenderedPageBreak/>
              <w:t>учебная</w:t>
            </w:r>
          </w:p>
        </w:tc>
        <w:tc>
          <w:tcPr>
            <w:tcW w:w="1195" w:type="pct"/>
            <w:vAlign w:val="center"/>
          </w:tcPr>
          <w:p w14:paraId="3882C9A0" w14:textId="1F41E098" w:rsidR="00917C23" w:rsidRPr="00665F99" w:rsidRDefault="00481999"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w:t>
            </w:r>
          </w:p>
        </w:tc>
        <w:tc>
          <w:tcPr>
            <w:tcW w:w="1345" w:type="pct"/>
            <w:vAlign w:val="center"/>
          </w:tcPr>
          <w:p w14:paraId="0C7DCE2E" w14:textId="6A8CB597" w:rsidR="00917C23" w:rsidRPr="00665F99" w:rsidRDefault="00481999"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180</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6FFFFF17" w:rsidR="00917C23" w:rsidRPr="00665F99" w:rsidRDefault="00481999"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7D44AC36" w14:textId="1E5A5E09" w:rsidR="00917C23" w:rsidRPr="00665F99" w:rsidRDefault="00481999"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61ED4E3E"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63F573E3" w:rsidR="00917C23" w:rsidRPr="00665F99" w:rsidRDefault="00481999"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5367F18D" w:rsidR="008E4620" w:rsidRPr="00665F99" w:rsidRDefault="00481999"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414</w:t>
            </w:r>
          </w:p>
        </w:tc>
        <w:tc>
          <w:tcPr>
            <w:tcW w:w="1345" w:type="pct"/>
            <w:vAlign w:val="center"/>
          </w:tcPr>
          <w:p w14:paraId="587A736B" w14:textId="13D679DF" w:rsidR="008E4620" w:rsidRPr="00665F99" w:rsidRDefault="00481999"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374</w:t>
            </w:r>
          </w:p>
        </w:tc>
      </w:tr>
      <w:bookmarkEnd w:id="18"/>
    </w:tbl>
    <w:p w14:paraId="76B5549A" w14:textId="09776E01" w:rsidR="00EA6E1D" w:rsidRPr="00665F99" w:rsidRDefault="00EA6E1D" w:rsidP="00C63897">
      <w:pPr>
        <w:rPr>
          <w:rFonts w:ascii="Times New Roman" w:hAnsi="Times New Roman" w:cs="Times New Roman"/>
          <w:sz w:val="24"/>
          <w:szCs w:val="24"/>
        </w:rPr>
      </w:pPr>
    </w:p>
    <w:p w14:paraId="45C3D17D" w14:textId="5CE83155" w:rsidR="00782EFC" w:rsidRPr="00665F99" w:rsidRDefault="00782EFC" w:rsidP="00C63897">
      <w:pPr>
        <w:rPr>
          <w:rFonts w:ascii="Times New Roman" w:hAnsi="Times New Roman" w:cs="Times New Roman"/>
          <w:sz w:val="24"/>
          <w:szCs w:val="24"/>
        </w:rPr>
      </w:pPr>
    </w:p>
    <w:p w14:paraId="52B97434" w14:textId="77777777" w:rsidR="00782EFC" w:rsidRPr="00665F99" w:rsidRDefault="00782EFC" w:rsidP="00C63897">
      <w:pPr>
        <w:rPr>
          <w:rFonts w:ascii="Times New Roman" w:hAnsi="Times New Roman" w:cs="Times New Roman"/>
          <w:sz w:val="24"/>
          <w:szCs w:val="24"/>
        </w:rPr>
      </w:pPr>
    </w:p>
    <w:p w14:paraId="18C85FF8" w14:textId="322D7A3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3719"/>
        <w:gridCol w:w="883"/>
        <w:gridCol w:w="989"/>
        <w:gridCol w:w="761"/>
        <w:gridCol w:w="573"/>
        <w:gridCol w:w="546"/>
        <w:gridCol w:w="565"/>
        <w:gridCol w:w="567"/>
      </w:tblGrid>
      <w:tr w:rsidR="00EF2BB6" w:rsidRPr="00EF2BB6" w14:paraId="1B1CBA79" w14:textId="77777777" w:rsidTr="00EF2BB6">
        <w:trPr>
          <w:cantSplit/>
          <w:trHeight w:val="3271"/>
        </w:trPr>
        <w:tc>
          <w:tcPr>
            <w:tcW w:w="841" w:type="pct"/>
            <w:vAlign w:val="center"/>
            <w:hideMark/>
          </w:tcPr>
          <w:p w14:paraId="7199832F"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Код ОК, ПК</w:t>
            </w:r>
          </w:p>
        </w:tc>
        <w:tc>
          <w:tcPr>
            <w:tcW w:w="1798" w:type="pct"/>
            <w:vAlign w:val="center"/>
            <w:hideMark/>
          </w:tcPr>
          <w:p w14:paraId="294AA7D3"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Наименования разделов профессионального модуля</w:t>
            </w:r>
          </w:p>
        </w:tc>
        <w:tc>
          <w:tcPr>
            <w:tcW w:w="427" w:type="pct"/>
            <w:vAlign w:val="center"/>
            <w:hideMark/>
          </w:tcPr>
          <w:p w14:paraId="301505F9" w14:textId="77777777" w:rsidR="001768BC" w:rsidRPr="00EF2BB6" w:rsidRDefault="001768BC">
            <w:pPr>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Всего, час.</w:t>
            </w:r>
          </w:p>
        </w:tc>
        <w:tc>
          <w:tcPr>
            <w:tcW w:w="478" w:type="pct"/>
            <w:textDirection w:val="btLr"/>
            <w:vAlign w:val="center"/>
            <w:hideMark/>
          </w:tcPr>
          <w:p w14:paraId="3192DD67" w14:textId="77777777" w:rsidR="001768BC" w:rsidRPr="00EF2BB6" w:rsidRDefault="001768BC">
            <w:pPr>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hideMark/>
          </w:tcPr>
          <w:p w14:paraId="6A4477E1" w14:textId="77777777" w:rsidR="001768BC" w:rsidRPr="00EF2BB6" w:rsidRDefault="001768BC">
            <w:pPr>
              <w:suppressAutoHyphens/>
              <w:ind w:left="113" w:right="113"/>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Обучение по МДК, в т.ч.:</w:t>
            </w:r>
          </w:p>
        </w:tc>
        <w:tc>
          <w:tcPr>
            <w:tcW w:w="277" w:type="pct"/>
            <w:textDirection w:val="btLr"/>
            <w:vAlign w:val="center"/>
            <w:hideMark/>
          </w:tcPr>
          <w:p w14:paraId="5FB7ED2B"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hAnsi="Times New Roman" w:cs="Times New Roman"/>
                <w:bCs/>
                <w:sz w:val="24"/>
                <w:szCs w:val="24"/>
              </w:rPr>
              <w:t>Учебные занятия</w:t>
            </w:r>
          </w:p>
        </w:tc>
        <w:tc>
          <w:tcPr>
            <w:tcW w:w="264" w:type="pct"/>
            <w:textDirection w:val="btLr"/>
            <w:vAlign w:val="center"/>
            <w:hideMark/>
          </w:tcPr>
          <w:p w14:paraId="173F5F85"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Самостоятельная работа</w:t>
            </w:r>
            <w:r w:rsidRPr="00EF2BB6">
              <w:rPr>
                <w:rFonts w:ascii="Times New Roman" w:eastAsia="Times New Roman" w:hAnsi="Times New Roman" w:cs="Times New Roman"/>
                <w:vertAlign w:val="superscript"/>
                <w:lang w:eastAsia="ru-RU"/>
              </w:rPr>
              <w:footnoteReference w:id="1"/>
            </w:r>
          </w:p>
        </w:tc>
        <w:tc>
          <w:tcPr>
            <w:tcW w:w="273" w:type="pct"/>
            <w:shd w:val="clear" w:color="auto" w:fill="D9D9D9" w:themeFill="background1" w:themeFillShade="D9"/>
            <w:textDirection w:val="btLr"/>
            <w:vAlign w:val="center"/>
            <w:hideMark/>
          </w:tcPr>
          <w:p w14:paraId="754022B1"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Учебная практика</w:t>
            </w:r>
          </w:p>
        </w:tc>
        <w:tc>
          <w:tcPr>
            <w:tcW w:w="275" w:type="pct"/>
            <w:shd w:val="clear" w:color="auto" w:fill="D9D9D9" w:themeFill="background1" w:themeFillShade="D9"/>
            <w:textDirection w:val="btLr"/>
            <w:vAlign w:val="center"/>
            <w:hideMark/>
          </w:tcPr>
          <w:p w14:paraId="387FD50A" w14:textId="77777777" w:rsidR="001768BC" w:rsidRPr="00EF2BB6" w:rsidRDefault="001768BC">
            <w:pPr>
              <w:suppressAutoHyphens/>
              <w:jc w:val="cente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Производственная практика</w:t>
            </w:r>
          </w:p>
        </w:tc>
      </w:tr>
      <w:tr w:rsidR="00EF2BB6" w:rsidRPr="00EF2BB6" w14:paraId="1EF331D7" w14:textId="77777777" w:rsidTr="00EF2BB6">
        <w:trPr>
          <w:cantSplit/>
          <w:trHeight w:val="73"/>
        </w:trPr>
        <w:tc>
          <w:tcPr>
            <w:tcW w:w="841" w:type="pct"/>
            <w:vAlign w:val="center"/>
            <w:hideMark/>
          </w:tcPr>
          <w:p w14:paraId="382A85A1"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1</w:t>
            </w:r>
          </w:p>
        </w:tc>
        <w:tc>
          <w:tcPr>
            <w:tcW w:w="1798" w:type="pct"/>
            <w:vAlign w:val="center"/>
            <w:hideMark/>
          </w:tcPr>
          <w:p w14:paraId="52554AE0"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2</w:t>
            </w:r>
          </w:p>
        </w:tc>
        <w:tc>
          <w:tcPr>
            <w:tcW w:w="427" w:type="pct"/>
            <w:vAlign w:val="center"/>
            <w:hideMark/>
          </w:tcPr>
          <w:p w14:paraId="2D2667F7" w14:textId="77777777" w:rsidR="001768BC" w:rsidRPr="00EF2BB6" w:rsidRDefault="001768BC">
            <w:pPr>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3</w:t>
            </w:r>
          </w:p>
        </w:tc>
        <w:tc>
          <w:tcPr>
            <w:tcW w:w="478" w:type="pct"/>
            <w:vAlign w:val="center"/>
            <w:hideMark/>
          </w:tcPr>
          <w:p w14:paraId="356F3A7C" w14:textId="77777777" w:rsidR="001768BC" w:rsidRPr="00EF2BB6" w:rsidRDefault="001768BC">
            <w:pPr>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hideMark/>
          </w:tcPr>
          <w:p w14:paraId="07237307"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sz w:val="16"/>
                <w:szCs w:val="16"/>
                <w:lang w:eastAsia="ru-RU"/>
              </w:rPr>
              <w:t>5</w:t>
            </w:r>
          </w:p>
        </w:tc>
        <w:tc>
          <w:tcPr>
            <w:tcW w:w="277" w:type="pct"/>
            <w:vAlign w:val="center"/>
            <w:hideMark/>
          </w:tcPr>
          <w:p w14:paraId="76008E0F" w14:textId="77777777" w:rsidR="001768BC" w:rsidRPr="00EF2BB6" w:rsidRDefault="001768BC">
            <w:pPr>
              <w:suppressAutoHyphens/>
              <w:jc w:val="center"/>
              <w:rPr>
                <w:rFonts w:ascii="Times New Roman" w:eastAsia="Times New Roman" w:hAnsi="Times New Roman" w:cs="Times New Roman"/>
                <w:sz w:val="16"/>
                <w:szCs w:val="16"/>
                <w:lang w:eastAsia="ru-RU"/>
              </w:rPr>
            </w:pPr>
            <w:r w:rsidRPr="00EF2BB6">
              <w:rPr>
                <w:rFonts w:ascii="Times New Roman" w:eastAsia="Times New Roman" w:hAnsi="Times New Roman" w:cs="Times New Roman"/>
                <w:color w:val="000000"/>
                <w:sz w:val="16"/>
                <w:szCs w:val="16"/>
                <w:lang w:eastAsia="ru-RU"/>
              </w:rPr>
              <w:t>6</w:t>
            </w:r>
          </w:p>
        </w:tc>
        <w:tc>
          <w:tcPr>
            <w:tcW w:w="264" w:type="pct"/>
            <w:vAlign w:val="center"/>
            <w:hideMark/>
          </w:tcPr>
          <w:p w14:paraId="33832286" w14:textId="54A47287"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3" w:type="pct"/>
            <w:shd w:val="clear" w:color="auto" w:fill="D9D9D9" w:themeFill="background1" w:themeFillShade="D9"/>
            <w:vAlign w:val="center"/>
            <w:hideMark/>
          </w:tcPr>
          <w:p w14:paraId="48D039C2" w14:textId="4A55B711"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5" w:type="pct"/>
            <w:shd w:val="clear" w:color="auto" w:fill="D9D9D9" w:themeFill="background1" w:themeFillShade="D9"/>
            <w:vAlign w:val="center"/>
            <w:hideMark/>
          </w:tcPr>
          <w:p w14:paraId="7744A176" w14:textId="678D23FC" w:rsidR="001768BC" w:rsidRPr="00EF2BB6" w:rsidRDefault="00800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EF2BB6" w:rsidRPr="00EF2BB6" w14:paraId="78B395C6" w14:textId="77777777" w:rsidTr="001B2E88">
        <w:tc>
          <w:tcPr>
            <w:tcW w:w="841" w:type="pct"/>
          </w:tcPr>
          <w:p w14:paraId="03701CF5"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7F1392BB"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72CBD640" w14:textId="2CF104D3" w:rsidR="00EF2BB6" w:rsidRPr="00EF2BB6" w:rsidRDefault="00EF2BB6" w:rsidP="00EF2BB6">
            <w:pPr>
              <w:rPr>
                <w:rFonts w:ascii="Times New Roman" w:eastAsia="Times New Roman" w:hAnsi="Times New Roman" w:cs="Times New Roman"/>
                <w:bCs/>
                <w:lang w:eastAsia="ru-RU"/>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hideMark/>
          </w:tcPr>
          <w:p w14:paraId="10E74A97" w14:textId="7EF9D382" w:rsidR="00EF2BB6" w:rsidRPr="00EF2BB6" w:rsidRDefault="00EF2BB6" w:rsidP="00EF2BB6">
            <w:pPr>
              <w:rPr>
                <w:rFonts w:ascii="Times New Roman" w:eastAsia="Times New Roman" w:hAnsi="Times New Roman" w:cs="Times New Roman"/>
                <w:lang w:eastAsia="ru-RU"/>
              </w:rPr>
            </w:pPr>
            <w:r w:rsidRPr="00EF2BB6">
              <w:rPr>
                <w:rFonts w:ascii="Times New Roman" w:hAnsi="Times New Roman" w:cs="Times New Roman"/>
              </w:rPr>
              <w:t>Раздел 1 Монтаж компонентов на несущие конструкции, проводов, кабелей и жгутов в блоках, приборах и различных видов электронной техники</w:t>
            </w:r>
          </w:p>
        </w:tc>
        <w:tc>
          <w:tcPr>
            <w:tcW w:w="427" w:type="pct"/>
          </w:tcPr>
          <w:p w14:paraId="142547B8" w14:textId="468FCE82"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478" w:type="pct"/>
          </w:tcPr>
          <w:p w14:paraId="753D0E8B" w14:textId="09143E33" w:rsidR="00EF2BB6" w:rsidRPr="00EF2BB6" w:rsidRDefault="00A559E7"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68" w:type="pct"/>
            <w:shd w:val="clear" w:color="auto" w:fill="D9D9D9" w:themeFill="background1" w:themeFillShade="D9"/>
          </w:tcPr>
          <w:p w14:paraId="4263ED3F" w14:textId="23684092"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77" w:type="pct"/>
          </w:tcPr>
          <w:p w14:paraId="0E916261" w14:textId="4E369AFD" w:rsidR="00EF2BB6" w:rsidRPr="00EF2BB6" w:rsidRDefault="00A559E7" w:rsidP="00EF2BB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64" w:type="pct"/>
          </w:tcPr>
          <w:p w14:paraId="656EB9E1" w14:textId="51743635"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63DDDAA8"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511A4AC7"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6C04AAA0" w14:textId="77777777" w:rsidTr="001B2E88">
        <w:trPr>
          <w:trHeight w:val="314"/>
        </w:trPr>
        <w:tc>
          <w:tcPr>
            <w:tcW w:w="841" w:type="pct"/>
          </w:tcPr>
          <w:p w14:paraId="41C24662"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54803227" w14:textId="00A27E40"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1C85B2D6" w14:textId="38AD8EB2" w:rsidR="00EF2BB6" w:rsidRPr="00EF2BB6" w:rsidRDefault="00EF2BB6" w:rsidP="00EF2BB6">
            <w:pPr>
              <w:rPr>
                <w:rFonts w:ascii="Times New Roman" w:eastAsia="Times New Roman" w:hAnsi="Times New Roman" w:cs="Times New Roman"/>
                <w:bCs/>
                <w:lang w:eastAsia="ru-RU"/>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hideMark/>
          </w:tcPr>
          <w:p w14:paraId="502A706B" w14:textId="590DFCA4" w:rsidR="00EF2BB6" w:rsidRPr="00EF2BB6" w:rsidRDefault="00EF2BB6" w:rsidP="00EF2BB6">
            <w:pPr>
              <w:rPr>
                <w:rFonts w:ascii="Times New Roman" w:eastAsia="Times New Roman" w:hAnsi="Times New Roman" w:cs="Times New Roman"/>
                <w:lang w:eastAsia="ru-RU"/>
              </w:rPr>
            </w:pPr>
            <w:r w:rsidRPr="00EF2BB6">
              <w:rPr>
                <w:rFonts w:ascii="Times New Roman" w:hAnsi="Times New Roman" w:cs="Times New Roman"/>
              </w:rPr>
              <w:t>Раздел 2 Сборка узлов, блоков и приборов различных видов электронной техники</w:t>
            </w:r>
          </w:p>
        </w:tc>
        <w:tc>
          <w:tcPr>
            <w:tcW w:w="427" w:type="pct"/>
          </w:tcPr>
          <w:p w14:paraId="072786F3" w14:textId="211B0B94"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478" w:type="pct"/>
          </w:tcPr>
          <w:p w14:paraId="1270D619" w14:textId="50E9A085" w:rsidR="00EF2BB6" w:rsidRPr="00EF2BB6" w:rsidRDefault="00A559E7"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68" w:type="pct"/>
            <w:shd w:val="clear" w:color="auto" w:fill="D9D9D9" w:themeFill="background1" w:themeFillShade="D9"/>
          </w:tcPr>
          <w:p w14:paraId="0DD22AF1" w14:textId="363A1834"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77" w:type="pct"/>
          </w:tcPr>
          <w:p w14:paraId="52C61952" w14:textId="61440461"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64" w:type="pct"/>
          </w:tcPr>
          <w:p w14:paraId="13B96730" w14:textId="72506F29"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4AB863C5"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1ED85369"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2752953A" w14:textId="77777777" w:rsidTr="001B2E88">
        <w:trPr>
          <w:trHeight w:val="314"/>
        </w:trPr>
        <w:tc>
          <w:tcPr>
            <w:tcW w:w="841" w:type="pct"/>
          </w:tcPr>
          <w:p w14:paraId="459899DD"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0A5395AB"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15B56360" w14:textId="43A1878E" w:rsidR="00EF2BB6" w:rsidRPr="00EF2BB6" w:rsidRDefault="00EF2BB6" w:rsidP="00EF2BB6">
            <w:pPr>
              <w:rPr>
                <w:rFonts w:ascii="Times New Roman" w:hAnsi="Times New Roman" w:cs="Times New Roman"/>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tcPr>
          <w:p w14:paraId="6AB21451" w14:textId="1CEC68D1" w:rsidR="00EF2BB6" w:rsidRPr="00EF2BB6" w:rsidRDefault="00EF2BB6" w:rsidP="00EF2BB6">
            <w:pPr>
              <w:rPr>
                <w:rFonts w:ascii="Times New Roman" w:hAnsi="Times New Roman" w:cs="Times New Roman"/>
              </w:rPr>
            </w:pPr>
            <w:r w:rsidRPr="00EF2BB6">
              <w:rPr>
                <w:rFonts w:ascii="Times New Roman" w:eastAsia="Times New Roman" w:hAnsi="Times New Roman" w:cs="Times New Roman"/>
                <w:bCs/>
                <w:lang w:eastAsia="ru-RU"/>
              </w:rPr>
              <w:t>Учебная практика</w:t>
            </w:r>
          </w:p>
        </w:tc>
        <w:tc>
          <w:tcPr>
            <w:tcW w:w="427" w:type="pct"/>
          </w:tcPr>
          <w:p w14:paraId="4CC25B57" w14:textId="0CF93428"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78" w:type="pct"/>
          </w:tcPr>
          <w:p w14:paraId="5736F25E" w14:textId="76627034" w:rsidR="00EF2BB6" w:rsidRPr="00EF2BB6" w:rsidRDefault="00A559E7"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8" w:type="pct"/>
            <w:shd w:val="clear" w:color="auto" w:fill="D9D9D9" w:themeFill="background1" w:themeFillShade="D9"/>
          </w:tcPr>
          <w:p w14:paraId="71FCF136"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0FBEA87F" w14:textId="07BB2FAA"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2052B7A0" w14:textId="77777777"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205B4467" w14:textId="55FC9E5E" w:rsidR="00EF2BB6" w:rsidRPr="00EF2BB6" w:rsidRDefault="00A559E7"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75" w:type="pct"/>
            <w:shd w:val="clear" w:color="auto" w:fill="D9D9D9" w:themeFill="background1" w:themeFillShade="D9"/>
          </w:tcPr>
          <w:p w14:paraId="685BDDA3"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1FC5852B" w14:textId="77777777" w:rsidTr="001B2E88">
        <w:trPr>
          <w:trHeight w:val="314"/>
        </w:trPr>
        <w:tc>
          <w:tcPr>
            <w:tcW w:w="841" w:type="pct"/>
          </w:tcPr>
          <w:p w14:paraId="196BB458"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1.1 ПК 1.2</w:t>
            </w:r>
          </w:p>
          <w:p w14:paraId="53F24DE3" w14:textId="77777777" w:rsidR="00EF2BB6" w:rsidRPr="00EF2BB6" w:rsidRDefault="00EF2BB6" w:rsidP="00EF2BB6">
            <w:pPr>
              <w:rPr>
                <w:rFonts w:ascii="Times New Roman" w:hAnsi="Times New Roman" w:cs="Times New Roman"/>
              </w:rPr>
            </w:pPr>
            <w:r w:rsidRPr="00EF2BB6">
              <w:rPr>
                <w:rFonts w:ascii="Times New Roman" w:hAnsi="Times New Roman" w:cs="Times New Roman"/>
              </w:rPr>
              <w:t>ПК 1.3</w:t>
            </w:r>
            <w:r>
              <w:rPr>
                <w:rFonts w:ascii="Times New Roman" w:hAnsi="Times New Roman" w:cs="Times New Roman"/>
              </w:rPr>
              <w:t xml:space="preserve"> </w:t>
            </w:r>
            <w:r w:rsidRPr="00EF2BB6">
              <w:rPr>
                <w:rFonts w:ascii="Times New Roman" w:hAnsi="Times New Roman" w:cs="Times New Roman"/>
              </w:rPr>
              <w:t xml:space="preserve">ПК 1.4  </w:t>
            </w:r>
          </w:p>
          <w:p w14:paraId="2EC00B21" w14:textId="11A2E6F8" w:rsidR="00EF2BB6" w:rsidRPr="00EF2BB6" w:rsidRDefault="00EF2BB6" w:rsidP="00EF2BB6">
            <w:pPr>
              <w:rPr>
                <w:rFonts w:ascii="Times New Roman" w:hAnsi="Times New Roman" w:cs="Times New Roman"/>
              </w:rPr>
            </w:pPr>
            <w:r w:rsidRPr="00EF2BB6">
              <w:rPr>
                <w:rFonts w:ascii="Times New Roman" w:hAnsi="Times New Roman" w:cs="Times New Roman"/>
              </w:rPr>
              <w:t>ОК 01 ОК 02 ОК 04</w:t>
            </w:r>
            <w:r>
              <w:rPr>
                <w:rFonts w:ascii="Times New Roman" w:hAnsi="Times New Roman" w:cs="Times New Roman"/>
              </w:rPr>
              <w:t xml:space="preserve"> </w:t>
            </w:r>
            <w:r w:rsidRPr="00EF2BB6">
              <w:rPr>
                <w:rFonts w:ascii="Times New Roman" w:hAnsi="Times New Roman" w:cs="Times New Roman"/>
              </w:rPr>
              <w:t>ОК 05 ОК 09</w:t>
            </w:r>
          </w:p>
        </w:tc>
        <w:tc>
          <w:tcPr>
            <w:tcW w:w="1798" w:type="pct"/>
          </w:tcPr>
          <w:p w14:paraId="1877B660" w14:textId="4703797B" w:rsidR="00EF2BB6" w:rsidRPr="00EF2BB6" w:rsidRDefault="00EF2BB6" w:rsidP="00EF2BB6">
            <w:pPr>
              <w:rPr>
                <w:rFonts w:ascii="Times New Roman" w:eastAsia="Times New Roman" w:hAnsi="Times New Roman" w:cs="Times New Roman"/>
                <w:bCs/>
                <w:lang w:eastAsia="ru-RU"/>
              </w:rPr>
            </w:pPr>
            <w:r w:rsidRPr="00EF2BB6">
              <w:rPr>
                <w:rFonts w:ascii="Times New Roman" w:eastAsia="Times New Roman" w:hAnsi="Times New Roman" w:cs="Times New Roman"/>
                <w:lang w:eastAsia="ru-RU"/>
              </w:rPr>
              <w:t>Производственная практика</w:t>
            </w:r>
          </w:p>
        </w:tc>
        <w:tc>
          <w:tcPr>
            <w:tcW w:w="427" w:type="pct"/>
          </w:tcPr>
          <w:p w14:paraId="439C3BFE" w14:textId="02A82E26"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78" w:type="pct"/>
          </w:tcPr>
          <w:p w14:paraId="5BB6652D" w14:textId="1DDAD489"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7F544A62"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5FB6860A" w14:textId="77777777"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784111F5" w14:textId="1B13983A"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735AEC85"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230A8B9" w14:textId="5959969F"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F2BB6" w:rsidRPr="00EF2BB6" w14:paraId="7F409ADD" w14:textId="77777777" w:rsidTr="001B2E88">
        <w:trPr>
          <w:trHeight w:val="314"/>
        </w:trPr>
        <w:tc>
          <w:tcPr>
            <w:tcW w:w="841" w:type="pct"/>
          </w:tcPr>
          <w:p w14:paraId="497C2A1B" w14:textId="77777777" w:rsidR="00EF2BB6" w:rsidRPr="00EF2BB6" w:rsidRDefault="00EF2BB6" w:rsidP="00EF2BB6">
            <w:pPr>
              <w:rPr>
                <w:rFonts w:ascii="Times New Roman" w:hAnsi="Times New Roman" w:cs="Times New Roman"/>
              </w:rPr>
            </w:pPr>
          </w:p>
        </w:tc>
        <w:tc>
          <w:tcPr>
            <w:tcW w:w="1798" w:type="pct"/>
          </w:tcPr>
          <w:p w14:paraId="3B681E22" w14:textId="4532181D" w:rsidR="00EF2BB6" w:rsidRPr="00EF2BB6" w:rsidRDefault="00EF2BB6" w:rsidP="00EF2BB6">
            <w:pPr>
              <w:rPr>
                <w:rFonts w:ascii="Times New Roman" w:eastAsia="Times New Roman" w:hAnsi="Times New Roman" w:cs="Times New Roman"/>
                <w:lang w:eastAsia="ru-RU"/>
              </w:rPr>
            </w:pPr>
            <w:r w:rsidRPr="00EF2BB6">
              <w:rPr>
                <w:rFonts w:ascii="Times New Roman" w:eastAsia="Times New Roman" w:hAnsi="Times New Roman" w:cs="Times New Roman"/>
                <w:lang w:eastAsia="ru-RU"/>
              </w:rPr>
              <w:t>Промежуточная аттестация</w:t>
            </w:r>
          </w:p>
        </w:tc>
        <w:tc>
          <w:tcPr>
            <w:tcW w:w="427" w:type="pct"/>
          </w:tcPr>
          <w:p w14:paraId="2458CD67" w14:textId="21F0F9D0"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78" w:type="pct"/>
          </w:tcPr>
          <w:p w14:paraId="7DCCB418" w14:textId="549C18B9" w:rsidR="00EF2BB6" w:rsidRPr="00EF2BB6" w:rsidRDefault="001B2E88" w:rsidP="00EF2B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D9D9D9" w:themeFill="background1" w:themeFillShade="D9"/>
          </w:tcPr>
          <w:p w14:paraId="3125E818" w14:textId="77777777" w:rsidR="00EF2BB6" w:rsidRPr="00EF2BB6" w:rsidRDefault="00EF2BB6" w:rsidP="00EF2BB6">
            <w:pPr>
              <w:jc w:val="center"/>
              <w:rPr>
                <w:rFonts w:ascii="Times New Roman" w:eastAsia="Times New Roman" w:hAnsi="Times New Roman" w:cs="Times New Roman"/>
                <w:b/>
                <w:bCs/>
                <w:lang w:eastAsia="ru-RU"/>
              </w:rPr>
            </w:pPr>
          </w:p>
        </w:tc>
        <w:tc>
          <w:tcPr>
            <w:tcW w:w="277" w:type="pct"/>
          </w:tcPr>
          <w:p w14:paraId="16459F70" w14:textId="77777777" w:rsidR="00EF2BB6" w:rsidRPr="00EF2BB6" w:rsidRDefault="00EF2BB6" w:rsidP="00EF2BB6">
            <w:pPr>
              <w:jc w:val="center"/>
              <w:rPr>
                <w:rFonts w:ascii="Times New Roman" w:eastAsia="Times New Roman" w:hAnsi="Times New Roman" w:cs="Times New Roman"/>
                <w:b/>
                <w:bCs/>
                <w:lang w:eastAsia="ru-RU"/>
              </w:rPr>
            </w:pPr>
          </w:p>
        </w:tc>
        <w:tc>
          <w:tcPr>
            <w:tcW w:w="264" w:type="pct"/>
          </w:tcPr>
          <w:p w14:paraId="08024071" w14:textId="77777777" w:rsidR="00EF2BB6" w:rsidRPr="00EF2BB6" w:rsidRDefault="00EF2BB6" w:rsidP="00EF2BB6">
            <w:pPr>
              <w:jc w:val="center"/>
              <w:rPr>
                <w:rFonts w:ascii="Times New Roman" w:eastAsia="Times New Roman" w:hAnsi="Times New Roman" w:cs="Times New Roman"/>
                <w:b/>
                <w:bCs/>
                <w:lang w:eastAsia="ru-RU"/>
              </w:rPr>
            </w:pPr>
          </w:p>
        </w:tc>
        <w:tc>
          <w:tcPr>
            <w:tcW w:w="273" w:type="pct"/>
            <w:shd w:val="clear" w:color="auto" w:fill="D9D9D9" w:themeFill="background1" w:themeFillShade="D9"/>
          </w:tcPr>
          <w:p w14:paraId="596EDDBB" w14:textId="77777777" w:rsidR="00EF2BB6" w:rsidRPr="00EF2BB6" w:rsidRDefault="00EF2BB6" w:rsidP="00EF2BB6">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D3D2EFF" w14:textId="77777777" w:rsidR="00EF2BB6" w:rsidRPr="00EF2BB6" w:rsidRDefault="00EF2BB6" w:rsidP="00EF2BB6">
            <w:pPr>
              <w:jc w:val="center"/>
              <w:rPr>
                <w:rFonts w:ascii="Times New Roman" w:eastAsia="Times New Roman" w:hAnsi="Times New Roman" w:cs="Times New Roman"/>
                <w:b/>
                <w:bCs/>
                <w:lang w:eastAsia="ru-RU"/>
              </w:rPr>
            </w:pPr>
          </w:p>
        </w:tc>
      </w:tr>
      <w:tr w:rsidR="00EF2BB6" w:rsidRPr="00EF2BB6" w14:paraId="1E3079FA" w14:textId="77777777" w:rsidTr="001B2E88">
        <w:trPr>
          <w:trHeight w:val="217"/>
        </w:trPr>
        <w:tc>
          <w:tcPr>
            <w:tcW w:w="841" w:type="pct"/>
          </w:tcPr>
          <w:p w14:paraId="10C559EF" w14:textId="77777777" w:rsidR="00EF2BB6" w:rsidRPr="00EF2BB6" w:rsidRDefault="00EF2BB6" w:rsidP="00EF2BB6">
            <w:pPr>
              <w:rPr>
                <w:rFonts w:ascii="Times New Roman" w:eastAsia="Times New Roman" w:hAnsi="Times New Roman" w:cs="Times New Roman"/>
                <w:b/>
                <w:lang w:eastAsia="ru-RU"/>
              </w:rPr>
            </w:pPr>
          </w:p>
        </w:tc>
        <w:tc>
          <w:tcPr>
            <w:tcW w:w="1798" w:type="pct"/>
            <w:hideMark/>
          </w:tcPr>
          <w:p w14:paraId="7E17EB34" w14:textId="5FD9D4DC" w:rsidR="00EF2BB6" w:rsidRPr="00EF2BB6" w:rsidRDefault="00EF2BB6" w:rsidP="00EF2BB6">
            <w:pPr>
              <w:rPr>
                <w:rFonts w:ascii="Times New Roman" w:eastAsia="Times New Roman" w:hAnsi="Times New Roman" w:cs="Times New Roman"/>
                <w:b/>
                <w:lang w:eastAsia="ru-RU"/>
              </w:rPr>
            </w:pPr>
            <w:r w:rsidRPr="00EF2BB6">
              <w:rPr>
                <w:rFonts w:ascii="Times New Roman" w:eastAsia="Times New Roman" w:hAnsi="Times New Roman" w:cs="Times New Roman"/>
                <w:b/>
                <w:lang w:eastAsia="ru-RU"/>
              </w:rPr>
              <w:t xml:space="preserve">Всего: </w:t>
            </w:r>
          </w:p>
        </w:tc>
        <w:tc>
          <w:tcPr>
            <w:tcW w:w="427" w:type="pct"/>
          </w:tcPr>
          <w:p w14:paraId="76A731BC" w14:textId="25EEDD69"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478" w:type="pct"/>
          </w:tcPr>
          <w:p w14:paraId="072BDF47" w14:textId="458A703B"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374</w:t>
            </w:r>
          </w:p>
        </w:tc>
        <w:tc>
          <w:tcPr>
            <w:tcW w:w="368" w:type="pct"/>
            <w:shd w:val="clear" w:color="auto" w:fill="D9D9D9" w:themeFill="background1" w:themeFillShade="D9"/>
          </w:tcPr>
          <w:p w14:paraId="39216283" w14:textId="51BCF752"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77" w:type="pct"/>
          </w:tcPr>
          <w:p w14:paraId="50CD0C83" w14:textId="6E5B175E"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64" w:type="pct"/>
          </w:tcPr>
          <w:p w14:paraId="10035D41" w14:textId="082C0040" w:rsidR="00EF2BB6" w:rsidRPr="00EF2BB6" w:rsidRDefault="00EF2BB6" w:rsidP="00EF2BB6">
            <w:pPr>
              <w:jc w:val="center"/>
              <w:rPr>
                <w:rFonts w:ascii="Times New Roman" w:eastAsia="Times New Roman" w:hAnsi="Times New Roman" w:cs="Times New Roman"/>
                <w:b/>
                <w:lang w:eastAsia="ru-RU"/>
              </w:rPr>
            </w:pPr>
          </w:p>
        </w:tc>
        <w:tc>
          <w:tcPr>
            <w:tcW w:w="273" w:type="pct"/>
            <w:shd w:val="clear" w:color="auto" w:fill="D9D9D9" w:themeFill="background1" w:themeFillShade="D9"/>
          </w:tcPr>
          <w:p w14:paraId="6C1D4E9E" w14:textId="1F4BB215" w:rsidR="00EF2BB6" w:rsidRPr="00EF2BB6" w:rsidRDefault="001B2E88" w:rsidP="00EF2B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75" w:type="pct"/>
            <w:shd w:val="clear" w:color="auto" w:fill="D9D9D9" w:themeFill="background1" w:themeFillShade="D9"/>
          </w:tcPr>
          <w:p w14:paraId="3B5DF298" w14:textId="1F68B3A2" w:rsidR="001B2E88" w:rsidRPr="00EF2BB6" w:rsidRDefault="001B2E88" w:rsidP="001B2E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7366"/>
      </w:tblGrid>
      <w:tr w:rsidR="00477658" w:rsidRPr="00477658" w14:paraId="44E35938" w14:textId="77777777" w:rsidTr="0085033B">
        <w:trPr>
          <w:trHeight w:val="20"/>
        </w:trPr>
        <w:tc>
          <w:tcPr>
            <w:tcW w:w="1439" w:type="pct"/>
          </w:tcPr>
          <w:p w14:paraId="0788DF1B" w14:textId="77777777" w:rsidR="00477658" w:rsidRPr="00477658" w:rsidRDefault="00477658" w:rsidP="00477658">
            <w:pPr>
              <w:widowControl w:val="0"/>
              <w:autoSpaceDE w:val="0"/>
              <w:autoSpaceDN w:val="0"/>
              <w:jc w:val="center"/>
              <w:rPr>
                <w:rFonts w:ascii="Times New Roman" w:eastAsia="Times New Roman" w:hAnsi="Times New Roman" w:cs="Times New Roman"/>
                <w:b/>
              </w:rPr>
            </w:pPr>
            <w:bookmarkStart w:id="23" w:name="_Toc152334670"/>
            <w:r w:rsidRPr="00477658">
              <w:rPr>
                <w:rFonts w:ascii="Times New Roman" w:eastAsia="Times New Roman" w:hAnsi="Times New Roman" w:cs="Times New Roman"/>
                <w:b/>
                <w:bCs/>
                <w:lang w:eastAsia="ru-RU"/>
              </w:rPr>
              <w:t>Наименование разделов и тем</w:t>
            </w:r>
          </w:p>
        </w:tc>
        <w:tc>
          <w:tcPr>
            <w:tcW w:w="3561" w:type="pct"/>
          </w:tcPr>
          <w:p w14:paraId="28E3C402" w14:textId="77777777" w:rsidR="00477658" w:rsidRPr="00477658" w:rsidRDefault="00477658" w:rsidP="00477658">
            <w:pPr>
              <w:widowControl w:val="0"/>
              <w:suppressAutoHyphens/>
              <w:autoSpaceDE w:val="0"/>
              <w:autoSpaceDN w:val="0"/>
              <w:jc w:val="center"/>
              <w:rPr>
                <w:rFonts w:ascii="Times New Roman" w:eastAsia="Times New Roman" w:hAnsi="Times New Roman" w:cs="Times New Roman"/>
                <w:b/>
              </w:rPr>
            </w:pPr>
            <w:r w:rsidRPr="004776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77658" w:rsidRPr="00477658" w14:paraId="6C6F43B0" w14:textId="77777777" w:rsidTr="0085033B">
        <w:trPr>
          <w:trHeight w:val="20"/>
        </w:trPr>
        <w:tc>
          <w:tcPr>
            <w:tcW w:w="5000" w:type="pct"/>
            <w:gridSpan w:val="2"/>
          </w:tcPr>
          <w:p w14:paraId="60E280AC"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Раздел 1 Монтаж компонентов на несущие конструкции, проводов, кабелей и жгутов в блоках, приборах и различных видов электронной техники (62 часа)</w:t>
            </w:r>
          </w:p>
        </w:tc>
      </w:tr>
      <w:tr w:rsidR="00477658" w:rsidRPr="00477658" w14:paraId="12B27196" w14:textId="77777777" w:rsidTr="0085033B">
        <w:trPr>
          <w:trHeight w:val="20"/>
        </w:trPr>
        <w:tc>
          <w:tcPr>
            <w:tcW w:w="5000" w:type="pct"/>
            <w:gridSpan w:val="2"/>
          </w:tcPr>
          <w:p w14:paraId="0384A4C9" w14:textId="77777777" w:rsidR="00477658" w:rsidRPr="00477658" w:rsidRDefault="00477658" w:rsidP="00477658">
            <w:pPr>
              <w:widowControl w:val="0"/>
              <w:autoSpaceDE w:val="0"/>
              <w:autoSpaceDN w:val="0"/>
              <w:rPr>
                <w:rFonts w:ascii="Times New Roman" w:eastAsia="Times New Roman" w:hAnsi="Times New Roman" w:cs="Times New Roman"/>
                <w:i/>
              </w:rPr>
            </w:pPr>
            <w:r w:rsidRPr="00477658">
              <w:rPr>
                <w:rFonts w:ascii="Times New Roman" w:eastAsia="Times New Roman" w:hAnsi="Times New Roman" w:cs="Times New Roman"/>
                <w:b/>
                <w:bCs/>
              </w:rPr>
              <w:t xml:space="preserve">МДК 01.01 Монтаж компонентов на несущие конструкции, проводов, кабелей и жгутов в блоках, </w:t>
            </w:r>
            <w:r w:rsidRPr="00477658">
              <w:rPr>
                <w:rFonts w:ascii="Times New Roman" w:eastAsia="Times New Roman" w:hAnsi="Times New Roman" w:cs="Times New Roman"/>
                <w:b/>
                <w:bCs/>
              </w:rPr>
              <w:lastRenderedPageBreak/>
              <w:t>приборах и различных видов электронной техники</w:t>
            </w:r>
          </w:p>
        </w:tc>
      </w:tr>
      <w:tr w:rsidR="00477658" w:rsidRPr="00477658" w14:paraId="6A87D216" w14:textId="77777777" w:rsidTr="0085033B">
        <w:trPr>
          <w:trHeight w:val="20"/>
        </w:trPr>
        <w:tc>
          <w:tcPr>
            <w:tcW w:w="1439" w:type="pct"/>
            <w:vMerge w:val="restart"/>
          </w:tcPr>
          <w:p w14:paraId="62BC54AB"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lastRenderedPageBreak/>
              <w:t>Тема 1.1 Организация технологического процесса монтажа РЭА и П</w:t>
            </w:r>
          </w:p>
        </w:tc>
        <w:tc>
          <w:tcPr>
            <w:tcW w:w="3561" w:type="pct"/>
          </w:tcPr>
          <w:p w14:paraId="6E090168" w14:textId="77777777" w:rsidR="00477658" w:rsidRPr="00477658" w:rsidRDefault="00477658" w:rsidP="00477658">
            <w:pPr>
              <w:widowControl w:val="0"/>
              <w:autoSpaceDE w:val="0"/>
              <w:autoSpaceDN w:val="0"/>
              <w:rPr>
                <w:rFonts w:ascii="Times New Roman" w:eastAsia="Times New Roman" w:hAnsi="Times New Roman" w:cs="Times New Roman"/>
                <w:b/>
              </w:rPr>
            </w:pPr>
            <w:r w:rsidRPr="00477658">
              <w:rPr>
                <w:rFonts w:ascii="Times New Roman" w:eastAsia="Times New Roman" w:hAnsi="Times New Roman" w:cs="Times New Roman"/>
                <w:b/>
                <w:bCs/>
              </w:rPr>
              <w:t>Содержание</w:t>
            </w:r>
          </w:p>
        </w:tc>
      </w:tr>
      <w:tr w:rsidR="00477658" w:rsidRPr="00477658" w14:paraId="0E8051A9" w14:textId="77777777" w:rsidTr="0085033B">
        <w:trPr>
          <w:trHeight w:val="20"/>
        </w:trPr>
        <w:tc>
          <w:tcPr>
            <w:tcW w:w="1439" w:type="pct"/>
            <w:vMerge/>
          </w:tcPr>
          <w:p w14:paraId="779397F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43ACABB" w14:textId="77777777" w:rsidR="00477658" w:rsidRPr="00477658" w:rsidRDefault="00477658" w:rsidP="00477658">
            <w:pPr>
              <w:widowControl w:val="0"/>
              <w:suppressAutoHyphens/>
              <w:autoSpaceDE w:val="0"/>
              <w:autoSpaceDN w:val="0"/>
              <w:spacing w:line="216" w:lineRule="auto"/>
              <w:jc w:val="both"/>
              <w:rPr>
                <w:rFonts w:ascii="Times New Roman" w:eastAsia="Times New Roman" w:hAnsi="Times New Roman" w:cs="Times New Roman"/>
                <w:bCs/>
              </w:rPr>
            </w:pPr>
            <w:r w:rsidRPr="00477658">
              <w:rPr>
                <w:rFonts w:ascii="Times New Roman" w:eastAsia="Times New Roman" w:hAnsi="Times New Roman" w:cs="Times New Roman"/>
                <w:bCs/>
              </w:rPr>
              <w:t>1. Требования охраны труда, пожарной, промышленной, экологической безопасности и электробезопасности. Опасные и вредные производственные факторы при выполнении работ. Правила производственной санитарии. Виды и правила применения средств индивидуальной и коллективной защиты при выполнении работ</w:t>
            </w:r>
          </w:p>
        </w:tc>
      </w:tr>
      <w:tr w:rsidR="00477658" w:rsidRPr="00477658" w14:paraId="79BC097E" w14:textId="77777777" w:rsidTr="0085033B">
        <w:trPr>
          <w:trHeight w:val="20"/>
        </w:trPr>
        <w:tc>
          <w:tcPr>
            <w:tcW w:w="1439" w:type="pct"/>
            <w:vMerge/>
          </w:tcPr>
          <w:p w14:paraId="6BC97F42"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C23F007" w14:textId="77777777" w:rsidR="00477658" w:rsidRPr="00477658" w:rsidRDefault="00477658" w:rsidP="00477658">
            <w:pPr>
              <w:widowControl w:val="0"/>
              <w:suppressAutoHyphens/>
              <w:autoSpaceDE w:val="0"/>
              <w:autoSpaceDN w:val="0"/>
              <w:spacing w:line="216" w:lineRule="auto"/>
              <w:jc w:val="both"/>
              <w:rPr>
                <w:rFonts w:ascii="Times New Roman" w:eastAsia="Times New Roman" w:hAnsi="Times New Roman" w:cs="Times New Roman"/>
                <w:bCs/>
                <w:iCs/>
              </w:rPr>
            </w:pPr>
            <w:r w:rsidRPr="00477658">
              <w:rPr>
                <w:rFonts w:ascii="Times New Roman" w:eastAsia="Times New Roman" w:hAnsi="Times New Roman" w:cs="Times New Roman"/>
                <w:bCs/>
              </w:rPr>
              <w:t xml:space="preserve">2. </w:t>
            </w:r>
            <w:r w:rsidRPr="00477658">
              <w:rPr>
                <w:rFonts w:ascii="Times New Roman" w:eastAsia="Times New Roman" w:hAnsi="Times New Roman" w:cs="Times New Roman"/>
              </w:rPr>
              <w:t xml:space="preserve">Организация производства и технологической подготовки производства радиоэлектронной аппаратуры. </w:t>
            </w:r>
            <w:r w:rsidRPr="00477658">
              <w:rPr>
                <w:rFonts w:ascii="Times New Roman" w:eastAsia="Times New Roman" w:hAnsi="Times New Roman" w:cs="Times New Roman"/>
                <w:bCs/>
              </w:rPr>
              <w:t>Требования к организации рабочего места при выполнении работ</w:t>
            </w:r>
          </w:p>
        </w:tc>
      </w:tr>
      <w:tr w:rsidR="00477658" w:rsidRPr="00477658" w14:paraId="7BDC1860" w14:textId="77777777" w:rsidTr="0085033B">
        <w:trPr>
          <w:trHeight w:val="20"/>
        </w:trPr>
        <w:tc>
          <w:tcPr>
            <w:tcW w:w="1439" w:type="pct"/>
            <w:vMerge/>
          </w:tcPr>
          <w:p w14:paraId="3DC5158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CD754C6" w14:textId="77777777" w:rsidR="00477658" w:rsidRPr="00477658" w:rsidRDefault="00477658" w:rsidP="00477658">
            <w:pPr>
              <w:widowControl w:val="0"/>
              <w:suppressAutoHyphens/>
              <w:autoSpaceDE w:val="0"/>
              <w:autoSpaceDN w:val="0"/>
              <w:spacing w:line="216" w:lineRule="auto"/>
              <w:jc w:val="both"/>
              <w:rPr>
                <w:rFonts w:ascii="Times New Roman" w:eastAsia="Times New Roman" w:hAnsi="Times New Roman" w:cs="Times New Roman"/>
                <w:bCs/>
              </w:rPr>
            </w:pPr>
            <w:r w:rsidRPr="00477658">
              <w:rPr>
                <w:rFonts w:ascii="Times New Roman" w:eastAsia="Times New Roman" w:hAnsi="Times New Roman" w:cs="Times New Roman"/>
              </w:rPr>
              <w:t xml:space="preserve">3. Нормативные требования технологического процесса монтажа РЭА и П. </w:t>
            </w:r>
            <w:r w:rsidRPr="00477658">
              <w:rPr>
                <w:rFonts w:ascii="Times New Roman" w:eastAsia="Times New Roman" w:hAnsi="Times New Roman" w:cs="Times New Roman"/>
                <w:bCs/>
              </w:rPr>
              <w:t>Техническая документация, используемая при производстве РЭА и П</w:t>
            </w:r>
          </w:p>
        </w:tc>
      </w:tr>
      <w:tr w:rsidR="00477658" w:rsidRPr="00477658" w14:paraId="759E4BDB" w14:textId="77777777" w:rsidTr="0085033B">
        <w:trPr>
          <w:trHeight w:val="20"/>
        </w:trPr>
        <w:tc>
          <w:tcPr>
            <w:tcW w:w="1439" w:type="pct"/>
            <w:vMerge/>
          </w:tcPr>
          <w:p w14:paraId="45A0230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B6C524E"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630B21D7" w14:textId="77777777" w:rsidTr="0085033B">
        <w:trPr>
          <w:trHeight w:val="20"/>
        </w:trPr>
        <w:tc>
          <w:tcPr>
            <w:tcW w:w="1439" w:type="pct"/>
            <w:vMerge/>
          </w:tcPr>
          <w:p w14:paraId="54D1026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154F36A"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rPr>
              <w:t>Практическое занятие 1 Организация рабочего места монтажника РЭА и П</w:t>
            </w:r>
          </w:p>
        </w:tc>
      </w:tr>
      <w:tr w:rsidR="00477658" w:rsidRPr="00477658" w14:paraId="693D2AA5" w14:textId="77777777" w:rsidTr="0085033B">
        <w:trPr>
          <w:trHeight w:val="20"/>
        </w:trPr>
        <w:tc>
          <w:tcPr>
            <w:tcW w:w="1439" w:type="pct"/>
            <w:vMerge/>
          </w:tcPr>
          <w:p w14:paraId="3D1E2A8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951FBFE"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bCs/>
                <w:iCs/>
              </w:rPr>
              <w:t>Практическое занятие 2 Анализ конструкторской и технологической документации</w:t>
            </w:r>
          </w:p>
        </w:tc>
      </w:tr>
      <w:tr w:rsidR="00477658" w:rsidRPr="00477658" w14:paraId="32A5B09D" w14:textId="77777777" w:rsidTr="0085033B">
        <w:trPr>
          <w:trHeight w:val="20"/>
        </w:trPr>
        <w:tc>
          <w:tcPr>
            <w:tcW w:w="1439" w:type="pct"/>
            <w:vMerge/>
          </w:tcPr>
          <w:p w14:paraId="6A99E0F1"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C57780F"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bCs/>
                <w:iCs/>
              </w:rPr>
              <w:t>Практическое занятие 3 Разработка электрической принципиальной схемы РЭУ в ПО</w:t>
            </w:r>
          </w:p>
        </w:tc>
      </w:tr>
      <w:tr w:rsidR="00477658" w:rsidRPr="00477658" w14:paraId="26873FCB" w14:textId="77777777" w:rsidTr="0085033B">
        <w:trPr>
          <w:trHeight w:val="20"/>
        </w:trPr>
        <w:tc>
          <w:tcPr>
            <w:tcW w:w="1439" w:type="pct"/>
            <w:vMerge/>
          </w:tcPr>
          <w:p w14:paraId="197556B9"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58CA8F6"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403AB039" w14:textId="77777777" w:rsidR="00477658" w:rsidRPr="00477658" w:rsidRDefault="00477658" w:rsidP="00477658">
            <w:pPr>
              <w:widowControl w:val="0"/>
              <w:suppressAutoHyphens/>
              <w:autoSpaceDE w:val="0"/>
              <w:autoSpaceDN w:val="0"/>
              <w:ind w:left="33"/>
              <w:jc w:val="both"/>
              <w:rPr>
                <w:rFonts w:ascii="Times New Roman" w:eastAsia="Times New Roman" w:hAnsi="Times New Roman" w:cs="Times New Roman"/>
                <w:bCs/>
                <w:iCs/>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7EB07A2A" w14:textId="77777777" w:rsidTr="0085033B">
        <w:trPr>
          <w:trHeight w:val="20"/>
        </w:trPr>
        <w:tc>
          <w:tcPr>
            <w:tcW w:w="1439" w:type="pct"/>
            <w:vMerge w:val="restart"/>
          </w:tcPr>
          <w:p w14:paraId="2DA7145B"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Тема 1.2 Оборудование, техническое оснащение и комплектующие для монтажа РЭА и П</w:t>
            </w:r>
          </w:p>
        </w:tc>
        <w:tc>
          <w:tcPr>
            <w:tcW w:w="3561" w:type="pct"/>
          </w:tcPr>
          <w:p w14:paraId="7DC4B71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214D68E5" w14:textId="77777777" w:rsidTr="0085033B">
        <w:trPr>
          <w:trHeight w:val="20"/>
        </w:trPr>
        <w:tc>
          <w:tcPr>
            <w:tcW w:w="1439" w:type="pct"/>
            <w:vMerge/>
          </w:tcPr>
          <w:p w14:paraId="534B9FDB"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740857A" w14:textId="77777777" w:rsidR="00477658" w:rsidRPr="00477658" w:rsidRDefault="00477658" w:rsidP="00477658">
            <w:pPr>
              <w:widowControl w:val="0"/>
              <w:suppressAutoHyphens/>
              <w:autoSpaceDE w:val="0"/>
              <w:autoSpaceDN w:val="0"/>
              <w:spacing w:line="216" w:lineRule="auto"/>
              <w:rPr>
                <w:rFonts w:ascii="Times New Roman" w:eastAsia="Times New Roman" w:hAnsi="Times New Roman" w:cs="Times New Roman"/>
              </w:rPr>
            </w:pPr>
            <w:r w:rsidRPr="00477658">
              <w:rPr>
                <w:rFonts w:ascii="Times New Roman" w:eastAsia="Times New Roman" w:hAnsi="Times New Roman" w:cs="Times New Roman"/>
                <w:bCs/>
              </w:rPr>
              <w:t>1. У</w:t>
            </w:r>
            <w:r w:rsidRPr="00477658">
              <w:rPr>
                <w:rFonts w:ascii="Times New Roman" w:eastAsia="Times New Roman" w:hAnsi="Times New Roman" w:cs="Times New Roman"/>
              </w:rPr>
              <w:t>стройство, принцип действия и правила работы оборудования и приспособлений для монтажа электронных устройств. Расходные материалы для пайки, марки и характеристики флюсов и припоев. Марки и характеристики проводов и кабелей</w:t>
            </w:r>
          </w:p>
        </w:tc>
      </w:tr>
      <w:tr w:rsidR="00477658" w:rsidRPr="00477658" w14:paraId="119C97A0" w14:textId="77777777" w:rsidTr="0085033B">
        <w:trPr>
          <w:trHeight w:val="20"/>
        </w:trPr>
        <w:tc>
          <w:tcPr>
            <w:tcW w:w="1439" w:type="pct"/>
            <w:vMerge/>
          </w:tcPr>
          <w:p w14:paraId="31BDEF49"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E91920B" w14:textId="77777777" w:rsidR="00477658" w:rsidRPr="00477658" w:rsidRDefault="00477658" w:rsidP="00477658">
            <w:pPr>
              <w:widowControl w:val="0"/>
              <w:suppressAutoHyphens/>
              <w:autoSpaceDE w:val="0"/>
              <w:autoSpaceDN w:val="0"/>
              <w:spacing w:line="216" w:lineRule="auto"/>
              <w:rPr>
                <w:rFonts w:ascii="Times New Roman" w:eastAsia="Times New Roman" w:hAnsi="Times New Roman" w:cs="Times New Roman"/>
              </w:rPr>
            </w:pPr>
            <w:r w:rsidRPr="00477658">
              <w:rPr>
                <w:rFonts w:ascii="Times New Roman" w:eastAsia="Times New Roman" w:hAnsi="Times New Roman" w:cs="Times New Roman"/>
              </w:rPr>
              <w:t xml:space="preserve">2. Правила маркировки проводов, кабелей, жгутов. Технические требования, предъявляемые к проводам, кабелям и </w:t>
            </w:r>
            <w:proofErr w:type="spellStart"/>
            <w:r w:rsidRPr="00477658">
              <w:rPr>
                <w:rFonts w:ascii="Times New Roman" w:eastAsia="Times New Roman" w:hAnsi="Times New Roman" w:cs="Times New Roman"/>
              </w:rPr>
              <w:t>внутриблочным</w:t>
            </w:r>
            <w:proofErr w:type="spellEnd"/>
            <w:r w:rsidRPr="00477658">
              <w:rPr>
                <w:rFonts w:ascii="Times New Roman" w:eastAsia="Times New Roman" w:hAnsi="Times New Roman" w:cs="Times New Roman"/>
              </w:rPr>
              <w:t xml:space="preserve"> жгутам, подлежащим монтажу. Типы коммутационных элементов и виды разъемов</w:t>
            </w:r>
          </w:p>
        </w:tc>
      </w:tr>
      <w:tr w:rsidR="00477658" w:rsidRPr="00477658" w14:paraId="7C26C216" w14:textId="77777777" w:rsidTr="0085033B">
        <w:trPr>
          <w:trHeight w:val="20"/>
        </w:trPr>
        <w:tc>
          <w:tcPr>
            <w:tcW w:w="1439" w:type="pct"/>
            <w:vMerge/>
          </w:tcPr>
          <w:p w14:paraId="3F71909E"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2C5DFC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32A4F2F0" w14:textId="77777777" w:rsidTr="0085033B">
        <w:trPr>
          <w:trHeight w:val="20"/>
        </w:trPr>
        <w:tc>
          <w:tcPr>
            <w:tcW w:w="1439" w:type="pct"/>
            <w:vMerge/>
          </w:tcPr>
          <w:p w14:paraId="75F0BC4E"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2F74E5E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1 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p>
        </w:tc>
      </w:tr>
      <w:tr w:rsidR="00477658" w:rsidRPr="00477658" w14:paraId="68404033" w14:textId="77777777" w:rsidTr="0085033B">
        <w:trPr>
          <w:trHeight w:val="20"/>
        </w:trPr>
        <w:tc>
          <w:tcPr>
            <w:tcW w:w="1439" w:type="pct"/>
            <w:vMerge/>
          </w:tcPr>
          <w:p w14:paraId="7D08AC1D"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0BFC6F3"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4 Расшифровка маркировки проводов и кабелей</w:t>
            </w:r>
          </w:p>
        </w:tc>
      </w:tr>
      <w:tr w:rsidR="00477658" w:rsidRPr="00477658" w14:paraId="295A8C4F" w14:textId="77777777" w:rsidTr="0085033B">
        <w:trPr>
          <w:trHeight w:val="20"/>
        </w:trPr>
        <w:tc>
          <w:tcPr>
            <w:tcW w:w="1439" w:type="pct"/>
            <w:vMerge/>
          </w:tcPr>
          <w:p w14:paraId="03EBE243"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B53CFE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5 Расшифровка маркировки выводных компонентов</w:t>
            </w:r>
          </w:p>
        </w:tc>
      </w:tr>
      <w:tr w:rsidR="00477658" w:rsidRPr="00477658" w14:paraId="57A36A36" w14:textId="77777777" w:rsidTr="0085033B">
        <w:trPr>
          <w:trHeight w:val="20"/>
        </w:trPr>
        <w:tc>
          <w:tcPr>
            <w:tcW w:w="1439" w:type="pct"/>
            <w:vMerge/>
          </w:tcPr>
          <w:p w14:paraId="11C57490"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F15853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6 Расшифровка маркировки поверхностно-монтируемых компонентов</w:t>
            </w:r>
          </w:p>
        </w:tc>
      </w:tr>
      <w:tr w:rsidR="00477658" w:rsidRPr="00477658" w14:paraId="0C0FB04D" w14:textId="77777777" w:rsidTr="0085033B">
        <w:trPr>
          <w:trHeight w:val="20"/>
        </w:trPr>
        <w:tc>
          <w:tcPr>
            <w:tcW w:w="1439" w:type="pct"/>
            <w:vMerge/>
          </w:tcPr>
          <w:p w14:paraId="332E8969"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B5A5B49"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746CC6B3"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6DFAB5D1" w14:textId="77777777" w:rsidTr="0085033B">
        <w:trPr>
          <w:trHeight w:val="20"/>
        </w:trPr>
        <w:tc>
          <w:tcPr>
            <w:tcW w:w="1439" w:type="pct"/>
            <w:vMerge w:val="restart"/>
          </w:tcPr>
          <w:p w14:paraId="50EB2368"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Тема 1.3 Технология монтажа компонентов на несущие конструкции</w:t>
            </w:r>
          </w:p>
        </w:tc>
        <w:tc>
          <w:tcPr>
            <w:tcW w:w="3561" w:type="pct"/>
          </w:tcPr>
          <w:p w14:paraId="67BA37C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2E1E36C0" w14:textId="77777777" w:rsidTr="0085033B">
        <w:trPr>
          <w:trHeight w:val="20"/>
        </w:trPr>
        <w:tc>
          <w:tcPr>
            <w:tcW w:w="1439" w:type="pct"/>
            <w:vMerge/>
          </w:tcPr>
          <w:p w14:paraId="461DFBAD"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74CF34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Последовательность выполнения монтажа компонентов на несущие конструкции первого и второго уровня. Способы очистки от загрязнений несущих конструкций</w:t>
            </w:r>
          </w:p>
        </w:tc>
      </w:tr>
      <w:tr w:rsidR="00477658" w:rsidRPr="00477658" w14:paraId="46E7C794" w14:textId="77777777" w:rsidTr="0085033B">
        <w:trPr>
          <w:trHeight w:val="20"/>
        </w:trPr>
        <w:tc>
          <w:tcPr>
            <w:tcW w:w="1439" w:type="pct"/>
            <w:vMerge/>
          </w:tcPr>
          <w:p w14:paraId="5827278F"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7125818C"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2. Способы формирования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Последовательность выполнения работ по монтажу проводов, кабелей,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Последовательность процесса пайки проводов, кабелей, коммутационных элементов и разъемов</w:t>
            </w:r>
          </w:p>
        </w:tc>
      </w:tr>
      <w:tr w:rsidR="00477658" w:rsidRPr="00477658" w14:paraId="47627132" w14:textId="77777777" w:rsidTr="0085033B">
        <w:trPr>
          <w:trHeight w:val="20"/>
        </w:trPr>
        <w:tc>
          <w:tcPr>
            <w:tcW w:w="1439" w:type="pct"/>
            <w:vMerge/>
          </w:tcPr>
          <w:p w14:paraId="44E04C03"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6BD0E15C"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692BAC9F" w14:textId="77777777" w:rsidTr="0085033B">
        <w:trPr>
          <w:trHeight w:val="20"/>
        </w:trPr>
        <w:tc>
          <w:tcPr>
            <w:tcW w:w="1439" w:type="pct"/>
            <w:vMerge/>
          </w:tcPr>
          <w:p w14:paraId="269D5EDC"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7E4CF3A3"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2 Подготовка компонентов для монтажа на несущие конструкции первого и второго уровня</w:t>
            </w:r>
          </w:p>
        </w:tc>
      </w:tr>
      <w:tr w:rsidR="00477658" w:rsidRPr="00477658" w14:paraId="58722E7E" w14:textId="77777777" w:rsidTr="0085033B">
        <w:trPr>
          <w:trHeight w:val="20"/>
        </w:trPr>
        <w:tc>
          <w:tcPr>
            <w:tcW w:w="1439" w:type="pct"/>
            <w:vMerge/>
          </w:tcPr>
          <w:p w14:paraId="4B8A4C11"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3950F2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3 Монтаж компонентов на несущие конструкции первого и второго уровня</w:t>
            </w:r>
          </w:p>
        </w:tc>
      </w:tr>
      <w:tr w:rsidR="00477658" w:rsidRPr="00477658" w14:paraId="3B3DC98A" w14:textId="77777777" w:rsidTr="0085033B">
        <w:trPr>
          <w:trHeight w:val="20"/>
        </w:trPr>
        <w:tc>
          <w:tcPr>
            <w:tcW w:w="1439" w:type="pct"/>
            <w:vMerge/>
          </w:tcPr>
          <w:p w14:paraId="2F6E78E2"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C20392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4 Изготовление </w:t>
            </w:r>
            <w:proofErr w:type="spellStart"/>
            <w:r w:rsidRPr="00477658">
              <w:rPr>
                <w:rFonts w:ascii="Times New Roman" w:eastAsia="Times New Roman" w:hAnsi="Times New Roman" w:cs="Times New Roman"/>
              </w:rPr>
              <w:t>внутриблочного</w:t>
            </w:r>
            <w:proofErr w:type="spellEnd"/>
            <w:r w:rsidRPr="00477658">
              <w:rPr>
                <w:rFonts w:ascii="Times New Roman" w:eastAsia="Times New Roman" w:hAnsi="Times New Roman" w:cs="Times New Roman"/>
              </w:rPr>
              <w:t xml:space="preserve"> жгута электронного устройства согласно требованиям технической документации</w:t>
            </w:r>
          </w:p>
        </w:tc>
      </w:tr>
      <w:tr w:rsidR="00477658" w:rsidRPr="00477658" w14:paraId="667FC946" w14:textId="77777777" w:rsidTr="0085033B">
        <w:trPr>
          <w:trHeight w:val="20"/>
        </w:trPr>
        <w:tc>
          <w:tcPr>
            <w:tcW w:w="1439" w:type="pct"/>
            <w:vMerge/>
          </w:tcPr>
          <w:p w14:paraId="4C697F56"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646D5AC"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5 Пайка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к коммутационным элементам, разъемам электронных устройств</w:t>
            </w:r>
          </w:p>
        </w:tc>
      </w:tr>
      <w:tr w:rsidR="00477658" w:rsidRPr="00477658" w14:paraId="3024C28E" w14:textId="77777777" w:rsidTr="0085033B">
        <w:trPr>
          <w:trHeight w:val="20"/>
        </w:trPr>
        <w:tc>
          <w:tcPr>
            <w:tcW w:w="1439" w:type="pct"/>
            <w:vMerge/>
          </w:tcPr>
          <w:p w14:paraId="4F597F8F"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77F77D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6 </w:t>
            </w:r>
            <w:proofErr w:type="spellStart"/>
            <w:r w:rsidRPr="00477658">
              <w:rPr>
                <w:rFonts w:ascii="Times New Roman" w:eastAsia="Times New Roman" w:hAnsi="Times New Roman" w:cs="Times New Roman"/>
              </w:rPr>
              <w:t>Оконцевание</w:t>
            </w:r>
            <w:proofErr w:type="spellEnd"/>
            <w:r w:rsidRPr="00477658">
              <w:rPr>
                <w:rFonts w:ascii="Times New Roman" w:eastAsia="Times New Roman" w:hAnsi="Times New Roman" w:cs="Times New Roman"/>
              </w:rPr>
              <w:t xml:space="preserve">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для их монтажа в несущих конструкциях второго уровня</w:t>
            </w:r>
          </w:p>
        </w:tc>
      </w:tr>
      <w:tr w:rsidR="00477658" w:rsidRPr="00477658" w14:paraId="658BA3BB" w14:textId="77777777" w:rsidTr="0085033B">
        <w:trPr>
          <w:trHeight w:val="20"/>
        </w:trPr>
        <w:tc>
          <w:tcPr>
            <w:tcW w:w="1439" w:type="pct"/>
            <w:vMerge/>
          </w:tcPr>
          <w:p w14:paraId="0D488074"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174A4D4"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62E425D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7CA58E48" w14:textId="77777777" w:rsidTr="0085033B">
        <w:trPr>
          <w:trHeight w:val="20"/>
        </w:trPr>
        <w:tc>
          <w:tcPr>
            <w:tcW w:w="1439" w:type="pct"/>
            <w:vMerge w:val="restart"/>
          </w:tcPr>
          <w:p w14:paraId="391530D9"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Тема 1.4 Контроль качества монтажа</w:t>
            </w:r>
          </w:p>
        </w:tc>
        <w:tc>
          <w:tcPr>
            <w:tcW w:w="3561" w:type="pct"/>
          </w:tcPr>
          <w:p w14:paraId="7CFFCE98"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4C7BAF96" w14:textId="77777777" w:rsidTr="0085033B">
        <w:trPr>
          <w:trHeight w:val="20"/>
        </w:trPr>
        <w:tc>
          <w:tcPr>
            <w:tcW w:w="1439" w:type="pct"/>
            <w:vMerge/>
          </w:tcPr>
          <w:p w14:paraId="7650641A"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51D34B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Устройство, принцип действия и правила работы контрольно-измерительных приборов и инструментов</w:t>
            </w:r>
          </w:p>
        </w:tc>
      </w:tr>
      <w:tr w:rsidR="00477658" w:rsidRPr="00477658" w14:paraId="74F6F311" w14:textId="77777777" w:rsidTr="0085033B">
        <w:trPr>
          <w:trHeight w:val="20"/>
        </w:trPr>
        <w:tc>
          <w:tcPr>
            <w:tcW w:w="1439" w:type="pct"/>
            <w:vMerge/>
          </w:tcPr>
          <w:p w14:paraId="400BF14C"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2534C85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Требования, предъявляемые к паяным соединениям</w:t>
            </w:r>
          </w:p>
        </w:tc>
      </w:tr>
      <w:tr w:rsidR="00477658" w:rsidRPr="00477658" w14:paraId="542D2D1F" w14:textId="77777777" w:rsidTr="0085033B">
        <w:trPr>
          <w:trHeight w:val="20"/>
        </w:trPr>
        <w:tc>
          <w:tcPr>
            <w:tcW w:w="1439" w:type="pct"/>
            <w:vMerge/>
          </w:tcPr>
          <w:p w14:paraId="40D7D33A"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2CF423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3. Виды дефектов при пайке электрорадиоэлементов, их причины и способы предупреждения и исправления. Виды дефектов при пайке проводов, кабелей, жгутов, коммутационных элементов, разъемов, их причин и способов предупреждения и исправления</w:t>
            </w:r>
          </w:p>
        </w:tc>
      </w:tr>
      <w:tr w:rsidR="00477658" w:rsidRPr="00477658" w14:paraId="2728335D" w14:textId="77777777" w:rsidTr="0085033B">
        <w:trPr>
          <w:trHeight w:val="20"/>
        </w:trPr>
        <w:tc>
          <w:tcPr>
            <w:tcW w:w="1439" w:type="pct"/>
            <w:vMerge/>
          </w:tcPr>
          <w:p w14:paraId="6428EDFA"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113E895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262F6DC2" w14:textId="77777777" w:rsidTr="0085033B">
        <w:trPr>
          <w:trHeight w:val="20"/>
        </w:trPr>
        <w:tc>
          <w:tcPr>
            <w:tcW w:w="1439" w:type="pct"/>
            <w:vMerge/>
          </w:tcPr>
          <w:p w14:paraId="4C473F51"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6454D9A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7 Контроль качества паяных соединений</w:t>
            </w:r>
          </w:p>
        </w:tc>
      </w:tr>
      <w:tr w:rsidR="00477658" w:rsidRPr="00477658" w14:paraId="7310B9BD" w14:textId="77777777" w:rsidTr="0085033B">
        <w:trPr>
          <w:trHeight w:val="20"/>
        </w:trPr>
        <w:tc>
          <w:tcPr>
            <w:tcW w:w="1439" w:type="pct"/>
            <w:vMerge/>
          </w:tcPr>
          <w:p w14:paraId="04926FE4"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00DB2B1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8 Контроль качества пайки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к коммутационным элементам, разъемам электронных устройств</w:t>
            </w:r>
          </w:p>
        </w:tc>
      </w:tr>
      <w:tr w:rsidR="00477658" w:rsidRPr="00477658" w14:paraId="0072C9D7" w14:textId="77777777" w:rsidTr="0085033B">
        <w:trPr>
          <w:trHeight w:val="20"/>
        </w:trPr>
        <w:tc>
          <w:tcPr>
            <w:tcW w:w="1439" w:type="pct"/>
            <w:vMerge/>
          </w:tcPr>
          <w:p w14:paraId="63B28431"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52862CD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9 Контроль качества монтажа несущие конструкции первого и второго уровня</w:t>
            </w:r>
          </w:p>
        </w:tc>
      </w:tr>
      <w:tr w:rsidR="00477658" w:rsidRPr="00477658" w14:paraId="28BA2111" w14:textId="77777777" w:rsidTr="0085033B">
        <w:trPr>
          <w:trHeight w:val="20"/>
        </w:trPr>
        <w:tc>
          <w:tcPr>
            <w:tcW w:w="1439" w:type="pct"/>
            <w:vMerge/>
          </w:tcPr>
          <w:p w14:paraId="4EB5E424" w14:textId="77777777" w:rsidR="00477658" w:rsidRPr="00477658" w:rsidRDefault="00477658" w:rsidP="00477658">
            <w:pPr>
              <w:widowControl w:val="0"/>
              <w:autoSpaceDE w:val="0"/>
              <w:autoSpaceDN w:val="0"/>
              <w:rPr>
                <w:rFonts w:ascii="Times New Roman" w:eastAsia="Times New Roman" w:hAnsi="Times New Roman" w:cs="Times New Roman"/>
              </w:rPr>
            </w:pPr>
          </w:p>
        </w:tc>
        <w:tc>
          <w:tcPr>
            <w:tcW w:w="3561" w:type="pct"/>
          </w:tcPr>
          <w:p w14:paraId="32FE2B45"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5BCED47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390BA780" w14:textId="77777777" w:rsidTr="0085033B">
        <w:trPr>
          <w:trHeight w:val="20"/>
        </w:trPr>
        <w:tc>
          <w:tcPr>
            <w:tcW w:w="5000" w:type="pct"/>
            <w:gridSpan w:val="2"/>
          </w:tcPr>
          <w:p w14:paraId="07934D5D" w14:textId="77777777" w:rsidR="00477658" w:rsidRPr="00477658" w:rsidRDefault="00477658" w:rsidP="00477658">
            <w:pPr>
              <w:widowControl w:val="0"/>
              <w:suppressAutoHyphens/>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Раздел 2 Сборка узлов, блоков и приборов различных видов электронной техники (46 часов)</w:t>
            </w:r>
          </w:p>
        </w:tc>
      </w:tr>
      <w:tr w:rsidR="00477658" w:rsidRPr="00477658" w14:paraId="348EC014" w14:textId="77777777" w:rsidTr="0085033B">
        <w:trPr>
          <w:trHeight w:val="20"/>
        </w:trPr>
        <w:tc>
          <w:tcPr>
            <w:tcW w:w="5000" w:type="pct"/>
            <w:gridSpan w:val="2"/>
          </w:tcPr>
          <w:p w14:paraId="0F25B49E" w14:textId="77777777" w:rsidR="00477658" w:rsidRPr="00477658" w:rsidRDefault="00477658" w:rsidP="00477658">
            <w:pPr>
              <w:widowControl w:val="0"/>
              <w:suppressAutoHyphens/>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МДК 01.02 Сборка узлов, блоков и приборов различных видов электронной техники</w:t>
            </w:r>
          </w:p>
        </w:tc>
      </w:tr>
      <w:tr w:rsidR="00477658" w:rsidRPr="00477658" w14:paraId="585206FF" w14:textId="77777777" w:rsidTr="0085033B">
        <w:trPr>
          <w:trHeight w:val="20"/>
        </w:trPr>
        <w:tc>
          <w:tcPr>
            <w:tcW w:w="1439" w:type="pct"/>
            <w:vMerge w:val="restart"/>
          </w:tcPr>
          <w:p w14:paraId="636B9F52"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Тема 2.1 Типовые слесарные и слесарно-сборочные операции</w:t>
            </w:r>
          </w:p>
        </w:tc>
        <w:tc>
          <w:tcPr>
            <w:tcW w:w="3561" w:type="pct"/>
          </w:tcPr>
          <w:p w14:paraId="32CC07B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50EA383C" w14:textId="77777777" w:rsidTr="0085033B">
        <w:trPr>
          <w:trHeight w:val="20"/>
        </w:trPr>
        <w:tc>
          <w:tcPr>
            <w:tcW w:w="1439" w:type="pct"/>
            <w:vMerge/>
          </w:tcPr>
          <w:p w14:paraId="5DE351F5"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4CBFE5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Организация рабочего места слесаря-сборщика электронных устройств. Технологические карты и инструкции. Контрольно-измерительные приборы и инструменты</w:t>
            </w:r>
          </w:p>
        </w:tc>
      </w:tr>
      <w:tr w:rsidR="00477658" w:rsidRPr="00477658" w14:paraId="11ACC185" w14:textId="77777777" w:rsidTr="0085033B">
        <w:trPr>
          <w:trHeight w:val="20"/>
        </w:trPr>
        <w:tc>
          <w:tcPr>
            <w:tcW w:w="1439" w:type="pct"/>
            <w:vMerge/>
          </w:tcPr>
          <w:p w14:paraId="447C38C7"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6C9B021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Виды слесарных операций и их назначение. Типовые слесарные операции, используемые при сборке электронных устройств. Последовательность выполнения типовых слесарных и слесарно-сборочных работ</w:t>
            </w:r>
          </w:p>
        </w:tc>
      </w:tr>
      <w:tr w:rsidR="00477658" w:rsidRPr="00477658" w14:paraId="2A1C0F63" w14:textId="77777777" w:rsidTr="0085033B">
        <w:trPr>
          <w:trHeight w:val="20"/>
        </w:trPr>
        <w:tc>
          <w:tcPr>
            <w:tcW w:w="1439" w:type="pct"/>
            <w:vMerge/>
          </w:tcPr>
          <w:p w14:paraId="2B88BA99"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376B4AA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3. Виды дефектов при выполнении типовых слесарных и слесарно-сборочных работ, их причины, способы предупреждения и исправления</w:t>
            </w:r>
          </w:p>
        </w:tc>
      </w:tr>
      <w:tr w:rsidR="00477658" w:rsidRPr="00477658" w14:paraId="79AD082D" w14:textId="77777777" w:rsidTr="0085033B">
        <w:trPr>
          <w:trHeight w:val="20"/>
        </w:trPr>
        <w:tc>
          <w:tcPr>
            <w:tcW w:w="1439" w:type="pct"/>
            <w:vMerge/>
          </w:tcPr>
          <w:p w14:paraId="11870237"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036CA2C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4549A55C" w14:textId="77777777" w:rsidTr="0085033B">
        <w:trPr>
          <w:trHeight w:val="20"/>
        </w:trPr>
        <w:tc>
          <w:tcPr>
            <w:tcW w:w="1439" w:type="pct"/>
            <w:vMerge/>
          </w:tcPr>
          <w:p w14:paraId="7E1F916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1C1AA57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1 Выбор и подготовка к работе оборудования, слесарных, контрольно-измерительных инструментов и приспособлений для слесарных и сборочных работ</w:t>
            </w:r>
          </w:p>
        </w:tc>
      </w:tr>
      <w:tr w:rsidR="00477658" w:rsidRPr="00477658" w14:paraId="2916257F" w14:textId="77777777" w:rsidTr="0085033B">
        <w:trPr>
          <w:trHeight w:val="20"/>
        </w:trPr>
        <w:tc>
          <w:tcPr>
            <w:tcW w:w="1439" w:type="pct"/>
            <w:vMerge/>
          </w:tcPr>
          <w:p w14:paraId="355994F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8B37ED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1 Определение и выбор видов различных соединений в несущих конструкциях первого и второго уровня</w:t>
            </w:r>
          </w:p>
        </w:tc>
      </w:tr>
      <w:tr w:rsidR="00477658" w:rsidRPr="00477658" w14:paraId="5E4DC530" w14:textId="77777777" w:rsidTr="0085033B">
        <w:trPr>
          <w:trHeight w:val="20"/>
        </w:trPr>
        <w:tc>
          <w:tcPr>
            <w:tcW w:w="1439" w:type="pct"/>
            <w:vMerge/>
          </w:tcPr>
          <w:p w14:paraId="51A94ABC"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66A4E0B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2 Выполнение различных соединений в несущих конструкций первого и второго уровня</w:t>
            </w:r>
          </w:p>
        </w:tc>
      </w:tr>
      <w:tr w:rsidR="00477658" w:rsidRPr="00477658" w14:paraId="14089EBF" w14:textId="77777777" w:rsidTr="0085033B">
        <w:trPr>
          <w:trHeight w:val="20"/>
        </w:trPr>
        <w:tc>
          <w:tcPr>
            <w:tcW w:w="1439" w:type="pct"/>
            <w:vMerge/>
          </w:tcPr>
          <w:p w14:paraId="6892B42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5F17183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3 Выполнение типовых слесарных и слесарно-сборочных работ</w:t>
            </w:r>
          </w:p>
        </w:tc>
      </w:tr>
      <w:tr w:rsidR="00477658" w:rsidRPr="00477658" w14:paraId="24DC6C74" w14:textId="77777777" w:rsidTr="0085033B">
        <w:trPr>
          <w:trHeight w:val="20"/>
        </w:trPr>
        <w:tc>
          <w:tcPr>
            <w:tcW w:w="1439" w:type="pct"/>
            <w:vMerge/>
          </w:tcPr>
          <w:p w14:paraId="29BEB1AC"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13B2D460"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4E8A25E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34AF9700" w14:textId="77777777" w:rsidTr="0085033B">
        <w:trPr>
          <w:trHeight w:val="20"/>
        </w:trPr>
        <w:tc>
          <w:tcPr>
            <w:tcW w:w="1439" w:type="pct"/>
            <w:vMerge w:val="restart"/>
          </w:tcPr>
          <w:p w14:paraId="373962B3" w14:textId="6172A684" w:rsidR="00477658" w:rsidRPr="00477658" w:rsidRDefault="00477658" w:rsidP="00477658">
            <w:pPr>
              <w:widowControl w:val="0"/>
              <w:autoSpaceDE w:val="0"/>
              <w:autoSpaceDN w:val="0"/>
              <w:rPr>
                <w:rFonts w:ascii="Times New Roman" w:eastAsia="Times New Roman" w:hAnsi="Times New Roman" w:cs="Times New Roman"/>
                <w:b/>
                <w:bCs/>
              </w:rPr>
            </w:pPr>
            <w:bookmarkStart w:id="24" w:name="_Hlk117762439"/>
            <w:r w:rsidRPr="00477658">
              <w:rPr>
                <w:rFonts w:ascii="Times New Roman" w:eastAsia="Times New Roman" w:hAnsi="Times New Roman" w:cs="Times New Roman"/>
                <w:b/>
                <w:bCs/>
              </w:rPr>
              <w:t>Тема 2.2 Сборка несущих конструкций второго уровня</w:t>
            </w:r>
            <w:bookmarkEnd w:id="24"/>
          </w:p>
        </w:tc>
        <w:tc>
          <w:tcPr>
            <w:tcW w:w="3561" w:type="pct"/>
          </w:tcPr>
          <w:p w14:paraId="2F8C4E96"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27D422F3" w14:textId="77777777" w:rsidTr="0085033B">
        <w:trPr>
          <w:trHeight w:val="20"/>
        </w:trPr>
        <w:tc>
          <w:tcPr>
            <w:tcW w:w="1439" w:type="pct"/>
            <w:vMerge/>
          </w:tcPr>
          <w:p w14:paraId="4F40B1E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FF652D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1. Основные технические требования, предъявляемые к собираемым электронным устройствам на основе несущих конструкций первого и второго уровня</w:t>
            </w:r>
          </w:p>
        </w:tc>
      </w:tr>
      <w:tr w:rsidR="00477658" w:rsidRPr="00477658" w14:paraId="172BE67B" w14:textId="77777777" w:rsidTr="0085033B">
        <w:trPr>
          <w:trHeight w:val="20"/>
        </w:trPr>
        <w:tc>
          <w:tcPr>
            <w:tcW w:w="1439" w:type="pct"/>
            <w:vMerge/>
          </w:tcPr>
          <w:p w14:paraId="104D840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08CF6394"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Подготовка деталей и узлов для сборки электронных устройств. Технология сборки электронных узлов</w:t>
            </w:r>
          </w:p>
        </w:tc>
      </w:tr>
      <w:tr w:rsidR="00477658" w:rsidRPr="00477658" w14:paraId="20B66B57" w14:textId="77777777" w:rsidTr="0085033B">
        <w:trPr>
          <w:trHeight w:val="20"/>
        </w:trPr>
        <w:tc>
          <w:tcPr>
            <w:tcW w:w="1439" w:type="pct"/>
            <w:vMerge/>
          </w:tcPr>
          <w:p w14:paraId="0A35BBA1"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A6BB2C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3. Последовательность выполнения сборки несущих конструкций второго уровня. Способы крепления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w:t>
            </w:r>
          </w:p>
        </w:tc>
      </w:tr>
      <w:tr w:rsidR="00477658" w:rsidRPr="00477658" w14:paraId="286A23A6" w14:textId="77777777" w:rsidTr="0085033B">
        <w:trPr>
          <w:trHeight w:val="20"/>
        </w:trPr>
        <w:tc>
          <w:tcPr>
            <w:tcW w:w="1439" w:type="pct"/>
            <w:vMerge/>
          </w:tcPr>
          <w:p w14:paraId="1140A36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7CA56A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4. Виды дефектов </w:t>
            </w:r>
            <w:r w:rsidRPr="00477658">
              <w:rPr>
                <w:rFonts w:ascii="Times New Roman" w:eastAsia="Times New Roman" w:hAnsi="Times New Roman" w:cs="Times New Roman"/>
                <w:bCs/>
              </w:rPr>
              <w:t>при сборке несущих конструкций второго уровня, их причины, способы предупреждения.</w:t>
            </w:r>
            <w:r w:rsidRPr="00477658">
              <w:rPr>
                <w:rFonts w:ascii="Times New Roman" w:eastAsia="Times New Roman" w:hAnsi="Times New Roman" w:cs="Times New Roman"/>
              </w:rPr>
              <w:t xml:space="preserve"> Определение и исправление дефектов сборки</w:t>
            </w:r>
          </w:p>
        </w:tc>
      </w:tr>
      <w:tr w:rsidR="00477658" w:rsidRPr="00477658" w14:paraId="597DE72B" w14:textId="77777777" w:rsidTr="0085033B">
        <w:trPr>
          <w:trHeight w:val="20"/>
        </w:trPr>
        <w:tc>
          <w:tcPr>
            <w:tcW w:w="1439" w:type="pct"/>
            <w:vMerge/>
          </w:tcPr>
          <w:p w14:paraId="0AE663F6"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39580E0"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35A1E0BA" w14:textId="77777777" w:rsidTr="0085033B">
        <w:trPr>
          <w:trHeight w:val="20"/>
        </w:trPr>
        <w:tc>
          <w:tcPr>
            <w:tcW w:w="1439" w:type="pct"/>
            <w:vMerge/>
          </w:tcPr>
          <w:p w14:paraId="4E1A35A3"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5E887FF6"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4 Подготовка деталей и узлов для сборки </w:t>
            </w:r>
            <w:r w:rsidRPr="00477658">
              <w:rPr>
                <w:rFonts w:ascii="Times New Roman" w:eastAsia="Times New Roman" w:hAnsi="Times New Roman" w:cs="Times New Roman"/>
              </w:rPr>
              <w:lastRenderedPageBreak/>
              <w:t>электронных устройств</w:t>
            </w:r>
          </w:p>
        </w:tc>
      </w:tr>
      <w:tr w:rsidR="00477658" w:rsidRPr="00477658" w14:paraId="496E2847" w14:textId="77777777" w:rsidTr="0085033B">
        <w:trPr>
          <w:trHeight w:val="20"/>
        </w:trPr>
        <w:tc>
          <w:tcPr>
            <w:tcW w:w="1439" w:type="pct"/>
            <w:vMerge/>
          </w:tcPr>
          <w:p w14:paraId="1E3709A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07AFDF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Лабораторная работа 5 Крепление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в электронных устройствах</w:t>
            </w:r>
          </w:p>
        </w:tc>
      </w:tr>
      <w:tr w:rsidR="00477658" w:rsidRPr="00477658" w14:paraId="5782B4DC" w14:textId="77777777" w:rsidTr="0085033B">
        <w:trPr>
          <w:trHeight w:val="20"/>
        </w:trPr>
        <w:tc>
          <w:tcPr>
            <w:tcW w:w="1439" w:type="pct"/>
            <w:vMerge/>
          </w:tcPr>
          <w:p w14:paraId="220BF812"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038A0E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6 Сборка несущей конструкции второго уровня</w:t>
            </w:r>
          </w:p>
        </w:tc>
      </w:tr>
      <w:tr w:rsidR="00477658" w:rsidRPr="00477658" w14:paraId="7C6ED5E9" w14:textId="77777777" w:rsidTr="0085033B">
        <w:trPr>
          <w:trHeight w:val="20"/>
        </w:trPr>
        <w:tc>
          <w:tcPr>
            <w:tcW w:w="1439" w:type="pct"/>
            <w:vMerge/>
          </w:tcPr>
          <w:p w14:paraId="4C61331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7F0D02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2 Выявление и описание дефектов сборки несущей конструкции второго уровня</w:t>
            </w:r>
          </w:p>
        </w:tc>
      </w:tr>
      <w:tr w:rsidR="00477658" w:rsidRPr="00477658" w14:paraId="55FE85E6" w14:textId="77777777" w:rsidTr="0085033B">
        <w:trPr>
          <w:trHeight w:val="20"/>
        </w:trPr>
        <w:tc>
          <w:tcPr>
            <w:tcW w:w="1439" w:type="pct"/>
            <w:vMerge/>
          </w:tcPr>
          <w:p w14:paraId="4311591C"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0B945E9E"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Практическое занятие 3 Составление и заполнение сопроводительной документации на техпроцесс сборки электронных устройств</w:t>
            </w:r>
          </w:p>
        </w:tc>
      </w:tr>
      <w:tr w:rsidR="00477658" w:rsidRPr="00477658" w14:paraId="33399BC7" w14:textId="77777777" w:rsidTr="0085033B">
        <w:trPr>
          <w:trHeight w:val="20"/>
        </w:trPr>
        <w:tc>
          <w:tcPr>
            <w:tcW w:w="1439" w:type="pct"/>
            <w:vMerge/>
          </w:tcPr>
          <w:p w14:paraId="2063B2BB"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BCC722C"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5D44CB56"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73A495C7" w14:textId="77777777" w:rsidTr="0085033B">
        <w:trPr>
          <w:trHeight w:val="20"/>
        </w:trPr>
        <w:tc>
          <w:tcPr>
            <w:tcW w:w="1439" w:type="pct"/>
            <w:vMerge w:val="restart"/>
          </w:tcPr>
          <w:p w14:paraId="4419EC99"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Тема 2.3 Контроль качества сборки несущих конструкций второго уровня</w:t>
            </w:r>
          </w:p>
        </w:tc>
        <w:tc>
          <w:tcPr>
            <w:tcW w:w="3561" w:type="pct"/>
          </w:tcPr>
          <w:p w14:paraId="3196721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Содержание</w:t>
            </w:r>
          </w:p>
        </w:tc>
      </w:tr>
      <w:tr w:rsidR="00477658" w:rsidRPr="00477658" w14:paraId="7379775F" w14:textId="77777777" w:rsidTr="0085033B">
        <w:trPr>
          <w:trHeight w:val="20"/>
        </w:trPr>
        <w:tc>
          <w:tcPr>
            <w:tcW w:w="1439" w:type="pct"/>
            <w:vMerge/>
          </w:tcPr>
          <w:p w14:paraId="0C12EBEE"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4CF1CE0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Устройство, принцип действия и правила работы контрольно-измерительных инструментов и оборудования</w:t>
            </w:r>
          </w:p>
        </w:tc>
      </w:tr>
      <w:tr w:rsidR="00477658" w:rsidRPr="00477658" w14:paraId="31F6CEA3" w14:textId="77777777" w:rsidTr="0085033B">
        <w:trPr>
          <w:trHeight w:val="20"/>
        </w:trPr>
        <w:tc>
          <w:tcPr>
            <w:tcW w:w="1439" w:type="pct"/>
            <w:vMerge/>
          </w:tcPr>
          <w:p w14:paraId="15E56463"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1C48DA9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Требования, предъявляемые к качеству сборки несущих конструкций второго уровня</w:t>
            </w:r>
          </w:p>
        </w:tc>
      </w:tr>
      <w:tr w:rsidR="00477658" w:rsidRPr="00477658" w14:paraId="0BA996EF" w14:textId="77777777" w:rsidTr="0085033B">
        <w:trPr>
          <w:trHeight w:val="20"/>
        </w:trPr>
        <w:tc>
          <w:tcPr>
            <w:tcW w:w="1439" w:type="pct"/>
            <w:vMerge/>
          </w:tcPr>
          <w:p w14:paraId="64621FC0"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2368EF1B"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
                <w:bCs/>
              </w:rPr>
              <w:t>В том числе практических занятий и лабораторных работ</w:t>
            </w:r>
          </w:p>
        </w:tc>
      </w:tr>
      <w:tr w:rsidR="00477658" w:rsidRPr="00477658" w14:paraId="556C8B99" w14:textId="77777777" w:rsidTr="0085033B">
        <w:trPr>
          <w:trHeight w:val="20"/>
        </w:trPr>
        <w:tc>
          <w:tcPr>
            <w:tcW w:w="1439" w:type="pct"/>
            <w:vMerge/>
          </w:tcPr>
          <w:p w14:paraId="0410042D"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57CF269"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Лабораторная работа 7 Контроль качества сборки несущих конструкций второго уровня</w:t>
            </w:r>
          </w:p>
        </w:tc>
      </w:tr>
      <w:tr w:rsidR="00477658" w:rsidRPr="00477658" w14:paraId="6DBDFEBB" w14:textId="77777777" w:rsidTr="0085033B">
        <w:trPr>
          <w:trHeight w:val="20"/>
        </w:trPr>
        <w:tc>
          <w:tcPr>
            <w:tcW w:w="1439" w:type="pct"/>
            <w:vMerge/>
          </w:tcPr>
          <w:p w14:paraId="40344453"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302DF28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Лабораторная работа 8 Контроль качества выполненных слесарно-сборочных работ</w:t>
            </w:r>
          </w:p>
        </w:tc>
      </w:tr>
      <w:tr w:rsidR="00477658" w:rsidRPr="00477658" w14:paraId="19FCA49F" w14:textId="77777777" w:rsidTr="0085033B">
        <w:trPr>
          <w:trHeight w:val="20"/>
        </w:trPr>
        <w:tc>
          <w:tcPr>
            <w:tcW w:w="1439" w:type="pct"/>
            <w:vMerge/>
          </w:tcPr>
          <w:p w14:paraId="2CE23609" w14:textId="77777777" w:rsidR="00477658" w:rsidRPr="00477658" w:rsidRDefault="00477658" w:rsidP="00477658">
            <w:pPr>
              <w:widowControl w:val="0"/>
              <w:autoSpaceDE w:val="0"/>
              <w:autoSpaceDN w:val="0"/>
              <w:rPr>
                <w:rFonts w:ascii="Times New Roman" w:eastAsia="Times New Roman" w:hAnsi="Times New Roman" w:cs="Times New Roman"/>
                <w:b/>
                <w:bCs/>
              </w:rPr>
            </w:pPr>
          </w:p>
        </w:tc>
        <w:tc>
          <w:tcPr>
            <w:tcW w:w="3561" w:type="pct"/>
          </w:tcPr>
          <w:p w14:paraId="7D3FB289" w14:textId="77777777" w:rsidR="00477658" w:rsidRPr="00477658" w:rsidRDefault="00477658" w:rsidP="00477658">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0FB1259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77658" w:rsidRPr="00477658" w14:paraId="2E06647F" w14:textId="77777777" w:rsidTr="0085033B">
        <w:trPr>
          <w:trHeight w:val="20"/>
        </w:trPr>
        <w:tc>
          <w:tcPr>
            <w:tcW w:w="5000" w:type="pct"/>
            <w:gridSpan w:val="2"/>
          </w:tcPr>
          <w:p w14:paraId="0C441E2A"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 xml:space="preserve">Учебная практика (180 часов) </w:t>
            </w:r>
          </w:p>
          <w:p w14:paraId="2C45DFCA" w14:textId="77777777" w:rsidR="00477658" w:rsidRPr="00477658" w:rsidRDefault="00477658" w:rsidP="00477658">
            <w:pPr>
              <w:widowControl w:val="0"/>
              <w:autoSpaceDE w:val="0"/>
              <w:autoSpaceDN w:val="0"/>
              <w:rPr>
                <w:rFonts w:ascii="Times New Roman" w:eastAsia="Times New Roman" w:hAnsi="Times New Roman" w:cs="Times New Roman"/>
                <w:b/>
                <w:bCs/>
              </w:rPr>
            </w:pPr>
            <w:r w:rsidRPr="00477658">
              <w:rPr>
                <w:rFonts w:ascii="Times New Roman" w:eastAsia="Times New Roman" w:hAnsi="Times New Roman" w:cs="Times New Roman"/>
                <w:b/>
                <w:bCs/>
              </w:rPr>
              <w:t>Виды работ:</w:t>
            </w:r>
          </w:p>
          <w:p w14:paraId="0FA71A82"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1. 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p>
          <w:p w14:paraId="18B0A3B4"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2. Работа с конструкторской и технологической документацией.</w:t>
            </w:r>
          </w:p>
          <w:p w14:paraId="4B84E5E4"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3. Подготовка и монтаж компонентов на несущие конструкции первого и второго уровня.</w:t>
            </w:r>
          </w:p>
          <w:p w14:paraId="447429D4"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4. Изготовление и маркировка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электронных устройств согласно требованиям технической документации.</w:t>
            </w:r>
          </w:p>
          <w:p w14:paraId="3775873A"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5. </w:t>
            </w:r>
            <w:proofErr w:type="spellStart"/>
            <w:r w:rsidRPr="00477658">
              <w:rPr>
                <w:rFonts w:ascii="Times New Roman" w:eastAsia="Times New Roman" w:hAnsi="Times New Roman" w:cs="Times New Roman"/>
              </w:rPr>
              <w:t>Оконцевание</w:t>
            </w:r>
            <w:proofErr w:type="spellEnd"/>
            <w:r w:rsidRPr="00477658">
              <w:rPr>
                <w:rFonts w:ascii="Times New Roman" w:eastAsia="Times New Roman" w:hAnsi="Times New Roman" w:cs="Times New Roman"/>
              </w:rPr>
              <w:t xml:space="preserve">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для их монтажа в несущих конструкциях второго уровня.</w:t>
            </w:r>
          </w:p>
          <w:p w14:paraId="32D19469"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6. Пайка проводов, кабелей и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к коммутационным элементам, разъемам электронных устройств.</w:t>
            </w:r>
          </w:p>
          <w:p w14:paraId="2D375FE8" w14:textId="77777777" w:rsidR="00477658" w:rsidRPr="00477658" w:rsidRDefault="00477658" w:rsidP="00477658">
            <w:pPr>
              <w:widowControl w:val="0"/>
              <w:autoSpaceDE w:val="0"/>
              <w:autoSpaceDN w:val="0"/>
              <w:rPr>
                <w:rFonts w:ascii="Times New Roman" w:eastAsia="Times New Roman" w:hAnsi="Times New Roman" w:cs="Times New Roman"/>
              </w:rPr>
            </w:pPr>
            <w:r w:rsidRPr="00477658">
              <w:rPr>
                <w:rFonts w:ascii="Times New Roman" w:eastAsia="Times New Roman" w:hAnsi="Times New Roman" w:cs="Times New Roman"/>
              </w:rPr>
              <w:t>7. Выполнение контроля качества монтажа и пайки несущих конструкций первого и второго уровня.</w:t>
            </w:r>
          </w:p>
          <w:p w14:paraId="4067000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8. Эксплуатация оборудования и контрольно-измерительных приборов и инструментов при выполнении различных видов работ.</w:t>
            </w:r>
          </w:p>
          <w:p w14:paraId="4A77ED18"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9. Выбор и подготовка к работе оборудования, слесарных, контрольно-измерительных инструментов и приспособлений для слесарных и сборочных работ.</w:t>
            </w:r>
          </w:p>
          <w:p w14:paraId="75CF9D8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10. Выполнение различных соединений в несущих конструкций первого и второго уровня.</w:t>
            </w:r>
          </w:p>
          <w:p w14:paraId="38DB9F9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11. Выполнение типовых слесарных и слесарно-сборочных работ.</w:t>
            </w:r>
          </w:p>
          <w:p w14:paraId="5C85F90F"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12. Подготовка деталей и узлов для сборки электронных устройств.</w:t>
            </w:r>
          </w:p>
          <w:p w14:paraId="1AB09DCD"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 xml:space="preserve">13. Крепление </w:t>
            </w:r>
            <w:proofErr w:type="spellStart"/>
            <w:r w:rsidRPr="00477658">
              <w:rPr>
                <w:rFonts w:ascii="Times New Roman" w:eastAsia="Times New Roman" w:hAnsi="Times New Roman" w:cs="Times New Roman"/>
              </w:rPr>
              <w:t>внутриблочных</w:t>
            </w:r>
            <w:proofErr w:type="spellEnd"/>
            <w:r w:rsidRPr="00477658">
              <w:rPr>
                <w:rFonts w:ascii="Times New Roman" w:eastAsia="Times New Roman" w:hAnsi="Times New Roman" w:cs="Times New Roman"/>
              </w:rPr>
              <w:t xml:space="preserve"> жгутов в электронных устройствах.</w:t>
            </w:r>
          </w:p>
          <w:p w14:paraId="04A283CA"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14. Сборка несущей конструкции второго уровня.</w:t>
            </w:r>
          </w:p>
          <w:p w14:paraId="69A68657"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rPr>
              <w:t>15. Контроль качества сборки несущих конструкций второго уровня.</w:t>
            </w:r>
          </w:p>
          <w:p w14:paraId="347CAD05"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16. Контроль качества выполненных слесарно-сборочных работ.</w:t>
            </w:r>
          </w:p>
        </w:tc>
      </w:tr>
      <w:tr w:rsidR="00477658" w:rsidRPr="00477658" w14:paraId="3B0344C5" w14:textId="77777777" w:rsidTr="0085033B">
        <w:trPr>
          <w:trHeight w:val="20"/>
        </w:trPr>
        <w:tc>
          <w:tcPr>
            <w:tcW w:w="5000" w:type="pct"/>
            <w:gridSpan w:val="2"/>
          </w:tcPr>
          <w:p w14:paraId="464A2125"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bCs/>
              </w:rPr>
            </w:pPr>
            <w:r w:rsidRPr="00477658">
              <w:rPr>
                <w:rFonts w:ascii="Times New Roman" w:eastAsia="Times New Roman" w:hAnsi="Times New Roman" w:cs="Times New Roman"/>
                <w:b/>
                <w:bCs/>
              </w:rPr>
              <w:t>Производственная практика (108 часов)</w:t>
            </w:r>
          </w:p>
          <w:p w14:paraId="24E66D72"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bCs/>
              </w:rPr>
            </w:pPr>
            <w:r w:rsidRPr="00477658">
              <w:rPr>
                <w:rFonts w:ascii="Times New Roman" w:eastAsia="Times New Roman" w:hAnsi="Times New Roman" w:cs="Times New Roman"/>
                <w:b/>
                <w:bCs/>
              </w:rPr>
              <w:t>Виды работ:</w:t>
            </w:r>
          </w:p>
          <w:p w14:paraId="3701828F"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1. Инструктаж по технике безопасности, охране труда, электро- и пожаробезопасности.</w:t>
            </w:r>
          </w:p>
          <w:p w14:paraId="4FFA811D"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2. Работа с конструкторской и технологической документацией.</w:t>
            </w:r>
          </w:p>
          <w:p w14:paraId="58381538"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3. Подготовка и монтаж компонентов на несущие конструкции первого и второго уровня.</w:t>
            </w:r>
          </w:p>
          <w:p w14:paraId="7A92DD75"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4. Подготовка деталей и узлов для сборки электронных устройств.</w:t>
            </w:r>
          </w:p>
          <w:p w14:paraId="6F46C2B8"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 xml:space="preserve">5. Изготовление, маркировка и крепление </w:t>
            </w:r>
            <w:proofErr w:type="spellStart"/>
            <w:r w:rsidRPr="00477658">
              <w:rPr>
                <w:rFonts w:ascii="Times New Roman" w:eastAsia="Times New Roman" w:hAnsi="Times New Roman" w:cs="Times New Roman"/>
                <w:bCs/>
              </w:rPr>
              <w:t>внутриблочных</w:t>
            </w:r>
            <w:proofErr w:type="spellEnd"/>
            <w:r w:rsidRPr="00477658">
              <w:rPr>
                <w:rFonts w:ascii="Times New Roman" w:eastAsia="Times New Roman" w:hAnsi="Times New Roman" w:cs="Times New Roman"/>
                <w:bCs/>
              </w:rPr>
              <w:t xml:space="preserve"> жгутов электронных устройств согласно требованиям технической документации.</w:t>
            </w:r>
          </w:p>
          <w:p w14:paraId="08A8F85F"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 xml:space="preserve">5. Пайка проводов, кабелей и </w:t>
            </w:r>
            <w:proofErr w:type="spellStart"/>
            <w:r w:rsidRPr="00477658">
              <w:rPr>
                <w:rFonts w:ascii="Times New Roman" w:eastAsia="Times New Roman" w:hAnsi="Times New Roman" w:cs="Times New Roman"/>
                <w:bCs/>
              </w:rPr>
              <w:t>внутриблочных</w:t>
            </w:r>
            <w:proofErr w:type="spellEnd"/>
            <w:r w:rsidRPr="00477658">
              <w:rPr>
                <w:rFonts w:ascii="Times New Roman" w:eastAsia="Times New Roman" w:hAnsi="Times New Roman" w:cs="Times New Roman"/>
                <w:bCs/>
              </w:rPr>
              <w:t xml:space="preserve"> жгутов к коммутационным элементам, разъемам электронных устройств.</w:t>
            </w:r>
          </w:p>
          <w:p w14:paraId="554CFACD"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lastRenderedPageBreak/>
              <w:t>6. Эксплуатация оборудования и контрольно-измерительных приборов и инструментов при выполнении различных видов работ.</w:t>
            </w:r>
          </w:p>
          <w:p w14:paraId="053E5D59"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7. Выполнение контроля качества монтажа и пайки несущих конструкций первого и второго уровня.</w:t>
            </w:r>
          </w:p>
          <w:p w14:paraId="448FCEC3"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8. Выполнение типовых слесарных и слесарно-сборочных работ.</w:t>
            </w:r>
          </w:p>
          <w:p w14:paraId="5BFBE7DA"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9. Сборка несущей конструкции второго уровня.</w:t>
            </w:r>
          </w:p>
          <w:p w14:paraId="69FA8E4E"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Cs/>
              </w:rPr>
            </w:pPr>
            <w:r w:rsidRPr="00477658">
              <w:rPr>
                <w:rFonts w:ascii="Times New Roman" w:eastAsia="Times New Roman" w:hAnsi="Times New Roman" w:cs="Times New Roman"/>
                <w:bCs/>
              </w:rPr>
              <w:t>10. Контроль качества выполненных слесарно-сборочных работ.</w:t>
            </w:r>
          </w:p>
          <w:p w14:paraId="4C3226B1" w14:textId="77777777" w:rsidR="00477658" w:rsidRPr="00477658" w:rsidRDefault="00477658" w:rsidP="00477658">
            <w:pPr>
              <w:widowControl w:val="0"/>
              <w:suppressAutoHyphens/>
              <w:autoSpaceDE w:val="0"/>
              <w:autoSpaceDN w:val="0"/>
              <w:rPr>
                <w:rFonts w:ascii="Times New Roman" w:eastAsia="Times New Roman" w:hAnsi="Times New Roman" w:cs="Times New Roman"/>
              </w:rPr>
            </w:pPr>
            <w:r w:rsidRPr="00477658">
              <w:rPr>
                <w:rFonts w:ascii="Times New Roman" w:eastAsia="Times New Roman" w:hAnsi="Times New Roman" w:cs="Times New Roman"/>
                <w:bCs/>
              </w:rPr>
              <w:t>11. Контроль качества сборки несущих конструкций второго уровня.</w:t>
            </w:r>
          </w:p>
        </w:tc>
      </w:tr>
      <w:tr w:rsidR="00477658" w:rsidRPr="00477658" w14:paraId="3C51461F" w14:textId="77777777" w:rsidTr="0085033B">
        <w:trPr>
          <w:trHeight w:val="20"/>
        </w:trPr>
        <w:tc>
          <w:tcPr>
            <w:tcW w:w="5000" w:type="pct"/>
            <w:gridSpan w:val="2"/>
          </w:tcPr>
          <w:p w14:paraId="077205B3" w14:textId="77777777" w:rsidR="00477658" w:rsidRPr="00477658" w:rsidRDefault="00477658" w:rsidP="00477658">
            <w:pPr>
              <w:widowControl w:val="0"/>
              <w:suppressAutoHyphens/>
              <w:autoSpaceDE w:val="0"/>
              <w:autoSpaceDN w:val="0"/>
              <w:jc w:val="both"/>
              <w:rPr>
                <w:rFonts w:ascii="Times New Roman" w:eastAsia="Times New Roman" w:hAnsi="Times New Roman" w:cs="Times New Roman"/>
                <w:b/>
                <w:bCs/>
              </w:rPr>
            </w:pPr>
            <w:r w:rsidRPr="00477658">
              <w:rPr>
                <w:rFonts w:ascii="Times New Roman" w:eastAsia="Times New Roman" w:hAnsi="Times New Roman" w:cs="Times New Roman"/>
                <w:b/>
                <w:bCs/>
                <w:lang w:eastAsia="ru-RU"/>
              </w:rPr>
              <w:lastRenderedPageBreak/>
              <w:t>Промежуточная аттестация (18 часов)</w:t>
            </w:r>
          </w:p>
        </w:tc>
      </w:tr>
      <w:tr w:rsidR="00477658" w:rsidRPr="00477658" w14:paraId="1DBB8787" w14:textId="77777777" w:rsidTr="0085033B">
        <w:trPr>
          <w:trHeight w:val="20"/>
        </w:trPr>
        <w:tc>
          <w:tcPr>
            <w:tcW w:w="5000" w:type="pct"/>
            <w:gridSpan w:val="2"/>
          </w:tcPr>
          <w:p w14:paraId="14FBDF8B" w14:textId="77777777" w:rsidR="00477658" w:rsidRPr="00477658" w:rsidRDefault="00477658" w:rsidP="00477658">
            <w:pPr>
              <w:widowControl w:val="0"/>
              <w:suppressAutoHyphens/>
              <w:autoSpaceDE w:val="0"/>
              <w:autoSpaceDN w:val="0"/>
              <w:rPr>
                <w:rFonts w:ascii="Times New Roman" w:eastAsia="Times New Roman" w:hAnsi="Times New Roman" w:cs="Times New Roman"/>
                <w:b/>
              </w:rPr>
            </w:pPr>
            <w:r w:rsidRPr="00477658">
              <w:rPr>
                <w:rFonts w:ascii="Times New Roman" w:eastAsia="Times New Roman" w:hAnsi="Times New Roman" w:cs="Times New Roman"/>
                <w:b/>
              </w:rPr>
              <w:t>Всего: 414 часов</w:t>
            </w:r>
          </w:p>
        </w:tc>
      </w:tr>
    </w:tbl>
    <w:p w14:paraId="5BA32B37" w14:textId="77777777" w:rsidR="00782EFC" w:rsidRPr="00665F99" w:rsidRDefault="00782EFC" w:rsidP="00782EFC">
      <w:pPr>
        <w:pStyle w:val="114"/>
        <w:jc w:val="both"/>
        <w:rPr>
          <w:rFonts w:ascii="Times New Roman" w:hAnsi="Times New Roman"/>
        </w:rPr>
      </w:pPr>
    </w:p>
    <w:bookmarkEnd w:id="23"/>
    <w:p w14:paraId="5F45E10B" w14:textId="77777777" w:rsidR="008147AF" w:rsidRPr="00665F99"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5" w:name="_Toc152334671"/>
      <w:bookmarkStart w:id="26" w:name="_Toc158295923"/>
      <w:r w:rsidRPr="00665F99">
        <w:rPr>
          <w:rFonts w:ascii="Times New Roman" w:hAnsi="Times New Roman"/>
        </w:rPr>
        <w:t>3. Условия реализации профессионального модуля</w:t>
      </w:r>
      <w:bookmarkEnd w:id="25"/>
      <w:bookmarkEnd w:id="26"/>
    </w:p>
    <w:p w14:paraId="5687404E" w14:textId="77777777" w:rsidR="00782EFC" w:rsidRPr="00665F99" w:rsidRDefault="00782EFC" w:rsidP="00782EFC">
      <w:pPr>
        <w:pStyle w:val="114"/>
        <w:rPr>
          <w:rFonts w:ascii="Times New Roman" w:hAnsi="Times New Roman"/>
        </w:rPr>
      </w:pPr>
      <w:bookmarkStart w:id="27" w:name="_Toc152334672"/>
      <w:bookmarkStart w:id="28" w:name="_Toc158295924"/>
      <w:r w:rsidRPr="00665F99">
        <w:rPr>
          <w:rFonts w:ascii="Times New Roman" w:hAnsi="Times New Roman"/>
        </w:rPr>
        <w:t>3.1. Материально-техническое обеспечение</w:t>
      </w:r>
      <w:bookmarkEnd w:id="27"/>
      <w:bookmarkEnd w:id="28"/>
    </w:p>
    <w:p w14:paraId="26FA6246" w14:textId="77777777" w:rsidR="002C60BF" w:rsidRDefault="002C60BF" w:rsidP="002C60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51BE84F4" w:rsidR="00782EFC" w:rsidRPr="00665F99" w:rsidRDefault="0085033B" w:rsidP="00782EFC">
      <w:pPr>
        <w:suppressAutoHyphens/>
        <w:ind w:firstLine="709"/>
        <w:jc w:val="both"/>
        <w:rPr>
          <w:rFonts w:ascii="Times New Roman" w:hAnsi="Times New Roman" w:cs="Times New Roman"/>
          <w:bCs/>
          <w:sz w:val="24"/>
          <w:szCs w:val="24"/>
        </w:rPr>
      </w:pPr>
      <w:r w:rsidRPr="0085033B">
        <w:rPr>
          <w:rFonts w:ascii="Times New Roman" w:hAnsi="Times New Roman" w:cs="Times New Roman"/>
          <w:bCs/>
          <w:sz w:val="24"/>
          <w:szCs w:val="24"/>
        </w:rPr>
        <w:t xml:space="preserve">Лаборатория «Электротехнических измерений», </w:t>
      </w:r>
      <w:r w:rsidR="00782EFC" w:rsidRPr="00665F99">
        <w:rPr>
          <w:rFonts w:ascii="Times New Roman" w:hAnsi="Times New Roman" w:cs="Times New Roman"/>
          <w:bCs/>
          <w:sz w:val="24"/>
          <w:szCs w:val="24"/>
        </w:rPr>
        <w:t>оснащенная</w:t>
      </w:r>
      <w:r w:rsidR="001271ED" w:rsidRPr="00665F99">
        <w:rPr>
          <w:rFonts w:ascii="Times New Roman" w:hAnsi="Times New Roman" w:cs="Times New Roman"/>
          <w:bCs/>
          <w:sz w:val="24"/>
          <w:szCs w:val="24"/>
        </w:rPr>
        <w:t xml:space="preserve"> </w:t>
      </w:r>
      <w:r w:rsidR="00782EFC"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7C3007CE" w14:textId="742BCD25" w:rsidR="00782EFC" w:rsidRPr="00665F99" w:rsidRDefault="0085033B" w:rsidP="00782EFC">
      <w:pPr>
        <w:suppressAutoHyphens/>
        <w:ind w:firstLine="709"/>
        <w:jc w:val="both"/>
        <w:rPr>
          <w:rFonts w:ascii="Times New Roman" w:hAnsi="Times New Roman" w:cs="Times New Roman"/>
          <w:bCs/>
          <w:sz w:val="24"/>
          <w:szCs w:val="24"/>
        </w:rPr>
      </w:pPr>
      <w:r w:rsidRPr="0085033B">
        <w:rPr>
          <w:rFonts w:ascii="Times New Roman" w:hAnsi="Times New Roman" w:cs="Times New Roman"/>
          <w:bCs/>
          <w:sz w:val="24"/>
          <w:szCs w:val="24"/>
        </w:rPr>
        <w:t xml:space="preserve">Мастерские «Электромонтажная» и «Слесарная», оснащенные </w:t>
      </w:r>
      <w:r w:rsidR="001271ED" w:rsidRPr="00665F99">
        <w:rPr>
          <w:rFonts w:ascii="Times New Roman" w:hAnsi="Times New Roman"/>
          <w:sz w:val="24"/>
          <w:szCs w:val="24"/>
        </w:rPr>
        <w:t>в соответствии</w:t>
      </w:r>
      <w:r w:rsidR="00782EFC" w:rsidRPr="00665F99">
        <w:rPr>
          <w:rFonts w:ascii="Times New Roman" w:hAnsi="Times New Roman" w:cs="Times New Roman"/>
          <w:bCs/>
          <w:sz w:val="24"/>
          <w:szCs w:val="24"/>
        </w:rPr>
        <w:t xml:space="preserve">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2CCED0E7" w14:textId="77777777" w:rsidR="002C60BF" w:rsidRPr="00665F99" w:rsidRDefault="002C60BF" w:rsidP="002C60BF">
      <w:pPr>
        <w:suppressAutoHyphens/>
        <w:ind w:firstLine="709"/>
        <w:jc w:val="both"/>
        <w:rPr>
          <w:rFonts w:ascii="Times New Roman" w:hAnsi="Times New Roman" w:cs="Times New Roman"/>
          <w:bCs/>
          <w:sz w:val="24"/>
          <w:szCs w:val="24"/>
        </w:rPr>
      </w:pPr>
      <w:bookmarkStart w:id="29" w:name="_Toc152334673"/>
      <w:bookmarkStart w:id="30" w:name="_Toc158295925"/>
      <w:r>
        <w:rPr>
          <w:rFonts w:ascii="Times New Roman" w:hAnsi="Times New Roman" w:cs="Times New Roman"/>
          <w:bCs/>
          <w:sz w:val="24"/>
          <w:szCs w:val="24"/>
        </w:rPr>
        <w:t>Б</w:t>
      </w:r>
      <w:r w:rsidRPr="00665F99">
        <w:rPr>
          <w:rFonts w:ascii="Times New Roman" w:hAnsi="Times New Roman" w:cs="Times New Roman"/>
          <w:bCs/>
          <w:sz w:val="24"/>
          <w:szCs w:val="24"/>
        </w:rPr>
        <w:t>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оснащенные в соответствии с приложением 3 ПОП-П.</w:t>
      </w:r>
    </w:p>
    <w:p w14:paraId="1C46FBD0" w14:textId="77777777" w:rsidR="00665F99" w:rsidRDefault="00665F99" w:rsidP="00782EFC">
      <w:pPr>
        <w:pStyle w:val="114"/>
        <w:rPr>
          <w:rFonts w:ascii="Times New Roman" w:hAnsi="Times New Roman"/>
        </w:rPr>
      </w:pPr>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29"/>
      <w:bookmarkEnd w:id="30"/>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31"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6A372AF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3170C6" w:rsidRDefault="006841BF" w:rsidP="006841BF">
      <w:pPr>
        <w:pStyle w:val="a4"/>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36CFC4EB" w14:textId="13BE4FE8" w:rsidR="003170C6" w:rsidRPr="003170C6" w:rsidRDefault="003170C6" w:rsidP="003170C6">
      <w:pPr>
        <w:pStyle w:val="a4"/>
        <w:widowControl w:val="0"/>
        <w:numPr>
          <w:ilvl w:val="0"/>
          <w:numId w:val="3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Воробьев, В. А. Монтаж, наладка и эксплуатация электрооборудования сельскохозяйственных организаций: учебное пособие для среднего профессионального образования / В. А. Воробьев. — 2-е изд., </w:t>
      </w:r>
      <w:proofErr w:type="spellStart"/>
      <w:r w:rsidRPr="003170C6">
        <w:rPr>
          <w:rFonts w:ascii="Times New Roman" w:eastAsia="Times New Roman" w:hAnsi="Times New Roman" w:cs="Times New Roman"/>
          <w:bCs/>
          <w:sz w:val="24"/>
          <w:szCs w:val="24"/>
        </w:rPr>
        <w:t>испр</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2024. — 275 с. — (Профессиональное образование). — ISBN 978-5-534-07913-5.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https://urait.ru/bcode/537743</w:t>
      </w:r>
    </w:p>
    <w:p w14:paraId="5BC22E5C" w14:textId="21803D3B" w:rsidR="003170C6" w:rsidRPr="003170C6" w:rsidRDefault="003170C6" w:rsidP="003170C6">
      <w:pPr>
        <w:pStyle w:val="a4"/>
        <w:widowControl w:val="0"/>
        <w:numPr>
          <w:ilvl w:val="0"/>
          <w:numId w:val="3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3170C6">
        <w:rPr>
          <w:rFonts w:ascii="Times New Roman" w:eastAsia="Times New Roman" w:hAnsi="Times New Roman" w:cs="Times New Roman"/>
          <w:bCs/>
          <w:sz w:val="24"/>
          <w:szCs w:val="24"/>
        </w:rPr>
        <w:t>испр</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https://urait.ru/bcode/512918</w:t>
      </w:r>
    </w:p>
    <w:p w14:paraId="437958BD" w14:textId="77A83387" w:rsidR="003170C6" w:rsidRPr="003170C6" w:rsidRDefault="003170C6" w:rsidP="003170C6">
      <w:pPr>
        <w:pStyle w:val="a4"/>
        <w:widowControl w:val="0"/>
        <w:numPr>
          <w:ilvl w:val="0"/>
          <w:numId w:val="32"/>
        </w:numPr>
        <w:autoSpaceDE w:val="0"/>
        <w:autoSpaceDN w:val="0"/>
        <w:spacing w:line="276" w:lineRule="auto"/>
        <w:jc w:val="both"/>
        <w:rPr>
          <w:rFonts w:ascii="Times New Roman" w:eastAsia="Times New Roman" w:hAnsi="Times New Roman" w:cs="Times New Roman"/>
          <w:bCs/>
          <w:sz w:val="24"/>
          <w:szCs w:val="24"/>
        </w:rPr>
      </w:pPr>
      <w:r w:rsidRPr="003170C6">
        <w:rPr>
          <w:rFonts w:ascii="Times New Roman" w:eastAsia="Times New Roman" w:hAnsi="Times New Roman" w:cs="Times New Roman"/>
          <w:bCs/>
          <w:sz w:val="24"/>
          <w:szCs w:val="24"/>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w:t>
      </w:r>
      <w:r w:rsidRPr="003170C6">
        <w:rPr>
          <w:rFonts w:ascii="Times New Roman" w:eastAsia="Times New Roman" w:hAnsi="Times New Roman" w:cs="Times New Roman"/>
          <w:bCs/>
          <w:sz w:val="24"/>
          <w:szCs w:val="24"/>
        </w:rPr>
        <w:lastRenderedPageBreak/>
        <w:t>URL: https://urait.ru/bcode/517770</w:t>
      </w:r>
    </w:p>
    <w:p w14:paraId="214E11EB" w14:textId="6F7BED44" w:rsidR="003170C6" w:rsidRPr="003170C6" w:rsidRDefault="003170C6" w:rsidP="003170C6">
      <w:pPr>
        <w:pStyle w:val="a4"/>
        <w:widowControl w:val="0"/>
        <w:numPr>
          <w:ilvl w:val="0"/>
          <w:numId w:val="32"/>
        </w:numPr>
        <w:autoSpaceDE w:val="0"/>
        <w:autoSpaceDN w:val="0"/>
        <w:spacing w:line="276" w:lineRule="auto"/>
        <w:jc w:val="both"/>
        <w:rPr>
          <w:rFonts w:ascii="Times New Roman" w:eastAsia="Calibri" w:hAnsi="Times New Roman" w:cs="Times New Roman"/>
          <w:b/>
          <w:sz w:val="24"/>
          <w:szCs w:val="24"/>
        </w:rPr>
      </w:pPr>
      <w:r w:rsidRPr="003170C6">
        <w:rPr>
          <w:rFonts w:ascii="Times New Roman" w:eastAsia="Times New Roman" w:hAnsi="Times New Roman" w:cs="Times New Roman"/>
          <w:bCs/>
          <w:sz w:val="24"/>
          <w:szCs w:val="24"/>
        </w:rPr>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3170C6">
        <w:rPr>
          <w:rFonts w:ascii="Times New Roman" w:eastAsia="Times New Roman" w:hAnsi="Times New Roman" w:cs="Times New Roman"/>
          <w:bCs/>
          <w:sz w:val="24"/>
          <w:szCs w:val="24"/>
        </w:rPr>
        <w:t>Шиндор</w:t>
      </w:r>
      <w:proofErr w:type="spellEnd"/>
      <w:r w:rsidRPr="003170C6">
        <w:rPr>
          <w:rFonts w:ascii="Times New Roman" w:eastAsia="Times New Roman" w:hAnsi="Times New Roman" w:cs="Times New Roman"/>
          <w:bCs/>
          <w:sz w:val="24"/>
          <w:szCs w:val="24"/>
        </w:rPr>
        <w:t xml:space="preserve">. — 2-е изд., </w:t>
      </w:r>
      <w:proofErr w:type="spellStart"/>
      <w:r w:rsidRPr="003170C6">
        <w:rPr>
          <w:rFonts w:ascii="Times New Roman" w:eastAsia="Times New Roman" w:hAnsi="Times New Roman" w:cs="Times New Roman"/>
          <w:bCs/>
          <w:sz w:val="24"/>
          <w:szCs w:val="24"/>
        </w:rPr>
        <w:t>перераб</w:t>
      </w:r>
      <w:proofErr w:type="spellEnd"/>
      <w:proofErr w:type="gramStart"/>
      <w:r w:rsidRPr="003170C6">
        <w:rPr>
          <w:rFonts w:ascii="Times New Roman" w:eastAsia="Times New Roman" w:hAnsi="Times New Roman" w:cs="Times New Roman"/>
          <w:bCs/>
          <w:sz w:val="24"/>
          <w:szCs w:val="24"/>
        </w:rPr>
        <w:t>.</w:t>
      </w:r>
      <w:proofErr w:type="gramEnd"/>
      <w:r w:rsidRPr="003170C6">
        <w:rPr>
          <w:rFonts w:ascii="Times New Roman" w:eastAsia="Times New Roman" w:hAnsi="Times New Roman" w:cs="Times New Roman"/>
          <w:bCs/>
          <w:sz w:val="24"/>
          <w:szCs w:val="24"/>
        </w:rPr>
        <w:t xml:space="preserve"> и доп. — Москва: Издательство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2023. — 250 с. — (Профессиональное образование). — ISBN 978-5-534-11052-4. — Текст: электронный // Образовательная платформа </w:t>
      </w:r>
      <w:proofErr w:type="spellStart"/>
      <w:r w:rsidRPr="003170C6">
        <w:rPr>
          <w:rFonts w:ascii="Times New Roman" w:eastAsia="Times New Roman" w:hAnsi="Times New Roman" w:cs="Times New Roman"/>
          <w:bCs/>
          <w:sz w:val="24"/>
          <w:szCs w:val="24"/>
        </w:rPr>
        <w:t>Юрайт</w:t>
      </w:r>
      <w:proofErr w:type="spellEnd"/>
      <w:r w:rsidRPr="003170C6">
        <w:rPr>
          <w:rFonts w:ascii="Times New Roman" w:eastAsia="Times New Roman" w:hAnsi="Times New Roman" w:cs="Times New Roman"/>
          <w:bCs/>
          <w:sz w:val="24"/>
          <w:szCs w:val="24"/>
        </w:rPr>
        <w:t xml:space="preserve"> [сайт]. — URL: https://urait.ru/bcode/517291</w:t>
      </w:r>
    </w:p>
    <w:p w14:paraId="47B86259" w14:textId="702C3FA2" w:rsidR="006841BF" w:rsidRPr="00665F99" w:rsidRDefault="006841BF" w:rsidP="006841BF">
      <w:pPr>
        <w:pStyle w:val="1f"/>
        <w:rPr>
          <w:rFonts w:ascii="Times New Roman" w:hAnsi="Times New Roman"/>
          <w:b w:val="0"/>
          <w:bCs w:val="0"/>
        </w:rPr>
      </w:pPr>
      <w:bookmarkStart w:id="32" w:name="_Toc152334674"/>
      <w:bookmarkStart w:id="33" w:name="_Toc158295926"/>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2"/>
      <w:bookmarkEnd w:id="33"/>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907F19" w14:paraId="399F7143" w14:textId="77777777" w:rsidTr="00753BE9">
        <w:trPr>
          <w:trHeight w:val="23"/>
        </w:trPr>
        <w:tc>
          <w:tcPr>
            <w:tcW w:w="644" w:type="pct"/>
          </w:tcPr>
          <w:p w14:paraId="07A1BF63" w14:textId="5DA67A9F" w:rsidR="006841BF" w:rsidRPr="00907F19" w:rsidRDefault="006841BF" w:rsidP="00AB61E8">
            <w:pPr>
              <w:suppressAutoHyphens/>
              <w:contextualSpacing/>
              <w:jc w:val="center"/>
              <w:rPr>
                <w:rFonts w:ascii="Times New Roman" w:hAnsi="Times New Roman" w:cs="Times New Roman"/>
                <w:b/>
              </w:rPr>
            </w:pPr>
            <w:bookmarkStart w:id="34" w:name="_Hlk152334357"/>
            <w:r w:rsidRPr="00907F19">
              <w:rPr>
                <w:rFonts w:ascii="Times New Roman" w:hAnsi="Times New Roman" w:cs="Times New Roman"/>
                <w:b/>
              </w:rPr>
              <w:t>Код ПК, ОК</w:t>
            </w:r>
          </w:p>
        </w:tc>
        <w:tc>
          <w:tcPr>
            <w:tcW w:w="3084" w:type="pct"/>
            <w:vAlign w:val="center"/>
          </w:tcPr>
          <w:p w14:paraId="6337DE47" w14:textId="777777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 xml:space="preserve">Критерии оценки результата </w:t>
            </w:r>
            <w:r w:rsidRPr="00907F19">
              <w:rPr>
                <w:rFonts w:ascii="Times New Roman" w:hAnsi="Times New Roman" w:cs="Times New Roman"/>
                <w:b/>
              </w:rPr>
              <w:br/>
              <w:t>(показатели освоенности компетенций)</w:t>
            </w:r>
          </w:p>
        </w:tc>
        <w:tc>
          <w:tcPr>
            <w:tcW w:w="1272" w:type="pct"/>
            <w:vAlign w:val="center"/>
          </w:tcPr>
          <w:p w14:paraId="7157352A" w14:textId="056DE8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Формы контроля и методы оценки</w:t>
            </w:r>
          </w:p>
        </w:tc>
      </w:tr>
      <w:tr w:rsidR="00907F19" w:rsidRPr="00907F19" w14:paraId="266AC736" w14:textId="77777777" w:rsidTr="00D53F88">
        <w:trPr>
          <w:trHeight w:val="1949"/>
        </w:trPr>
        <w:tc>
          <w:tcPr>
            <w:tcW w:w="644" w:type="pct"/>
          </w:tcPr>
          <w:p w14:paraId="34C8EB7C" w14:textId="584C036B" w:rsidR="00907F19" w:rsidRPr="00907F19" w:rsidRDefault="00907F19" w:rsidP="00907F19">
            <w:pPr>
              <w:suppressAutoHyphens/>
              <w:contextualSpacing/>
              <w:rPr>
                <w:rFonts w:ascii="Times New Roman" w:hAnsi="Times New Roman" w:cs="Times New Roman"/>
              </w:rPr>
            </w:pPr>
            <w:r w:rsidRPr="00907F19">
              <w:rPr>
                <w:rStyle w:val="afb"/>
                <w:i w:val="0"/>
              </w:rPr>
              <w:t xml:space="preserve">ПК 1.1. </w:t>
            </w:r>
          </w:p>
          <w:p w14:paraId="1AFECD37" w14:textId="55173775" w:rsidR="00907F19" w:rsidRPr="00907F19" w:rsidRDefault="00907F19" w:rsidP="00907F19">
            <w:pPr>
              <w:suppressAutoHyphens/>
              <w:contextualSpacing/>
              <w:rPr>
                <w:rFonts w:ascii="Times New Roman" w:hAnsi="Times New Roman" w:cs="Times New Roman"/>
              </w:rPr>
            </w:pPr>
          </w:p>
        </w:tc>
        <w:tc>
          <w:tcPr>
            <w:tcW w:w="3084" w:type="pct"/>
            <w:shd w:val="clear" w:color="auto" w:fill="auto"/>
          </w:tcPr>
          <w:p w14:paraId="22D73417" w14:textId="77777777" w:rsidR="00907F19" w:rsidRPr="00907F19" w:rsidRDefault="00907F19" w:rsidP="00BB370E">
            <w:pPr>
              <w:tabs>
                <w:tab w:val="left" w:pos="195"/>
              </w:tabs>
              <w:suppressAutoHyphens/>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34F621BC" w14:textId="77777777" w:rsidR="00907F19" w:rsidRPr="00907F19" w:rsidRDefault="00907F19" w:rsidP="00BB370E">
            <w:pPr>
              <w:tabs>
                <w:tab w:val="left" w:pos="195"/>
              </w:tabs>
              <w:suppressAutoHyphens/>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6178F8CB" w14:textId="77777777" w:rsidR="00907F19" w:rsidRPr="00907F19" w:rsidRDefault="00907F19" w:rsidP="00BB370E">
            <w:pPr>
              <w:tabs>
                <w:tab w:val="left" w:pos="195"/>
              </w:tabs>
              <w:suppressAutoHyphens/>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3C13704D" w14:textId="78ED793B"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монтажа компонентов на несущие конструкции первого и второго уровня</w:t>
            </w:r>
          </w:p>
        </w:tc>
        <w:tc>
          <w:tcPr>
            <w:tcW w:w="1272" w:type="pct"/>
            <w:vMerge w:val="restart"/>
          </w:tcPr>
          <w:p w14:paraId="50C81216" w14:textId="68B2B437"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07F19" w:rsidRPr="00907F19" w14:paraId="1648F1E8" w14:textId="77777777" w:rsidTr="00753BE9">
        <w:trPr>
          <w:trHeight w:val="1656"/>
        </w:trPr>
        <w:tc>
          <w:tcPr>
            <w:tcW w:w="644" w:type="pct"/>
          </w:tcPr>
          <w:p w14:paraId="7B86DEFA" w14:textId="77777777" w:rsidR="00907F19" w:rsidRPr="00907F19" w:rsidRDefault="00907F19" w:rsidP="00907F19">
            <w:pPr>
              <w:suppressAutoHyphens/>
              <w:contextualSpacing/>
              <w:rPr>
                <w:rFonts w:ascii="Times New Roman" w:hAnsi="Times New Roman" w:cs="Times New Roman"/>
              </w:rPr>
            </w:pPr>
            <w:r w:rsidRPr="00907F19">
              <w:rPr>
                <w:rStyle w:val="afb"/>
                <w:i w:val="0"/>
              </w:rPr>
              <w:t>ПК 1.2.</w:t>
            </w:r>
          </w:p>
          <w:p w14:paraId="65C851CE" w14:textId="2535C20E" w:rsidR="00907F19" w:rsidRPr="00907F19" w:rsidRDefault="00907F19" w:rsidP="00907F19">
            <w:pPr>
              <w:suppressAutoHyphens/>
              <w:contextualSpacing/>
              <w:rPr>
                <w:rFonts w:ascii="Times New Roman" w:hAnsi="Times New Roman" w:cs="Times New Roman"/>
              </w:rPr>
            </w:pPr>
          </w:p>
        </w:tc>
        <w:tc>
          <w:tcPr>
            <w:tcW w:w="3084" w:type="pct"/>
            <w:shd w:val="clear" w:color="auto" w:fill="auto"/>
          </w:tcPr>
          <w:p w14:paraId="4950C571"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3AB36761"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0F91BA39"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64A1E935"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правильный подбор и подготовка оборудования и инструмента для выполнения типовые слесарные и слесарно-сборочные работы;</w:t>
            </w:r>
          </w:p>
          <w:p w14:paraId="50F73C27" w14:textId="327C818D"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типовых слесарных и слесарно-сборочных работ</w:t>
            </w:r>
          </w:p>
        </w:tc>
        <w:tc>
          <w:tcPr>
            <w:tcW w:w="1272" w:type="pct"/>
            <w:vMerge/>
          </w:tcPr>
          <w:p w14:paraId="37CB88B9"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317912AB" w14:textId="77777777" w:rsidTr="00753BE9">
        <w:trPr>
          <w:trHeight w:val="1656"/>
        </w:trPr>
        <w:tc>
          <w:tcPr>
            <w:tcW w:w="644" w:type="pct"/>
          </w:tcPr>
          <w:p w14:paraId="556112B6" w14:textId="11D6CB89" w:rsidR="00907F19" w:rsidRPr="00907F19" w:rsidRDefault="00907F19" w:rsidP="00907F19">
            <w:pPr>
              <w:suppressAutoHyphens/>
              <w:contextualSpacing/>
              <w:rPr>
                <w:rFonts w:ascii="Times New Roman" w:hAnsi="Times New Roman" w:cs="Times New Roman"/>
              </w:rPr>
            </w:pPr>
            <w:r w:rsidRPr="00907F19">
              <w:rPr>
                <w:rStyle w:val="afb"/>
                <w:i w:val="0"/>
              </w:rPr>
              <w:t>ПК 1.3.</w:t>
            </w:r>
          </w:p>
          <w:p w14:paraId="2B7EAB53" w14:textId="77777777" w:rsidR="00907F19" w:rsidRPr="00907F19" w:rsidRDefault="00907F19" w:rsidP="00907F19">
            <w:pPr>
              <w:suppressAutoHyphens/>
              <w:contextualSpacing/>
              <w:rPr>
                <w:rStyle w:val="afb"/>
                <w:i w:val="0"/>
              </w:rPr>
            </w:pPr>
          </w:p>
        </w:tc>
        <w:tc>
          <w:tcPr>
            <w:tcW w:w="3084" w:type="pct"/>
            <w:shd w:val="clear" w:color="auto" w:fill="auto"/>
          </w:tcPr>
          <w:p w14:paraId="6D82DC41"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5048A83E"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0E6B2B77"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357F52D0" w14:textId="406F3F02"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работ по сборке узлов, блоков и приборов различных видов электронной техники</w:t>
            </w:r>
          </w:p>
        </w:tc>
        <w:tc>
          <w:tcPr>
            <w:tcW w:w="1272" w:type="pct"/>
            <w:vMerge/>
          </w:tcPr>
          <w:p w14:paraId="7098D039"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6099AA56" w14:textId="77777777" w:rsidTr="00753BE9">
        <w:trPr>
          <w:trHeight w:val="1656"/>
        </w:trPr>
        <w:tc>
          <w:tcPr>
            <w:tcW w:w="644" w:type="pct"/>
          </w:tcPr>
          <w:p w14:paraId="667D9BDA" w14:textId="16FB7395" w:rsidR="00907F19" w:rsidRPr="00907F19" w:rsidRDefault="00907F19" w:rsidP="00907F19">
            <w:pPr>
              <w:suppressAutoHyphens/>
              <w:contextualSpacing/>
              <w:rPr>
                <w:rFonts w:ascii="Times New Roman" w:hAnsi="Times New Roman" w:cs="Times New Roman"/>
              </w:rPr>
            </w:pPr>
            <w:r w:rsidRPr="00907F19">
              <w:rPr>
                <w:rStyle w:val="afb"/>
                <w:i w:val="0"/>
              </w:rPr>
              <w:t>ПК 1.4.</w:t>
            </w:r>
          </w:p>
          <w:p w14:paraId="1F0F3833" w14:textId="77777777" w:rsidR="00907F19" w:rsidRPr="00907F19" w:rsidRDefault="00907F19" w:rsidP="00907F19">
            <w:pPr>
              <w:suppressAutoHyphens/>
              <w:contextualSpacing/>
              <w:rPr>
                <w:rStyle w:val="afb"/>
                <w:i w:val="0"/>
              </w:rPr>
            </w:pPr>
          </w:p>
        </w:tc>
        <w:tc>
          <w:tcPr>
            <w:tcW w:w="3084" w:type="pct"/>
            <w:shd w:val="clear" w:color="auto" w:fill="auto"/>
          </w:tcPr>
          <w:p w14:paraId="06D11436"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оптимальность организации рабочего места и выбора приемов работы;</w:t>
            </w:r>
          </w:p>
          <w:p w14:paraId="1E00FEFC"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правильность выполнения норм и правил безопасности;</w:t>
            </w:r>
          </w:p>
          <w:p w14:paraId="2742D933" w14:textId="77777777" w:rsidR="00907F19" w:rsidRPr="00907F19" w:rsidRDefault="00907F19" w:rsidP="006901AC">
            <w:pPr>
              <w:tabs>
                <w:tab w:val="left" w:pos="195"/>
              </w:tabs>
              <w:suppressAutoHyphens/>
              <w:rPr>
                <w:rFonts w:ascii="Times New Roman" w:hAnsi="Times New Roman" w:cs="Times New Roman"/>
              </w:rPr>
            </w:pPr>
            <w:r w:rsidRPr="00907F19">
              <w:rPr>
                <w:rFonts w:ascii="Times New Roman" w:hAnsi="Times New Roman" w:cs="Times New Roman"/>
              </w:rPr>
              <w:t>грамотность использования конструкторско-технологической документации;</w:t>
            </w:r>
          </w:p>
          <w:p w14:paraId="25EBB9D2" w14:textId="4A93303A"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правильное выполнение монтажа проводов, кабелей, жгутов в блоках и приборах различных видов электронной техники</w:t>
            </w:r>
          </w:p>
        </w:tc>
        <w:tc>
          <w:tcPr>
            <w:tcW w:w="1272" w:type="pct"/>
            <w:vMerge/>
          </w:tcPr>
          <w:p w14:paraId="5F4477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DF15369" w14:textId="77777777" w:rsidTr="00753BE9">
        <w:trPr>
          <w:trHeight w:val="23"/>
        </w:trPr>
        <w:tc>
          <w:tcPr>
            <w:tcW w:w="644" w:type="pct"/>
          </w:tcPr>
          <w:p w14:paraId="2E519FC9" w14:textId="18E79188"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01 </w:t>
            </w:r>
          </w:p>
        </w:tc>
        <w:tc>
          <w:tcPr>
            <w:tcW w:w="3084" w:type="pct"/>
            <w:shd w:val="clear" w:color="auto" w:fill="auto"/>
          </w:tcPr>
          <w:p w14:paraId="128D06D4" w14:textId="6E3D10A8"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xml:space="preserve"> Обоснованность планирования учебной и профессиональной деятельности;</w:t>
            </w:r>
          </w:p>
          <w:p w14:paraId="474BA84A" w14:textId="37B4E2EF"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xml:space="preserve">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1B1D7D5D"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степень точности выполнения поставленных задач.</w:t>
            </w:r>
          </w:p>
        </w:tc>
        <w:tc>
          <w:tcPr>
            <w:tcW w:w="1272" w:type="pct"/>
            <w:vMerge/>
          </w:tcPr>
          <w:p w14:paraId="1A244ED7"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120A4D55" w14:textId="77777777" w:rsidTr="00753BE9">
        <w:trPr>
          <w:trHeight w:val="23"/>
        </w:trPr>
        <w:tc>
          <w:tcPr>
            <w:tcW w:w="644" w:type="pct"/>
          </w:tcPr>
          <w:p w14:paraId="2256062A" w14:textId="45BB70ED"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02 </w:t>
            </w:r>
          </w:p>
        </w:tc>
        <w:tc>
          <w:tcPr>
            <w:tcW w:w="3084" w:type="pct"/>
            <w:shd w:val="clear" w:color="auto" w:fill="auto"/>
          </w:tcPr>
          <w:p w14:paraId="5DE3E568" w14:textId="3BF2E62A"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Полнота охвата информационных источников;</w:t>
            </w:r>
          </w:p>
          <w:p w14:paraId="0AE4AE43" w14:textId="48F90CE4"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скорость нахождения и достоверность информации;</w:t>
            </w:r>
          </w:p>
          <w:p w14:paraId="59374BAD" w14:textId="130B53DD" w:rsidR="00907F19" w:rsidRPr="00907F19" w:rsidRDefault="00907F19" w:rsidP="00907F19">
            <w:pPr>
              <w:suppressAutoHyphens/>
              <w:rPr>
                <w:rFonts w:ascii="Times New Roman" w:hAnsi="Times New Roman" w:cs="Times New Roman"/>
                <w:color w:val="000000" w:themeColor="text1"/>
              </w:rPr>
            </w:pPr>
            <w:proofErr w:type="spellStart"/>
            <w:r w:rsidRPr="00907F19">
              <w:rPr>
                <w:rStyle w:val="a5"/>
                <w:rFonts w:ascii="Times New Roman" w:hAnsi="Times New Roman" w:cs="Times New Roman"/>
              </w:rPr>
              <w:t>обновляемость</w:t>
            </w:r>
            <w:proofErr w:type="spellEnd"/>
            <w:r w:rsidRPr="00907F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0DE66EA" w14:textId="77777777" w:rsidTr="00753BE9">
        <w:trPr>
          <w:trHeight w:val="23"/>
        </w:trPr>
        <w:tc>
          <w:tcPr>
            <w:tcW w:w="644" w:type="pct"/>
          </w:tcPr>
          <w:p w14:paraId="54B52678" w14:textId="596E9B9C"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lastRenderedPageBreak/>
              <w:t xml:space="preserve">ОК 04 </w:t>
            </w:r>
          </w:p>
        </w:tc>
        <w:tc>
          <w:tcPr>
            <w:tcW w:w="3084" w:type="pct"/>
            <w:shd w:val="clear" w:color="auto" w:fill="auto"/>
          </w:tcPr>
          <w:p w14:paraId="60311976"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56AA9F22"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отсутствие негативных отзывы со стороны коллег и руководства.</w:t>
            </w:r>
          </w:p>
        </w:tc>
        <w:tc>
          <w:tcPr>
            <w:tcW w:w="1272" w:type="pct"/>
            <w:vMerge/>
          </w:tcPr>
          <w:p w14:paraId="25008AED"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F381FC7" w14:textId="77777777" w:rsidTr="00753BE9">
        <w:trPr>
          <w:trHeight w:val="23"/>
        </w:trPr>
        <w:tc>
          <w:tcPr>
            <w:tcW w:w="644" w:type="pct"/>
          </w:tcPr>
          <w:p w14:paraId="4B9B5464" w14:textId="3DF05535"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05 </w:t>
            </w:r>
          </w:p>
        </w:tc>
        <w:tc>
          <w:tcPr>
            <w:tcW w:w="3084" w:type="pct"/>
            <w:shd w:val="clear" w:color="auto" w:fill="auto"/>
          </w:tcPr>
          <w:p w14:paraId="21015B71" w14:textId="02A70CBB" w:rsidR="00907F19" w:rsidRPr="00907F19" w:rsidRDefault="00907F19" w:rsidP="00907F19">
            <w:pPr>
              <w:suppressAutoHyphens/>
              <w:contextualSpacing/>
              <w:rPr>
                <w:rFonts w:ascii="Times New Roman" w:hAnsi="Times New Roman" w:cs="Times New Roman"/>
                <w:color w:val="000000" w:themeColor="text1"/>
              </w:rPr>
            </w:pPr>
            <w:r w:rsidRPr="00907F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F9531FE" w14:textId="77777777" w:rsidTr="00753BE9">
        <w:trPr>
          <w:trHeight w:val="23"/>
        </w:trPr>
        <w:tc>
          <w:tcPr>
            <w:tcW w:w="644" w:type="pct"/>
          </w:tcPr>
          <w:p w14:paraId="46EF8925" w14:textId="62D4FE22"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09 </w:t>
            </w:r>
          </w:p>
        </w:tc>
        <w:tc>
          <w:tcPr>
            <w:tcW w:w="3084" w:type="pct"/>
            <w:shd w:val="clear" w:color="auto" w:fill="auto"/>
          </w:tcPr>
          <w:p w14:paraId="6E6D3392" w14:textId="5638D8CF" w:rsidR="00907F19" w:rsidRPr="00907F19" w:rsidRDefault="00907F19" w:rsidP="006901AC">
            <w:pPr>
              <w:suppressAutoHyphens/>
              <w:rPr>
                <w:rFonts w:ascii="Times New Roman" w:hAnsi="Times New Roman" w:cs="Times New Roman"/>
                <w:color w:val="000000" w:themeColor="text1"/>
              </w:rPr>
            </w:pPr>
            <w:r w:rsidRPr="00907F19">
              <w:rPr>
                <w:rStyle w:val="a5"/>
                <w:rFonts w:ascii="Times New Roman" w:hAnsi="Times New Roman" w:cs="Times New Roman"/>
              </w:rPr>
              <w:t>Демонстрация умений понимать тексты на базовые и профессиональные темы</w:t>
            </w:r>
            <w:r w:rsidR="006901AC">
              <w:rPr>
                <w:rStyle w:val="a5"/>
                <w:rFonts w:ascii="Times New Roman" w:hAnsi="Times New Roman" w:cs="Times New Roman"/>
              </w:rPr>
              <w:t>,</w:t>
            </w:r>
            <w:r w:rsidRPr="00907F19">
              <w:rPr>
                <w:rStyle w:val="a5"/>
                <w:rFonts w:ascii="Times New Roman" w:hAnsi="Times New Roman" w:cs="Times New Roman"/>
              </w:rPr>
              <w:t xml:space="preserve"> составлять необходимую документацию на государственном и иностранном языках</w:t>
            </w:r>
          </w:p>
        </w:tc>
        <w:tc>
          <w:tcPr>
            <w:tcW w:w="1272" w:type="pct"/>
            <w:vMerge/>
          </w:tcPr>
          <w:p w14:paraId="6E604DCA" w14:textId="77777777" w:rsidR="00907F19" w:rsidRPr="00907F19" w:rsidDel="009D5E3A" w:rsidRDefault="00907F19" w:rsidP="00907F19">
            <w:pPr>
              <w:suppressAutoHyphens/>
              <w:contextualSpacing/>
              <w:rPr>
                <w:rFonts w:ascii="Times New Roman" w:hAnsi="Times New Roman" w:cs="Times New Roman"/>
              </w:rPr>
            </w:pPr>
          </w:p>
        </w:tc>
      </w:tr>
      <w:bookmarkEnd w:id="34"/>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B13E7D5" w14:textId="5FFC8D31"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sidR="001768BC">
        <w:rPr>
          <w:rFonts w:ascii="Times New Roman" w:hAnsi="Times New Roman" w:cs="Times New Roman"/>
          <w:b/>
          <w:bCs/>
          <w:sz w:val="24"/>
          <w:szCs w:val="24"/>
        </w:rPr>
        <w:t>по профессии</w:t>
      </w:r>
    </w:p>
    <w:p w14:paraId="0D68DE85" w14:textId="513B5C1B" w:rsidR="00F53FDC" w:rsidRPr="00665F99" w:rsidRDefault="001768BC"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11.01.01 Монтажник радиоэлектронной аппаратуры и приборов</w:t>
      </w:r>
    </w:p>
    <w:p w14:paraId="0B2D3E81" w14:textId="77777777" w:rsidR="00F53FDC" w:rsidRPr="00665F99" w:rsidRDefault="00F53FDC" w:rsidP="00F53FDC">
      <w:pPr>
        <w:jc w:val="right"/>
        <w:rPr>
          <w:rFonts w:ascii="Times New Roman" w:hAnsi="Times New Roman" w:cs="Times New Roman"/>
          <w:b/>
          <w:bCs/>
          <w:color w:val="0070C0"/>
          <w:sz w:val="24"/>
          <w:szCs w:val="24"/>
        </w:rPr>
      </w:pP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264E280D" w:rsidR="00F53FDC" w:rsidRPr="00665F99" w:rsidRDefault="00F53FDC" w:rsidP="00D53F88">
      <w:pPr>
        <w:pStyle w:val="1"/>
      </w:pPr>
      <w:bookmarkStart w:id="35" w:name="_Toc161072975"/>
      <w:r w:rsidRPr="00665F99">
        <w:t xml:space="preserve">«ПМ.02 </w:t>
      </w:r>
      <w:r w:rsidR="00D53F88" w:rsidRPr="00D53F88">
        <w:rPr>
          <w:rFonts w:ascii="Times New Roman Полужирный" w:hAnsi="Times New Roman Полужирный"/>
          <w:caps/>
        </w:rPr>
        <w:t>Выполнение операций контроля и испытаний узлов, блоков</w:t>
      </w:r>
      <w:r w:rsidR="00D53F88">
        <w:rPr>
          <w:rFonts w:asciiTheme="minorHAnsi" w:hAnsiTheme="minorHAnsi"/>
          <w:caps/>
        </w:rPr>
        <w:t xml:space="preserve"> </w:t>
      </w:r>
      <w:r w:rsidR="00D53F88" w:rsidRPr="00D53F88">
        <w:rPr>
          <w:rFonts w:ascii="Times New Roman Полужирный" w:hAnsi="Times New Roman Полужирный"/>
          <w:caps/>
        </w:rPr>
        <w:t>и приборов различных видов электронной техники</w:t>
      </w:r>
      <w:r w:rsidRPr="00665F99">
        <w:t>»</w:t>
      </w:r>
      <w:bookmarkEnd w:id="35"/>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7A634E29" w14:textId="4EBA6930" w:rsidR="007560B0" w:rsidRPr="00665F99" w:rsidRDefault="007560B0" w:rsidP="00F53FDC">
      <w:pPr>
        <w:spacing w:line="360" w:lineRule="auto"/>
        <w:jc w:val="center"/>
        <w:rPr>
          <w:rFonts w:ascii="Times New Roman" w:hAnsi="Times New Roman" w:cs="Times New Roman"/>
          <w:sz w:val="24"/>
          <w:szCs w:val="24"/>
        </w:rPr>
      </w:pPr>
    </w:p>
    <w:p w14:paraId="60623EA9" w14:textId="340ACCA3" w:rsidR="007560B0" w:rsidRPr="00665F99" w:rsidRDefault="007560B0" w:rsidP="00F53FDC">
      <w:pPr>
        <w:spacing w:line="360" w:lineRule="auto"/>
        <w:jc w:val="center"/>
        <w:rPr>
          <w:rFonts w:ascii="Times New Roman" w:hAnsi="Times New Roman" w:cs="Times New Roman"/>
          <w:sz w:val="24"/>
          <w:szCs w:val="24"/>
        </w:rPr>
      </w:pPr>
    </w:p>
    <w:p w14:paraId="1D594AA1" w14:textId="0590CBEC" w:rsidR="007560B0" w:rsidRPr="00665F99" w:rsidRDefault="007560B0" w:rsidP="00F53FDC">
      <w:pPr>
        <w:spacing w:line="360" w:lineRule="auto"/>
        <w:jc w:val="center"/>
        <w:rPr>
          <w:rFonts w:ascii="Times New Roman" w:hAnsi="Times New Roman" w:cs="Times New Roman"/>
          <w:sz w:val="24"/>
          <w:szCs w:val="24"/>
        </w:rPr>
      </w:pPr>
    </w:p>
    <w:p w14:paraId="0EF6F1AC" w14:textId="1493ACF8"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2E5F67">
        <w:rPr>
          <w:rFonts w:ascii="Times New Roman" w:hAnsi="Times New Roman" w:cs="Times New Roman"/>
          <w:b/>
          <w:bCs/>
          <w:sz w:val="24"/>
          <w:szCs w:val="24"/>
        </w:rPr>
        <w:t>5</w:t>
      </w:r>
      <w:r w:rsidRPr="00665F99">
        <w:rPr>
          <w:rFonts w:ascii="Times New Roman" w:hAnsi="Times New Roman" w:cs="Times New Roman"/>
          <w:b/>
          <w:bCs/>
          <w:sz w:val="24"/>
          <w:szCs w:val="24"/>
        </w:rPr>
        <w:t xml:space="preserve"> г.</w:t>
      </w:r>
    </w:p>
    <w:p w14:paraId="4BD215A1" w14:textId="573AFAFF" w:rsidR="00F31057" w:rsidRPr="00665F99" w:rsidRDefault="00F31057" w:rsidP="00D54653">
      <w:pPr>
        <w:jc w:val="center"/>
        <w:sectPr w:rsidR="00F31057" w:rsidRPr="00665F99" w:rsidSect="00502F97">
          <w:headerReference w:type="even" r:id="rId10"/>
          <w:headerReference w:type="default" r:id="rId11"/>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6" w:name="_Toc158295927"/>
      <w:r w:rsidRPr="00665F99">
        <w:lastRenderedPageBreak/>
        <w:t xml:space="preserve">1. </w:t>
      </w:r>
      <w:bookmarkEnd w:id="36"/>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57EBF545" w:rsidR="00F31057" w:rsidRPr="00665F99" w:rsidRDefault="00063ABC" w:rsidP="00F31057">
      <w:pPr>
        <w:pStyle w:val="1f"/>
      </w:pPr>
      <w:r w:rsidRPr="00665F99">
        <w:rPr>
          <w:rFonts w:ascii="Times New Roman" w:hAnsi="Times New Roman"/>
        </w:rPr>
        <w:t>«ПМ.02 Техническая поддержка процессов разработки и испытаний авиационных приборов и систем»</w:t>
      </w:r>
    </w:p>
    <w:p w14:paraId="4284C6C3" w14:textId="4A04188D" w:rsidR="00F31057" w:rsidRPr="00665F99" w:rsidRDefault="00F31057" w:rsidP="00F31057">
      <w:pPr>
        <w:pStyle w:val="114"/>
        <w:rPr>
          <w:rFonts w:ascii="Times New Roman" w:hAnsi="Times New Roman"/>
        </w:rPr>
      </w:pPr>
      <w:bookmarkStart w:id="37"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37"/>
    </w:p>
    <w:p w14:paraId="7ACA0DF0" w14:textId="227A337D" w:rsidR="00F31057" w:rsidRPr="00665F99" w:rsidRDefault="00F31057" w:rsidP="00D53F88">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D53F88" w:rsidRPr="00D53F88">
        <w:rPr>
          <w:rFonts w:ascii="Times New Roman" w:eastAsia="Times New Roman" w:hAnsi="Times New Roman" w:cs="Times New Roman"/>
          <w:sz w:val="24"/>
          <w:szCs w:val="24"/>
          <w:lang w:eastAsia="ru-RU"/>
        </w:rPr>
        <w:t>Выполнение операций контроля и испытаний узлов, блоков</w:t>
      </w:r>
      <w:r w:rsidR="00D53F88">
        <w:rPr>
          <w:rFonts w:ascii="Times New Roman" w:eastAsia="Times New Roman" w:hAnsi="Times New Roman" w:cs="Times New Roman"/>
          <w:sz w:val="24"/>
          <w:szCs w:val="24"/>
          <w:lang w:eastAsia="ru-RU"/>
        </w:rPr>
        <w:t xml:space="preserve"> </w:t>
      </w:r>
      <w:r w:rsidR="00D53F88" w:rsidRPr="00D53F88">
        <w:rPr>
          <w:rFonts w:ascii="Times New Roman" w:eastAsia="Times New Roman" w:hAnsi="Times New Roman" w:cs="Times New Roman"/>
          <w:sz w:val="24"/>
          <w:szCs w:val="24"/>
          <w:lang w:eastAsia="ru-RU"/>
        </w:rPr>
        <w:t>и приборов различных видов электронной техники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38" w:name="_Toc158295929"/>
      <w:r w:rsidRPr="00665F99">
        <w:rPr>
          <w:rFonts w:ascii="Times New Roman" w:hAnsi="Times New Roman"/>
        </w:rPr>
        <w:t>1.2. Планируемые результаты освоения профессионального модуля</w:t>
      </w:r>
      <w:bookmarkEnd w:id="38"/>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665F99"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385D40" w14:paraId="002005C0" w14:textId="77777777" w:rsidTr="00B05C78">
        <w:trPr>
          <w:trHeight w:val="20"/>
        </w:trPr>
        <w:tc>
          <w:tcPr>
            <w:tcW w:w="1129" w:type="dxa"/>
            <w:hideMark/>
          </w:tcPr>
          <w:p w14:paraId="1465F935" w14:textId="77777777" w:rsidR="00063ABC" w:rsidRPr="00385D40" w:rsidRDefault="00063ABC" w:rsidP="00EF4648">
            <w:pPr>
              <w:rPr>
                <w:rStyle w:val="afb"/>
                <w:b/>
                <w:i w:val="0"/>
              </w:rPr>
            </w:pPr>
            <w:r w:rsidRPr="00385D40">
              <w:rPr>
                <w:rStyle w:val="afb"/>
                <w:b/>
                <w:i w:val="0"/>
              </w:rPr>
              <w:t>Код ОК, ПК</w:t>
            </w:r>
          </w:p>
        </w:tc>
        <w:tc>
          <w:tcPr>
            <w:tcW w:w="2833" w:type="dxa"/>
            <w:hideMark/>
          </w:tcPr>
          <w:p w14:paraId="271631EF" w14:textId="77777777" w:rsidR="00063ABC" w:rsidRPr="00385D40" w:rsidRDefault="00063ABC" w:rsidP="00EF4648">
            <w:pPr>
              <w:jc w:val="center"/>
              <w:rPr>
                <w:rFonts w:ascii="Times New Roman" w:hAnsi="Times New Roman" w:cs="Times New Roman"/>
              </w:rPr>
            </w:pPr>
            <w:r w:rsidRPr="00385D40">
              <w:rPr>
                <w:rFonts w:ascii="Times New Roman" w:hAnsi="Times New Roman" w:cs="Times New Roman"/>
                <w:b/>
              </w:rPr>
              <w:t>Уметь</w:t>
            </w:r>
          </w:p>
        </w:tc>
        <w:tc>
          <w:tcPr>
            <w:tcW w:w="2833" w:type="dxa"/>
            <w:hideMark/>
          </w:tcPr>
          <w:p w14:paraId="198662D6" w14:textId="77777777" w:rsidR="00063ABC" w:rsidRPr="00385D40" w:rsidRDefault="00063ABC" w:rsidP="00EF4648">
            <w:pPr>
              <w:jc w:val="center"/>
              <w:rPr>
                <w:rFonts w:ascii="Times New Roman" w:hAnsi="Times New Roman" w:cs="Times New Roman"/>
                <w:b/>
              </w:rPr>
            </w:pPr>
            <w:r w:rsidRPr="00385D40">
              <w:rPr>
                <w:rFonts w:ascii="Times New Roman" w:hAnsi="Times New Roman" w:cs="Times New Roman"/>
                <w:b/>
              </w:rPr>
              <w:t>Знать</w:t>
            </w:r>
          </w:p>
        </w:tc>
        <w:tc>
          <w:tcPr>
            <w:tcW w:w="2833" w:type="dxa"/>
            <w:hideMark/>
          </w:tcPr>
          <w:p w14:paraId="538A6A62" w14:textId="77777777" w:rsidR="00063ABC" w:rsidRPr="00385D40" w:rsidRDefault="00063ABC" w:rsidP="00EF4648">
            <w:pPr>
              <w:jc w:val="center"/>
              <w:rPr>
                <w:rFonts w:ascii="Times New Roman" w:hAnsi="Times New Roman" w:cs="Times New Roman"/>
                <w:b/>
              </w:rPr>
            </w:pPr>
            <w:r w:rsidRPr="00385D40">
              <w:rPr>
                <w:rFonts w:ascii="Times New Roman" w:hAnsi="Times New Roman" w:cs="Times New Roman"/>
                <w:b/>
              </w:rPr>
              <w:t>Владеть навыками</w:t>
            </w:r>
          </w:p>
        </w:tc>
      </w:tr>
      <w:tr w:rsidR="001C2A51" w:rsidRPr="00385D40" w14:paraId="31AF16BD" w14:textId="77777777" w:rsidTr="00B05C78">
        <w:trPr>
          <w:trHeight w:val="20"/>
        </w:trPr>
        <w:tc>
          <w:tcPr>
            <w:tcW w:w="1129" w:type="dxa"/>
          </w:tcPr>
          <w:p w14:paraId="57EE137A"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ОК 01</w:t>
            </w:r>
          </w:p>
          <w:p w14:paraId="6789498D" w14:textId="65074CB4" w:rsidR="001C2A51" w:rsidRPr="00385D40" w:rsidRDefault="001C2A51" w:rsidP="00EF4648">
            <w:pPr>
              <w:rPr>
                <w:rFonts w:ascii="Times New Roman" w:hAnsi="Times New Roman" w:cs="Times New Roman"/>
                <w:bCs/>
                <w:highlight w:val="green"/>
              </w:rPr>
            </w:pPr>
          </w:p>
        </w:tc>
        <w:tc>
          <w:tcPr>
            <w:tcW w:w="2833" w:type="dxa"/>
          </w:tcPr>
          <w:p w14:paraId="6639EC98"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rPr>
              <w:t>а</w:t>
            </w:r>
            <w:r w:rsidRPr="00385D4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методы работы в профессиональной и смежных сферах</w:t>
            </w:r>
          </w:p>
          <w:p w14:paraId="1F38FBC9" w14:textId="17242AE4" w:rsidR="001C2A51" w:rsidRPr="00385D40" w:rsidRDefault="001C2A51" w:rsidP="00EF4648">
            <w:pPr>
              <w:rPr>
                <w:rFonts w:ascii="Times New Roman" w:hAnsi="Times New Roman" w:cs="Times New Roman"/>
                <w:bCs/>
                <w:highlight w:val="green"/>
              </w:rPr>
            </w:pPr>
            <w:r w:rsidRPr="00385D4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385D40" w:rsidRDefault="001C2A51" w:rsidP="00EF4648">
            <w:pPr>
              <w:jc w:val="center"/>
              <w:rPr>
                <w:rFonts w:ascii="Times New Roman" w:hAnsi="Times New Roman" w:cs="Times New Roman"/>
                <w:bCs/>
              </w:rPr>
            </w:pPr>
            <w:r w:rsidRPr="00385D40">
              <w:rPr>
                <w:rFonts w:ascii="Times New Roman" w:hAnsi="Times New Roman" w:cs="Times New Roman"/>
                <w:bCs/>
              </w:rPr>
              <w:t>-</w:t>
            </w:r>
          </w:p>
          <w:p w14:paraId="68201413" w14:textId="66F6FB7B" w:rsidR="001C2A51" w:rsidRPr="00385D40" w:rsidRDefault="001C2A51" w:rsidP="00EF4648">
            <w:pPr>
              <w:jc w:val="center"/>
              <w:rPr>
                <w:rFonts w:ascii="Times New Roman" w:hAnsi="Times New Roman" w:cs="Times New Roman"/>
                <w:bCs/>
              </w:rPr>
            </w:pPr>
          </w:p>
        </w:tc>
      </w:tr>
      <w:tr w:rsidR="0013116B" w:rsidRPr="00385D40" w14:paraId="246C4307" w14:textId="77777777" w:rsidTr="00B05C78">
        <w:trPr>
          <w:trHeight w:val="20"/>
        </w:trPr>
        <w:tc>
          <w:tcPr>
            <w:tcW w:w="1129" w:type="dxa"/>
          </w:tcPr>
          <w:p w14:paraId="4F8A72B5"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02</w:t>
            </w:r>
          </w:p>
          <w:p w14:paraId="70044DB5" w14:textId="6CD36D13" w:rsidR="0013116B" w:rsidRPr="00385D40" w:rsidRDefault="0013116B" w:rsidP="00EF4648">
            <w:pPr>
              <w:rPr>
                <w:rFonts w:ascii="Times New Roman" w:hAnsi="Times New Roman" w:cs="Times New Roman"/>
                <w:bCs/>
                <w:highlight w:val="green"/>
              </w:rPr>
            </w:pPr>
          </w:p>
        </w:tc>
        <w:tc>
          <w:tcPr>
            <w:tcW w:w="2833" w:type="dxa"/>
          </w:tcPr>
          <w:p w14:paraId="4281545B"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оценивать практическую значимость результатов поиска</w:t>
            </w:r>
          </w:p>
          <w:p w14:paraId="0B3C738E"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приемы структурирования информации</w:t>
            </w:r>
          </w:p>
          <w:p w14:paraId="01715BA5"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lastRenderedPageBreak/>
              <w:t>-</w:t>
            </w:r>
          </w:p>
          <w:p w14:paraId="449BB49A" w14:textId="27C52BFA" w:rsidR="0013116B" w:rsidRPr="00385D40" w:rsidRDefault="0013116B" w:rsidP="00EF4648">
            <w:pPr>
              <w:jc w:val="center"/>
              <w:rPr>
                <w:rFonts w:ascii="Times New Roman" w:hAnsi="Times New Roman" w:cs="Times New Roman"/>
                <w:bCs/>
              </w:rPr>
            </w:pPr>
          </w:p>
        </w:tc>
      </w:tr>
      <w:tr w:rsidR="0013116B" w:rsidRPr="00385D40" w14:paraId="119DA420" w14:textId="77777777" w:rsidTr="00B05C78">
        <w:trPr>
          <w:trHeight w:val="20"/>
        </w:trPr>
        <w:tc>
          <w:tcPr>
            <w:tcW w:w="1129" w:type="dxa"/>
          </w:tcPr>
          <w:p w14:paraId="0A267E43"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04</w:t>
            </w:r>
          </w:p>
          <w:p w14:paraId="442AE851" w14:textId="083C08A1" w:rsidR="0013116B" w:rsidRPr="00385D40" w:rsidRDefault="0013116B" w:rsidP="00EF4648">
            <w:pPr>
              <w:rPr>
                <w:rFonts w:ascii="Times New Roman" w:hAnsi="Times New Roman" w:cs="Times New Roman"/>
                <w:bCs/>
                <w:highlight w:val="green"/>
              </w:rPr>
            </w:pPr>
          </w:p>
        </w:tc>
        <w:tc>
          <w:tcPr>
            <w:tcW w:w="2833" w:type="dxa"/>
          </w:tcPr>
          <w:p w14:paraId="4A60C5D7"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spacing w:val="-4"/>
              </w:rPr>
              <w:t>организовывать работу коллектива и команды</w:t>
            </w:r>
          </w:p>
          <w:p w14:paraId="3D1F32D5" w14:textId="7D92989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психологические особенности личности</w:t>
            </w:r>
          </w:p>
          <w:p w14:paraId="70EDF330" w14:textId="4DF61B63"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t>-</w:t>
            </w:r>
          </w:p>
          <w:p w14:paraId="73976229" w14:textId="108132E6" w:rsidR="0013116B" w:rsidRPr="00385D40" w:rsidRDefault="0013116B" w:rsidP="00EF4648">
            <w:pPr>
              <w:jc w:val="center"/>
              <w:rPr>
                <w:rFonts w:ascii="Times New Roman" w:hAnsi="Times New Roman" w:cs="Times New Roman"/>
                <w:bCs/>
              </w:rPr>
            </w:pPr>
          </w:p>
        </w:tc>
      </w:tr>
      <w:tr w:rsidR="0013116B" w:rsidRPr="00385D40" w14:paraId="24707AB1" w14:textId="77777777" w:rsidTr="00B05C78">
        <w:trPr>
          <w:trHeight w:val="20"/>
        </w:trPr>
        <w:tc>
          <w:tcPr>
            <w:tcW w:w="1129" w:type="dxa"/>
          </w:tcPr>
          <w:p w14:paraId="50941050"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ОК 05</w:t>
            </w:r>
          </w:p>
          <w:p w14:paraId="76B40D10" w14:textId="45BA0BFE" w:rsidR="0013116B" w:rsidRPr="00385D40" w:rsidRDefault="0013116B" w:rsidP="00EF4648">
            <w:pPr>
              <w:rPr>
                <w:rFonts w:ascii="Times New Roman" w:hAnsi="Times New Roman" w:cs="Times New Roman"/>
                <w:bCs/>
                <w:highlight w:val="green"/>
              </w:rPr>
            </w:pPr>
          </w:p>
        </w:tc>
        <w:tc>
          <w:tcPr>
            <w:tcW w:w="2833" w:type="dxa"/>
          </w:tcPr>
          <w:p w14:paraId="6440156F"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 xml:space="preserve">грамотно </w:t>
            </w:r>
            <w:r w:rsidRPr="00385D4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правила построения устных сообщений</w:t>
            </w:r>
          </w:p>
          <w:p w14:paraId="08E3DAB1" w14:textId="51D55BFA" w:rsidR="0013116B" w:rsidRPr="00385D40" w:rsidRDefault="0013116B" w:rsidP="00EF4648">
            <w:pPr>
              <w:rPr>
                <w:rFonts w:ascii="Times New Roman" w:hAnsi="Times New Roman" w:cs="Times New Roman"/>
                <w:bCs/>
                <w:highlight w:val="green"/>
              </w:rPr>
            </w:pPr>
            <w:r w:rsidRPr="00385D40">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385D40" w:rsidRDefault="0013116B" w:rsidP="00EF4648">
            <w:pPr>
              <w:jc w:val="center"/>
              <w:rPr>
                <w:rFonts w:ascii="Times New Roman" w:hAnsi="Times New Roman" w:cs="Times New Roman"/>
                <w:bCs/>
              </w:rPr>
            </w:pPr>
            <w:r w:rsidRPr="00385D40">
              <w:rPr>
                <w:rFonts w:ascii="Times New Roman" w:hAnsi="Times New Roman" w:cs="Times New Roman"/>
                <w:bCs/>
              </w:rPr>
              <w:t>-</w:t>
            </w:r>
          </w:p>
          <w:p w14:paraId="28497093" w14:textId="0FF0A648" w:rsidR="0013116B" w:rsidRPr="00385D40" w:rsidRDefault="0013116B" w:rsidP="00EF4648">
            <w:pPr>
              <w:jc w:val="center"/>
              <w:rPr>
                <w:rFonts w:ascii="Times New Roman" w:hAnsi="Times New Roman" w:cs="Times New Roman"/>
                <w:bCs/>
              </w:rPr>
            </w:pPr>
          </w:p>
        </w:tc>
      </w:tr>
      <w:tr w:rsidR="000B7183" w:rsidRPr="00385D40" w14:paraId="28737F50" w14:textId="77777777" w:rsidTr="00B05C78">
        <w:trPr>
          <w:trHeight w:val="20"/>
        </w:trPr>
        <w:tc>
          <w:tcPr>
            <w:tcW w:w="1129" w:type="dxa"/>
          </w:tcPr>
          <w:p w14:paraId="35FB0329"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ОК 09</w:t>
            </w:r>
          </w:p>
          <w:p w14:paraId="44EA12D9" w14:textId="3CE58B07" w:rsidR="000B7183" w:rsidRPr="00385D40" w:rsidRDefault="000B7183" w:rsidP="00EF4648">
            <w:pPr>
              <w:rPr>
                <w:rFonts w:ascii="Times New Roman" w:hAnsi="Times New Roman" w:cs="Times New Roman"/>
                <w:bCs/>
                <w:highlight w:val="green"/>
              </w:rPr>
            </w:pPr>
          </w:p>
        </w:tc>
        <w:tc>
          <w:tcPr>
            <w:tcW w:w="2833" w:type="dxa"/>
          </w:tcPr>
          <w:p w14:paraId="2DD9E34A"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особенности произношения</w:t>
            </w:r>
          </w:p>
          <w:p w14:paraId="11E3E66C" w14:textId="54794D70" w:rsidR="000B7183" w:rsidRPr="00385D40" w:rsidRDefault="000B7183" w:rsidP="00EF4648">
            <w:pPr>
              <w:rPr>
                <w:rFonts w:ascii="Times New Roman" w:hAnsi="Times New Roman" w:cs="Times New Roman"/>
                <w:bCs/>
                <w:highlight w:val="green"/>
              </w:rPr>
            </w:pPr>
            <w:r w:rsidRPr="00385D40">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385D40" w:rsidRDefault="000B7183" w:rsidP="00EF4648">
            <w:pPr>
              <w:jc w:val="center"/>
              <w:rPr>
                <w:rFonts w:ascii="Times New Roman" w:hAnsi="Times New Roman" w:cs="Times New Roman"/>
                <w:bCs/>
              </w:rPr>
            </w:pPr>
            <w:r w:rsidRPr="00385D40">
              <w:rPr>
                <w:rFonts w:ascii="Times New Roman" w:hAnsi="Times New Roman" w:cs="Times New Roman"/>
                <w:bCs/>
              </w:rPr>
              <w:t>-</w:t>
            </w:r>
          </w:p>
          <w:p w14:paraId="6F0B8829" w14:textId="7717376C" w:rsidR="000B7183" w:rsidRPr="00385D40" w:rsidRDefault="000B7183" w:rsidP="00EF4648">
            <w:pPr>
              <w:jc w:val="center"/>
              <w:rPr>
                <w:rFonts w:ascii="Times New Roman" w:hAnsi="Times New Roman" w:cs="Times New Roman"/>
                <w:bCs/>
              </w:rPr>
            </w:pPr>
          </w:p>
        </w:tc>
      </w:tr>
      <w:tr w:rsidR="002751F1" w:rsidRPr="00385D40" w14:paraId="123818D3" w14:textId="77777777" w:rsidTr="00B05C78">
        <w:trPr>
          <w:trHeight w:val="20"/>
        </w:trPr>
        <w:tc>
          <w:tcPr>
            <w:tcW w:w="1129" w:type="dxa"/>
          </w:tcPr>
          <w:p w14:paraId="5CB6F960" w14:textId="0A9F8CF7" w:rsidR="002751F1" w:rsidRPr="00385D40" w:rsidRDefault="002751F1" w:rsidP="002751F1">
            <w:pPr>
              <w:rPr>
                <w:rFonts w:ascii="Times New Roman" w:hAnsi="Times New Roman" w:cs="Times New Roman"/>
                <w:bCs/>
              </w:rPr>
            </w:pPr>
            <w:r w:rsidRPr="00385D40">
              <w:rPr>
                <w:rFonts w:ascii="Times New Roman" w:hAnsi="Times New Roman" w:cs="Times New Roman"/>
                <w:bCs/>
              </w:rPr>
              <w:t>ПК 2.1</w:t>
            </w:r>
          </w:p>
        </w:tc>
        <w:tc>
          <w:tcPr>
            <w:tcW w:w="2833" w:type="dxa"/>
          </w:tcPr>
          <w:p w14:paraId="4F731F48"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p w14:paraId="0E83FF6D"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типовое испытательное оборудование для оценки функциональных параметров;</w:t>
            </w:r>
          </w:p>
          <w:p w14:paraId="78EAAC25"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диагностическое оборудование для контроля качества монтажных соединений</w:t>
            </w:r>
          </w:p>
          <w:p w14:paraId="5DDB067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выявлять дефекты монтажа и несоответствия параметров несущей конструкции первого уровня заданным в технической документации;</w:t>
            </w:r>
          </w:p>
          <w:p w14:paraId="369318C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проверять правильность электрических соединений по простым принципиальным схемам с помощью измерительных приборов;</w:t>
            </w:r>
          </w:p>
          <w:p w14:paraId="4429A00B"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проверять правильность установки навесных элементов несущей конструкции первого уровня с низкой плотностью компоновки;</w:t>
            </w:r>
          </w:p>
          <w:p w14:paraId="7289CE09" w14:textId="7A2A2D3B" w:rsidR="002751F1" w:rsidRPr="00385D40" w:rsidRDefault="002751F1" w:rsidP="002751F1">
            <w:pPr>
              <w:rPr>
                <w:rFonts w:ascii="Times New Roman" w:hAnsi="Times New Roman" w:cs="Times New Roman"/>
                <w:bCs/>
                <w:highlight w:val="green"/>
              </w:rPr>
            </w:pPr>
          </w:p>
        </w:tc>
        <w:tc>
          <w:tcPr>
            <w:tcW w:w="2833" w:type="dxa"/>
          </w:tcPr>
          <w:p w14:paraId="4949566E"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назначения, конструктивных особенностей, принципов действия основных узлов электронной аппаратуры и приборов;</w:t>
            </w:r>
          </w:p>
          <w:p w14:paraId="1D859407"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последовательности сборки и монтажа радиоэлектронных устройств и приборов в объеме выполняемых работ;</w:t>
            </w:r>
          </w:p>
          <w:p w14:paraId="288C90C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методов контроля качества сборки и монтажа несущей конструкции первого уровня с низкой плотностью компоновки;</w:t>
            </w:r>
          </w:p>
          <w:p w14:paraId="339A2F81"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принципов работы, устройства, технических возможностей контрольно-измерительного, диагностического и испытательного оборудования</w:t>
            </w:r>
          </w:p>
          <w:p w14:paraId="3D1D3736"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видов и типов электрических схем, правил их чтения и составления;</w:t>
            </w:r>
          </w:p>
          <w:p w14:paraId="24DBFA2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видов брака и способов его предупреждения</w:t>
            </w:r>
          </w:p>
          <w:p w14:paraId="2BB21A45" w14:textId="26191E83"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требований к организации рабочего места при выполнении работ.</w:t>
            </w:r>
          </w:p>
        </w:tc>
        <w:tc>
          <w:tcPr>
            <w:tcW w:w="2833" w:type="dxa"/>
          </w:tcPr>
          <w:p w14:paraId="691E4B7A" w14:textId="1B3096FE"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подготовки контрольно-измерительного и диагностического оборудования к работе;</w:t>
            </w:r>
          </w:p>
          <w:p w14:paraId="4A427BAF"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p w14:paraId="738FC5C8"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проверки качества сборки и монтажа несущей конструкции первого уровня с низкой плотностью компоновки;</w:t>
            </w:r>
          </w:p>
          <w:p w14:paraId="6AA68B3A" w14:textId="2C3B9D34"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выявления механических и электрических дефектов сборки и монтажных соединений.</w:t>
            </w:r>
          </w:p>
        </w:tc>
      </w:tr>
      <w:tr w:rsidR="002751F1" w:rsidRPr="00385D40" w14:paraId="2FB48EC9" w14:textId="77777777" w:rsidTr="00B05C78">
        <w:trPr>
          <w:trHeight w:val="20"/>
        </w:trPr>
        <w:tc>
          <w:tcPr>
            <w:tcW w:w="1129" w:type="dxa"/>
          </w:tcPr>
          <w:p w14:paraId="69D2C96D" w14:textId="25EF948F" w:rsidR="002751F1" w:rsidRPr="00385D40" w:rsidRDefault="002751F1" w:rsidP="002751F1">
            <w:pPr>
              <w:rPr>
                <w:rFonts w:ascii="Times New Roman" w:hAnsi="Times New Roman" w:cs="Times New Roman"/>
                <w:bCs/>
              </w:rPr>
            </w:pPr>
            <w:r w:rsidRPr="00385D40">
              <w:rPr>
                <w:rFonts w:ascii="Times New Roman" w:hAnsi="Times New Roman" w:cs="Times New Roman"/>
                <w:bCs/>
              </w:rPr>
              <w:t>ПК 2.2</w:t>
            </w:r>
          </w:p>
        </w:tc>
        <w:tc>
          <w:tcPr>
            <w:tcW w:w="2833" w:type="dxa"/>
          </w:tcPr>
          <w:p w14:paraId="56863F26" w14:textId="1136ADCA" w:rsidR="002751F1" w:rsidRPr="00385D40" w:rsidRDefault="002751F1" w:rsidP="002751F1">
            <w:pPr>
              <w:rPr>
                <w:rFonts w:ascii="Times New Roman" w:hAnsi="Times New Roman" w:cs="Times New Roman"/>
                <w:bCs/>
                <w:highlight w:val="green"/>
              </w:rPr>
            </w:pPr>
            <w:r w:rsidRPr="00385D40">
              <w:rPr>
                <w:rFonts w:ascii="Times New Roman" w:hAnsi="Times New Roman" w:cs="Times New Roman"/>
                <w:color w:val="000000"/>
              </w:rPr>
              <w:t>правил оформления технической документации по результатам контроля.</w:t>
            </w:r>
          </w:p>
        </w:tc>
        <w:tc>
          <w:tcPr>
            <w:tcW w:w="2833" w:type="dxa"/>
          </w:tcPr>
          <w:p w14:paraId="044F9B38"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методов измерения и контроля параметров качества сборки и монтажа несущей конструкции первого уровня с низкой плотностью компоновки;</w:t>
            </w:r>
          </w:p>
          <w:p w14:paraId="7D02610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принципов работы, устройства, технических возможностей контрольно-измерительного и диагностического оборудования;</w:t>
            </w:r>
          </w:p>
          <w:p w14:paraId="5F5201EB"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 xml:space="preserve">способов электрической проверки узлов на </w:t>
            </w:r>
            <w:r w:rsidRPr="00385D40">
              <w:rPr>
                <w:rFonts w:ascii="Times New Roman" w:eastAsia="Calibri" w:hAnsi="Times New Roman" w:cs="Times New Roman"/>
                <w:bCs/>
              </w:rPr>
              <w:lastRenderedPageBreak/>
              <w:t>соответствие техническим требованиям;</w:t>
            </w:r>
          </w:p>
          <w:p w14:paraId="68207840"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способов проверки монтажа на полярность, обрыв, короткое замыкание и правильность подключения</w:t>
            </w:r>
          </w:p>
          <w:p w14:paraId="40B20DF6"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 xml:space="preserve">правил выполнения основных; </w:t>
            </w:r>
            <w:proofErr w:type="spellStart"/>
            <w:r w:rsidRPr="00385D40">
              <w:rPr>
                <w:rFonts w:ascii="Times New Roman" w:eastAsia="Calibri" w:hAnsi="Times New Roman" w:cs="Times New Roman"/>
                <w:bCs/>
              </w:rPr>
              <w:t>электрорадиоизмерений</w:t>
            </w:r>
            <w:proofErr w:type="spellEnd"/>
            <w:r w:rsidRPr="00385D40">
              <w:rPr>
                <w:rFonts w:ascii="Times New Roman" w:eastAsia="Calibri" w:hAnsi="Times New Roman" w:cs="Times New Roman"/>
                <w:bCs/>
              </w:rPr>
              <w:t>, способы и приемов измерения электрических параметров;</w:t>
            </w:r>
          </w:p>
          <w:p w14:paraId="09CE60A0"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видов и типов электрических схем, правил их чтения и составления;</w:t>
            </w:r>
          </w:p>
          <w:p w14:paraId="77318BDD" w14:textId="4D5D8DD3"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видов брака и способов его предупреждения.</w:t>
            </w:r>
          </w:p>
        </w:tc>
        <w:tc>
          <w:tcPr>
            <w:tcW w:w="2833" w:type="dxa"/>
          </w:tcPr>
          <w:p w14:paraId="4EE7B39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lastRenderedPageBreak/>
              <w:t>подготовки контрольно-измерительного и диагностического оборудования к работе</w:t>
            </w:r>
          </w:p>
          <w:p w14:paraId="29E23885"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проверки соответствия параметров несущей конструкции первого уровня с низкой плотностью;</w:t>
            </w:r>
          </w:p>
          <w:p w14:paraId="669F1FC7"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компоновки требованиям нормативно-технической документации;</w:t>
            </w:r>
          </w:p>
          <w:p w14:paraId="019310DB"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выявления электрических дефектов сборки и монтажных соединений;</w:t>
            </w:r>
          </w:p>
          <w:p w14:paraId="01FA42D5"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lastRenderedPageBreak/>
              <w:t>сборки простой схемы измерений и подключения электроизмерительных приборов;</w:t>
            </w:r>
          </w:p>
          <w:p w14:paraId="42CF8F2D" w14:textId="78E28B5E"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снятия электрических характеристик несущей конструкции первого уровня с низкой плотностью компоновки.</w:t>
            </w:r>
          </w:p>
        </w:tc>
      </w:tr>
      <w:tr w:rsidR="002751F1" w:rsidRPr="00385D40" w14:paraId="69102C3A" w14:textId="77777777" w:rsidTr="00B05C78">
        <w:trPr>
          <w:trHeight w:val="20"/>
        </w:trPr>
        <w:tc>
          <w:tcPr>
            <w:tcW w:w="1129" w:type="dxa"/>
          </w:tcPr>
          <w:p w14:paraId="7B849BF3" w14:textId="7322E798" w:rsidR="002751F1" w:rsidRPr="00385D40" w:rsidRDefault="002751F1" w:rsidP="002751F1">
            <w:pPr>
              <w:rPr>
                <w:rFonts w:ascii="Times New Roman" w:hAnsi="Times New Roman" w:cs="Times New Roman"/>
                <w:bCs/>
              </w:rPr>
            </w:pPr>
            <w:r w:rsidRPr="00385D40">
              <w:rPr>
                <w:rFonts w:ascii="Times New Roman" w:hAnsi="Times New Roman" w:cs="Times New Roman"/>
                <w:bCs/>
              </w:rPr>
              <w:lastRenderedPageBreak/>
              <w:t>ПК 2.3</w:t>
            </w:r>
          </w:p>
        </w:tc>
        <w:tc>
          <w:tcPr>
            <w:tcW w:w="2833" w:type="dxa"/>
          </w:tcPr>
          <w:p w14:paraId="57252FA1"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использовать испытательное оборудование для контроля качества монтажных соединений;</w:t>
            </w:r>
          </w:p>
          <w:p w14:paraId="48A121A2"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контролировать состояние изоляции проводников</w:t>
            </w:r>
          </w:p>
          <w:p w14:paraId="295FA780" w14:textId="68941E23"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производить измерения параметров несущей конструкции первого уровня с низкой плотностью компоновки при проведении испытаний.</w:t>
            </w:r>
          </w:p>
        </w:tc>
        <w:tc>
          <w:tcPr>
            <w:tcW w:w="2833" w:type="dxa"/>
          </w:tcPr>
          <w:p w14:paraId="4602BF1F" w14:textId="77777777" w:rsidR="002751F1" w:rsidRPr="00385D40" w:rsidRDefault="002751F1" w:rsidP="002751F1">
            <w:pPr>
              <w:rPr>
                <w:rFonts w:ascii="Times New Roman" w:eastAsia="Times New Roman" w:hAnsi="Times New Roman" w:cs="Times New Roman"/>
                <w:lang w:eastAsia="ru-RU"/>
              </w:rPr>
            </w:pPr>
            <w:r w:rsidRPr="00385D40">
              <w:rPr>
                <w:rFonts w:ascii="Times New Roman" w:eastAsia="Times New Roman" w:hAnsi="Times New Roman" w:cs="Times New Roman"/>
                <w:lang w:eastAsia="ru-RU"/>
              </w:rPr>
              <w:t>методов проведения испытаний несущей конструкции первого уровня с низкой плотностью компоновки;</w:t>
            </w:r>
          </w:p>
          <w:p w14:paraId="726AF31B" w14:textId="77777777" w:rsidR="002751F1" w:rsidRPr="00385D40" w:rsidRDefault="002751F1" w:rsidP="002751F1">
            <w:pPr>
              <w:rPr>
                <w:rFonts w:ascii="Times New Roman" w:eastAsia="Times New Roman" w:hAnsi="Times New Roman" w:cs="Times New Roman"/>
                <w:lang w:eastAsia="ru-RU"/>
              </w:rPr>
            </w:pPr>
            <w:r w:rsidRPr="00385D40">
              <w:rPr>
                <w:rFonts w:ascii="Times New Roman" w:eastAsia="Times New Roman" w:hAnsi="Times New Roman" w:cs="Times New Roman"/>
                <w:lang w:eastAsia="ru-RU"/>
              </w:rPr>
              <w:t>видов испытаний, классификации их по характеру внешних воздействий;</w:t>
            </w:r>
          </w:p>
          <w:p w14:paraId="0BFD53C4" w14:textId="77777777" w:rsidR="002751F1" w:rsidRPr="00385D40" w:rsidRDefault="002751F1" w:rsidP="002751F1">
            <w:pPr>
              <w:rPr>
                <w:rFonts w:ascii="Times New Roman" w:eastAsia="Times New Roman" w:hAnsi="Times New Roman" w:cs="Times New Roman"/>
                <w:lang w:eastAsia="ru-RU"/>
              </w:rPr>
            </w:pPr>
            <w:r w:rsidRPr="00385D40">
              <w:rPr>
                <w:rFonts w:ascii="Times New Roman" w:eastAsia="Times New Roman" w:hAnsi="Times New Roman" w:cs="Times New Roman"/>
                <w:lang w:eastAsia="ru-RU"/>
              </w:rPr>
              <w:t>принципов работы, устройства и технических возможностей испытательного оборудования;</w:t>
            </w:r>
          </w:p>
          <w:p w14:paraId="55A99478" w14:textId="10832A8C" w:rsidR="002751F1" w:rsidRPr="00385D40" w:rsidRDefault="002751F1" w:rsidP="002751F1">
            <w:pPr>
              <w:rPr>
                <w:rFonts w:ascii="Times New Roman" w:hAnsi="Times New Roman" w:cs="Times New Roman"/>
                <w:bCs/>
                <w:highlight w:val="green"/>
              </w:rPr>
            </w:pPr>
            <w:r w:rsidRPr="00385D40">
              <w:rPr>
                <w:rFonts w:ascii="Times New Roman" w:eastAsia="Times New Roman" w:hAnsi="Times New Roman" w:cs="Times New Roman"/>
                <w:lang w:eastAsia="ru-RU"/>
              </w:rPr>
              <w:t>методов обработки результатов испытаний с использованием средств вычислительной техники в объеме выполняемых работ.</w:t>
            </w:r>
          </w:p>
        </w:tc>
        <w:tc>
          <w:tcPr>
            <w:tcW w:w="2833" w:type="dxa"/>
          </w:tcPr>
          <w:p w14:paraId="5BA917BC" w14:textId="77777777" w:rsidR="002751F1" w:rsidRPr="00385D40" w:rsidRDefault="002751F1" w:rsidP="002751F1">
            <w:pPr>
              <w:rPr>
                <w:rFonts w:ascii="Times New Roman" w:eastAsia="Calibri" w:hAnsi="Times New Roman" w:cs="Times New Roman"/>
                <w:bCs/>
              </w:rPr>
            </w:pPr>
            <w:r w:rsidRPr="00385D40">
              <w:rPr>
                <w:rFonts w:ascii="Times New Roman" w:eastAsia="Calibri" w:hAnsi="Times New Roman" w:cs="Times New Roman"/>
                <w:bCs/>
              </w:rPr>
              <w:t>подготовки испытательного оборудования к работе</w:t>
            </w:r>
          </w:p>
          <w:p w14:paraId="65B1978F" w14:textId="0100711A"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проведения испытаний, согласно требованиям нормативно-технической документации узлов, блоков и приборов различных видов электронной техники.</w:t>
            </w:r>
          </w:p>
        </w:tc>
      </w:tr>
      <w:tr w:rsidR="002751F1" w:rsidRPr="00385D40" w14:paraId="4603E536" w14:textId="77777777" w:rsidTr="00B05C78">
        <w:trPr>
          <w:trHeight w:val="20"/>
        </w:trPr>
        <w:tc>
          <w:tcPr>
            <w:tcW w:w="1129" w:type="dxa"/>
          </w:tcPr>
          <w:p w14:paraId="0C79703A" w14:textId="5914B639" w:rsidR="002751F1" w:rsidRPr="00385D40" w:rsidRDefault="002751F1" w:rsidP="002751F1">
            <w:pPr>
              <w:rPr>
                <w:rFonts w:ascii="Times New Roman" w:hAnsi="Times New Roman" w:cs="Times New Roman"/>
                <w:bCs/>
              </w:rPr>
            </w:pPr>
            <w:r w:rsidRPr="00385D40">
              <w:rPr>
                <w:rFonts w:ascii="Times New Roman" w:hAnsi="Times New Roman" w:cs="Times New Roman"/>
                <w:bCs/>
              </w:rPr>
              <w:t>ПК 2.4</w:t>
            </w:r>
          </w:p>
        </w:tc>
        <w:tc>
          <w:tcPr>
            <w:tcW w:w="2833" w:type="dxa"/>
          </w:tcPr>
          <w:p w14:paraId="29D3216F" w14:textId="59FE6C98"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оформлять отчетную документацию о выполненных контрольно-измерительных работах и по результатам испытаний.</w:t>
            </w:r>
          </w:p>
        </w:tc>
        <w:tc>
          <w:tcPr>
            <w:tcW w:w="2833" w:type="dxa"/>
          </w:tcPr>
          <w:p w14:paraId="23B67A4A" w14:textId="4CB37FAE" w:rsidR="002751F1" w:rsidRPr="00385D40" w:rsidRDefault="002751F1" w:rsidP="002751F1">
            <w:pPr>
              <w:rPr>
                <w:rFonts w:ascii="Times New Roman" w:hAnsi="Times New Roman" w:cs="Times New Roman"/>
                <w:bCs/>
                <w:highlight w:val="green"/>
              </w:rPr>
            </w:pPr>
            <w:r w:rsidRPr="00385D40">
              <w:rPr>
                <w:rFonts w:ascii="Times New Roman" w:eastAsia="Calibri" w:hAnsi="Times New Roman" w:cs="Times New Roman"/>
                <w:bCs/>
              </w:rPr>
              <w:t>правил оформления технической документации по результатам контроля.</w:t>
            </w:r>
          </w:p>
        </w:tc>
        <w:tc>
          <w:tcPr>
            <w:tcW w:w="2833" w:type="dxa"/>
          </w:tcPr>
          <w:p w14:paraId="2A7E2FFE" w14:textId="46C757FD" w:rsidR="002751F1" w:rsidRPr="00385D40" w:rsidRDefault="002751F1" w:rsidP="002751F1">
            <w:pPr>
              <w:rPr>
                <w:rFonts w:ascii="Times New Roman" w:hAnsi="Times New Roman" w:cs="Times New Roman"/>
                <w:bCs/>
              </w:rPr>
            </w:pPr>
            <w:r w:rsidRPr="00385D40">
              <w:rPr>
                <w:rFonts w:ascii="Times New Roman" w:eastAsia="Calibri" w:hAnsi="Times New Roman" w:cs="Times New Roman"/>
                <w:bCs/>
              </w:rPr>
              <w:t>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tc>
      </w:tr>
    </w:tbl>
    <w:p w14:paraId="5C3E7326" w14:textId="6C26C9F9" w:rsidR="00063ABC" w:rsidRDefault="00063ABC" w:rsidP="00F31057">
      <w:pPr>
        <w:spacing w:after="120"/>
        <w:ind w:firstLine="709"/>
        <w:rPr>
          <w:rFonts w:ascii="Times New Roman" w:hAnsi="Times New Roman" w:cs="Times New Roman"/>
          <w:bCs/>
          <w:sz w:val="24"/>
          <w:szCs w:val="24"/>
        </w:rPr>
      </w:pPr>
    </w:p>
    <w:p w14:paraId="1EF38DAB" w14:textId="77777777" w:rsidR="00F31057" w:rsidRPr="00665F99" w:rsidRDefault="00F31057" w:rsidP="00F31057">
      <w:pPr>
        <w:pStyle w:val="1f"/>
        <w:rPr>
          <w:rFonts w:ascii="Times New Roman" w:hAnsi="Times New Roman"/>
        </w:rPr>
      </w:pPr>
      <w:bookmarkStart w:id="39" w:name="_Toc158295930"/>
      <w:r w:rsidRPr="00665F99">
        <w:rPr>
          <w:rFonts w:ascii="Times New Roman" w:hAnsi="Times New Roman"/>
        </w:rPr>
        <w:t>2. Структура и содержание профессионального модуля</w:t>
      </w:r>
      <w:bookmarkEnd w:id="39"/>
    </w:p>
    <w:p w14:paraId="008EA8ED" w14:textId="77777777" w:rsidR="00F31057" w:rsidRPr="00665F99" w:rsidRDefault="00F31057" w:rsidP="00F31057">
      <w:pPr>
        <w:pStyle w:val="114"/>
        <w:rPr>
          <w:rFonts w:ascii="Times New Roman" w:hAnsi="Times New Roman"/>
        </w:rPr>
      </w:pPr>
      <w:bookmarkStart w:id="40" w:name="_Toc158295931"/>
      <w:r w:rsidRPr="00665F99">
        <w:rPr>
          <w:rFonts w:ascii="Times New Roman" w:hAnsi="Times New Roman"/>
        </w:rPr>
        <w:t>2.1. Трудоемкость освоения модуля</w:t>
      </w:r>
      <w:bookmarkEnd w:id="40"/>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7222340A" w14:textId="77777777" w:rsidTr="002908ED">
        <w:trPr>
          <w:trHeight w:val="23"/>
        </w:trPr>
        <w:tc>
          <w:tcPr>
            <w:tcW w:w="2460"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163C39" w:rsidRPr="00665F99" w14:paraId="33DF849E" w14:textId="77777777" w:rsidTr="002908ED">
        <w:trPr>
          <w:trHeight w:val="23"/>
        </w:trPr>
        <w:tc>
          <w:tcPr>
            <w:tcW w:w="2460" w:type="pct"/>
            <w:vAlign w:val="center"/>
          </w:tcPr>
          <w:p w14:paraId="25336257" w14:textId="55D5D9FB"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F505D13" w14:textId="44E2447F" w:rsidR="00163C39" w:rsidRPr="00665F99" w:rsidRDefault="005E7A41"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90F87F5" w14:textId="486D2C72"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63C39" w:rsidRPr="00665F99" w14:paraId="411E7932" w14:textId="77777777" w:rsidTr="002908ED">
        <w:trPr>
          <w:trHeight w:val="23"/>
        </w:trPr>
        <w:tc>
          <w:tcPr>
            <w:tcW w:w="2460" w:type="pct"/>
            <w:vAlign w:val="center"/>
          </w:tcPr>
          <w:p w14:paraId="06F9D183"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38E74A4F" w14:textId="274CFB62"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4F54B1FF"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3C39" w:rsidRPr="00665F99" w14:paraId="61D5DCE5" w14:textId="77777777" w:rsidTr="002908ED">
        <w:trPr>
          <w:trHeight w:val="23"/>
        </w:trPr>
        <w:tc>
          <w:tcPr>
            <w:tcW w:w="2460" w:type="pct"/>
            <w:vAlign w:val="center"/>
          </w:tcPr>
          <w:p w14:paraId="491C443C"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lastRenderedPageBreak/>
              <w:t>Практика, в т.ч.:</w:t>
            </w:r>
          </w:p>
        </w:tc>
        <w:tc>
          <w:tcPr>
            <w:tcW w:w="1195" w:type="pct"/>
            <w:vAlign w:val="center"/>
          </w:tcPr>
          <w:p w14:paraId="5C72A02A" w14:textId="56FF9185"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4775A74" w14:textId="7A77CB69"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63C39" w:rsidRPr="00665F99" w14:paraId="705BC57B" w14:textId="77777777" w:rsidTr="002908ED">
        <w:trPr>
          <w:trHeight w:val="23"/>
        </w:trPr>
        <w:tc>
          <w:tcPr>
            <w:tcW w:w="2460" w:type="pct"/>
            <w:vAlign w:val="center"/>
          </w:tcPr>
          <w:p w14:paraId="64882557"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560D66E0" w14:textId="4C46BC68"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B308B45" w14:textId="4DA948F9"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63C39" w:rsidRPr="00665F99" w14:paraId="41746128" w14:textId="77777777" w:rsidTr="002908ED">
        <w:trPr>
          <w:trHeight w:val="23"/>
        </w:trPr>
        <w:tc>
          <w:tcPr>
            <w:tcW w:w="2460" w:type="pct"/>
            <w:vAlign w:val="center"/>
          </w:tcPr>
          <w:p w14:paraId="0BB403B6"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13FF12B2" w14:textId="0078C7D3"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B7CE545" w14:textId="2952FD13" w:rsidR="00163C39" w:rsidRPr="00665F99" w:rsidRDefault="00A457EE"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63C39" w:rsidRPr="00665F99" w14:paraId="12742B91" w14:textId="77777777" w:rsidTr="002908ED">
        <w:trPr>
          <w:trHeight w:val="23"/>
        </w:trPr>
        <w:tc>
          <w:tcPr>
            <w:tcW w:w="2460" w:type="pct"/>
            <w:vAlign w:val="center"/>
          </w:tcPr>
          <w:p w14:paraId="28C01440"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6BD5911F" w14:textId="3C6D3E74"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4AEEDDB4"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665F99" w14:paraId="096D1C5F" w14:textId="77777777" w:rsidTr="002908ED">
        <w:trPr>
          <w:trHeight w:val="23"/>
        </w:trPr>
        <w:tc>
          <w:tcPr>
            <w:tcW w:w="2460" w:type="pct"/>
            <w:vAlign w:val="center"/>
          </w:tcPr>
          <w:p w14:paraId="0DB81B8B"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6B054A02" w14:textId="2EFB90B2"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44F51681" w14:textId="4B44BE7F" w:rsidR="00163C39" w:rsidRPr="00665F99" w:rsidRDefault="00A457EE" w:rsidP="00163C39">
            <w:pPr>
              <w:jc w:val="center"/>
              <w:rPr>
                <w:rFonts w:ascii="Times New Roman" w:hAnsi="Times New Roman" w:cs="Times New Roman"/>
                <w:b/>
                <w:sz w:val="24"/>
                <w:szCs w:val="24"/>
              </w:rPr>
            </w:pPr>
            <w:r>
              <w:rPr>
                <w:rFonts w:ascii="Times New Roman" w:hAnsi="Times New Roman" w:cs="Times New Roman"/>
                <w:b/>
                <w:sz w:val="24"/>
                <w:szCs w:val="24"/>
              </w:rPr>
              <w:t>414</w:t>
            </w:r>
          </w:p>
        </w:tc>
      </w:tr>
    </w:tbl>
    <w:p w14:paraId="39E62342" w14:textId="77777777" w:rsidR="00F31057" w:rsidRPr="00665F99" w:rsidRDefault="00F31057" w:rsidP="00F31057">
      <w:pPr>
        <w:rPr>
          <w:rFonts w:ascii="Times New Roman" w:hAnsi="Times New Roman" w:cs="Times New Roman"/>
          <w:sz w:val="24"/>
          <w:szCs w:val="24"/>
        </w:rPr>
      </w:pPr>
    </w:p>
    <w:p w14:paraId="6AFAD335" w14:textId="77777777" w:rsidR="00F31057" w:rsidRPr="00665F99" w:rsidRDefault="00F31057" w:rsidP="00F31057">
      <w:pPr>
        <w:pStyle w:val="114"/>
        <w:rPr>
          <w:rFonts w:ascii="Times New Roman" w:hAnsi="Times New Roman"/>
        </w:rPr>
      </w:pPr>
      <w:bookmarkStart w:id="41" w:name="_Toc158295932"/>
      <w:r w:rsidRPr="00665F99">
        <w:rPr>
          <w:rFonts w:ascii="Times New Roman" w:hAnsi="Times New Roman"/>
        </w:rPr>
        <w:t>2.2. Структура профессионального модуля</w:t>
      </w:r>
      <w:bookmarkEnd w:id="41"/>
      <w:r w:rsidRPr="00665F99">
        <w:rPr>
          <w:rFonts w:ascii="Times New Roman" w:hAnsi="Times New Roman"/>
        </w:rPr>
        <w:t xml:space="preserve"> </w:t>
      </w: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258"/>
        <w:gridCol w:w="849"/>
        <w:gridCol w:w="640"/>
        <w:gridCol w:w="661"/>
        <w:gridCol w:w="540"/>
        <w:gridCol w:w="433"/>
        <w:gridCol w:w="568"/>
        <w:gridCol w:w="555"/>
      </w:tblGrid>
      <w:tr w:rsidR="00800F6A" w:rsidRPr="00665F99" w14:paraId="2DBC8E0C" w14:textId="77777777" w:rsidTr="00800F6A">
        <w:trPr>
          <w:cantSplit/>
          <w:trHeight w:val="3271"/>
        </w:trPr>
        <w:tc>
          <w:tcPr>
            <w:tcW w:w="1050" w:type="pct"/>
            <w:tcBorders>
              <w:bottom w:val="single" w:sz="4" w:space="0" w:color="auto"/>
            </w:tcBorders>
            <w:vAlign w:val="center"/>
          </w:tcPr>
          <w:p w14:paraId="39F13993" w14:textId="7D13022F"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33858E0B" w14:textId="1B5F8154"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25A70427" w14:textId="77777777" w:rsidR="00800F6A" w:rsidRPr="00665F99" w:rsidRDefault="00800F6A" w:rsidP="002908ED">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337" w:type="pct"/>
            <w:tcBorders>
              <w:bottom w:val="single" w:sz="4" w:space="0" w:color="auto"/>
            </w:tcBorders>
            <w:textDirection w:val="btLr"/>
            <w:vAlign w:val="center"/>
          </w:tcPr>
          <w:p w14:paraId="135722F0" w14:textId="77777777" w:rsidR="00800F6A" w:rsidRPr="00665F99" w:rsidRDefault="00800F6A" w:rsidP="002908ED">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10E411B4" w14:textId="77777777" w:rsidR="00800F6A" w:rsidRPr="00665F99" w:rsidRDefault="00800F6A" w:rsidP="002908ED">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84" w:type="pct"/>
            <w:textDirection w:val="btLr"/>
            <w:vAlign w:val="center"/>
          </w:tcPr>
          <w:p w14:paraId="1887E8EE" w14:textId="1F72C53B"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Учебные занятия</w:t>
            </w:r>
          </w:p>
        </w:tc>
        <w:tc>
          <w:tcPr>
            <w:tcW w:w="228" w:type="pct"/>
            <w:textDirection w:val="btLr"/>
            <w:vAlign w:val="center"/>
          </w:tcPr>
          <w:p w14:paraId="03EEE5B2"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2"/>
            </w:r>
          </w:p>
        </w:tc>
        <w:tc>
          <w:tcPr>
            <w:tcW w:w="299" w:type="pct"/>
            <w:shd w:val="clear" w:color="auto" w:fill="D9D9D9" w:themeFill="background1" w:themeFillShade="D9"/>
            <w:textDirection w:val="btLr"/>
            <w:vAlign w:val="center"/>
          </w:tcPr>
          <w:p w14:paraId="7EEE981B"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800F6A" w:rsidRPr="00665F99" w:rsidRDefault="00800F6A" w:rsidP="002908ED">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800F6A" w:rsidRPr="00665F99" w14:paraId="5DBD7F15" w14:textId="77777777" w:rsidTr="00800F6A">
        <w:trPr>
          <w:cantSplit/>
          <w:trHeight w:val="73"/>
        </w:trPr>
        <w:tc>
          <w:tcPr>
            <w:tcW w:w="1050" w:type="pct"/>
            <w:tcBorders>
              <w:bottom w:val="single" w:sz="4" w:space="0" w:color="auto"/>
            </w:tcBorders>
          </w:tcPr>
          <w:p w14:paraId="3FAE4530" w14:textId="5D47BED5"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715" w:type="pct"/>
            <w:tcBorders>
              <w:bottom w:val="single" w:sz="4" w:space="0" w:color="auto"/>
            </w:tcBorders>
            <w:vAlign w:val="center"/>
          </w:tcPr>
          <w:p w14:paraId="35A23408" w14:textId="172829E5"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47" w:type="pct"/>
            <w:tcBorders>
              <w:bottom w:val="single" w:sz="4" w:space="0" w:color="auto"/>
            </w:tcBorders>
            <w:vAlign w:val="center"/>
          </w:tcPr>
          <w:p w14:paraId="2AB2F04C" w14:textId="65EFE521" w:rsidR="00800F6A" w:rsidRPr="00665F99" w:rsidRDefault="00800F6A" w:rsidP="002908ED">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337" w:type="pct"/>
            <w:tcBorders>
              <w:bottom w:val="single" w:sz="4" w:space="0" w:color="auto"/>
            </w:tcBorders>
            <w:vAlign w:val="center"/>
          </w:tcPr>
          <w:p w14:paraId="2DB961D6" w14:textId="1975718C" w:rsidR="00800F6A" w:rsidRPr="00665F99" w:rsidRDefault="00800F6A" w:rsidP="002908ED">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48" w:type="pct"/>
            <w:shd w:val="clear" w:color="auto" w:fill="D9D9D9" w:themeFill="background1" w:themeFillShade="D9"/>
            <w:vAlign w:val="center"/>
          </w:tcPr>
          <w:p w14:paraId="3BEB1A7F" w14:textId="77C3D8CA"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84" w:type="pct"/>
            <w:vAlign w:val="center"/>
          </w:tcPr>
          <w:p w14:paraId="4564461D" w14:textId="2BE605CB" w:rsidR="00800F6A" w:rsidRPr="00665F99" w:rsidRDefault="00800F6A" w:rsidP="002908ED">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6</w:t>
            </w:r>
          </w:p>
        </w:tc>
        <w:tc>
          <w:tcPr>
            <w:tcW w:w="228" w:type="pct"/>
            <w:vAlign w:val="center"/>
          </w:tcPr>
          <w:p w14:paraId="1FA639F9" w14:textId="38E5DCEA"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9" w:type="pct"/>
            <w:shd w:val="clear" w:color="auto" w:fill="D9D9D9" w:themeFill="background1" w:themeFillShade="D9"/>
            <w:vAlign w:val="center"/>
          </w:tcPr>
          <w:p w14:paraId="470AD089" w14:textId="193A76E8"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04EEF1C3" w14:textId="0C529FE8" w:rsidR="00800F6A" w:rsidRPr="00665F99" w:rsidRDefault="00800F6A" w:rsidP="002908E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800F6A" w:rsidRPr="00665F99" w14:paraId="534004A3" w14:textId="77777777" w:rsidTr="00800F6A">
        <w:tc>
          <w:tcPr>
            <w:tcW w:w="1050" w:type="pct"/>
          </w:tcPr>
          <w:p w14:paraId="50F39741" w14:textId="77777777" w:rsidR="00800F6A" w:rsidRDefault="00800F6A" w:rsidP="00AC6771">
            <w:pPr>
              <w:rPr>
                <w:rFonts w:ascii="Times New Roman" w:hAnsi="Times New Roman"/>
              </w:rPr>
            </w:pPr>
            <w:r w:rsidRPr="00665F99">
              <w:rPr>
                <w:rFonts w:ascii="Times New Roman" w:hAnsi="Times New Roman"/>
              </w:rPr>
              <w:t xml:space="preserve">ПК 2.1 ПК 2.2, </w:t>
            </w:r>
          </w:p>
          <w:p w14:paraId="2BFE6CAF" w14:textId="77777777" w:rsidR="00800F6A" w:rsidRDefault="00800F6A" w:rsidP="00AC6771">
            <w:pPr>
              <w:rPr>
                <w:rFonts w:ascii="Times New Roman" w:hAnsi="Times New Roman"/>
              </w:rPr>
            </w:pPr>
            <w:r w:rsidRPr="00665F99">
              <w:rPr>
                <w:rFonts w:ascii="Times New Roman" w:hAnsi="Times New Roman"/>
              </w:rPr>
              <w:t xml:space="preserve">ПК 2.3, ПК 2.4 </w:t>
            </w:r>
          </w:p>
          <w:p w14:paraId="5A9C47C5" w14:textId="77777777" w:rsidR="00800F6A" w:rsidRDefault="00800F6A" w:rsidP="00AC6771">
            <w:pPr>
              <w:rPr>
                <w:rFonts w:ascii="Times New Roman" w:hAnsi="Times New Roman"/>
              </w:rPr>
            </w:pPr>
            <w:r w:rsidRPr="00665F99">
              <w:rPr>
                <w:rFonts w:ascii="Times New Roman" w:hAnsi="Times New Roman"/>
              </w:rPr>
              <w:t xml:space="preserve">ОК 01, ОК 02, </w:t>
            </w:r>
          </w:p>
          <w:p w14:paraId="387A345F" w14:textId="77777777" w:rsidR="00800F6A" w:rsidRDefault="00800F6A" w:rsidP="00AC6771">
            <w:pPr>
              <w:rPr>
                <w:rFonts w:ascii="Times New Roman" w:hAnsi="Times New Roman"/>
              </w:rPr>
            </w:pPr>
            <w:r w:rsidRPr="00665F99">
              <w:rPr>
                <w:rFonts w:ascii="Times New Roman" w:hAnsi="Times New Roman"/>
              </w:rPr>
              <w:t xml:space="preserve">ОК 04, ОК 05, </w:t>
            </w:r>
          </w:p>
          <w:p w14:paraId="0F78D973" w14:textId="4337F841" w:rsidR="00800F6A" w:rsidRPr="00665F99" w:rsidRDefault="00800F6A" w:rsidP="00AC6771">
            <w:pPr>
              <w:rPr>
                <w:rFonts w:ascii="Times New Roman" w:hAnsi="Times New Roman"/>
              </w:rPr>
            </w:pPr>
            <w:r w:rsidRPr="00665F99">
              <w:rPr>
                <w:rFonts w:ascii="Times New Roman" w:hAnsi="Times New Roman"/>
              </w:rPr>
              <w:t>ОК 09</w:t>
            </w:r>
          </w:p>
        </w:tc>
        <w:tc>
          <w:tcPr>
            <w:tcW w:w="1715" w:type="pct"/>
          </w:tcPr>
          <w:p w14:paraId="49C14024" w14:textId="6E224E8E" w:rsidR="00800F6A" w:rsidRPr="00AC6771" w:rsidRDefault="00800F6A" w:rsidP="00AC6771">
            <w:pPr>
              <w:rPr>
                <w:rFonts w:ascii="Times New Roman" w:eastAsia="Times New Roman" w:hAnsi="Times New Roman" w:cs="Times New Roman"/>
                <w:lang w:eastAsia="ru-RU"/>
              </w:rPr>
            </w:pPr>
            <w:r w:rsidRPr="00AC6771">
              <w:rPr>
                <w:rFonts w:ascii="Times New Roman" w:hAnsi="Times New Roman" w:cs="Times New Roman"/>
              </w:rPr>
              <w:t>Раздел 1. Контроль качества монтажа и сборки элементов, узлов, блоков и приборов различных видов электронной техники</w:t>
            </w:r>
          </w:p>
        </w:tc>
        <w:tc>
          <w:tcPr>
            <w:tcW w:w="447" w:type="pct"/>
          </w:tcPr>
          <w:p w14:paraId="15C6740E" w14:textId="209EC72B"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37" w:type="pct"/>
          </w:tcPr>
          <w:p w14:paraId="795F01CB" w14:textId="1B1792B7" w:rsidR="00800F6A" w:rsidRPr="00665F99" w:rsidRDefault="00800F6A" w:rsidP="00AC67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8" w:type="pct"/>
            <w:shd w:val="clear" w:color="auto" w:fill="D9D9D9" w:themeFill="background1" w:themeFillShade="D9"/>
          </w:tcPr>
          <w:p w14:paraId="4CD4B83D" w14:textId="0BF47C47"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84" w:type="pct"/>
          </w:tcPr>
          <w:p w14:paraId="17ACE0CB" w14:textId="2F09C33E" w:rsidR="00800F6A" w:rsidRPr="00665F99" w:rsidRDefault="00800F6A" w:rsidP="00AC677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28" w:type="pct"/>
          </w:tcPr>
          <w:p w14:paraId="10AA86CD" w14:textId="649D5E70" w:rsidR="00800F6A" w:rsidRPr="00665F99" w:rsidRDefault="00800F6A" w:rsidP="00AC6771">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90229D4" w14:textId="77777777" w:rsidR="00800F6A" w:rsidRPr="00665F99" w:rsidRDefault="00800F6A" w:rsidP="00AC6771">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0BB588" w14:textId="77777777" w:rsidR="00800F6A" w:rsidRPr="00665F99" w:rsidRDefault="00800F6A" w:rsidP="00AC6771">
            <w:pPr>
              <w:jc w:val="center"/>
              <w:rPr>
                <w:rFonts w:ascii="Times New Roman" w:eastAsia="Times New Roman" w:hAnsi="Times New Roman" w:cs="Times New Roman"/>
                <w:b/>
                <w:bCs/>
                <w:lang w:eastAsia="ru-RU"/>
              </w:rPr>
            </w:pPr>
          </w:p>
        </w:tc>
      </w:tr>
      <w:tr w:rsidR="00800F6A" w:rsidRPr="00665F99" w14:paraId="54B302E1" w14:textId="77777777" w:rsidTr="00800F6A">
        <w:trPr>
          <w:trHeight w:val="314"/>
        </w:trPr>
        <w:tc>
          <w:tcPr>
            <w:tcW w:w="1050" w:type="pct"/>
          </w:tcPr>
          <w:p w14:paraId="3509FA1E" w14:textId="77777777" w:rsidR="00800F6A" w:rsidRDefault="00800F6A" w:rsidP="00AC6771">
            <w:pPr>
              <w:rPr>
                <w:rFonts w:ascii="Times New Roman" w:hAnsi="Times New Roman"/>
              </w:rPr>
            </w:pPr>
            <w:r w:rsidRPr="00665F99">
              <w:rPr>
                <w:rFonts w:ascii="Times New Roman" w:hAnsi="Times New Roman"/>
              </w:rPr>
              <w:t xml:space="preserve">ПК 2.1 ПК 2.2, </w:t>
            </w:r>
          </w:p>
          <w:p w14:paraId="0CDEDB79" w14:textId="77777777" w:rsidR="00800F6A" w:rsidRDefault="00800F6A" w:rsidP="00AC6771">
            <w:pPr>
              <w:rPr>
                <w:rFonts w:ascii="Times New Roman" w:hAnsi="Times New Roman"/>
              </w:rPr>
            </w:pPr>
            <w:r w:rsidRPr="00665F99">
              <w:rPr>
                <w:rFonts w:ascii="Times New Roman" w:hAnsi="Times New Roman"/>
              </w:rPr>
              <w:t xml:space="preserve">ПК 2.3, ПК 2.4 </w:t>
            </w:r>
          </w:p>
          <w:p w14:paraId="10640A54" w14:textId="77777777" w:rsidR="00800F6A" w:rsidRDefault="00800F6A" w:rsidP="00AC6771">
            <w:pPr>
              <w:rPr>
                <w:rFonts w:ascii="Times New Roman" w:hAnsi="Times New Roman"/>
              </w:rPr>
            </w:pPr>
            <w:r w:rsidRPr="00665F99">
              <w:rPr>
                <w:rFonts w:ascii="Times New Roman" w:hAnsi="Times New Roman"/>
              </w:rPr>
              <w:t xml:space="preserve">ОК 01, ОК 02, </w:t>
            </w:r>
          </w:p>
          <w:p w14:paraId="63B3461E" w14:textId="77777777" w:rsidR="00800F6A" w:rsidRDefault="00800F6A" w:rsidP="00AC6771">
            <w:pPr>
              <w:rPr>
                <w:rFonts w:ascii="Times New Roman" w:hAnsi="Times New Roman"/>
              </w:rPr>
            </w:pPr>
            <w:r w:rsidRPr="00665F99">
              <w:rPr>
                <w:rFonts w:ascii="Times New Roman" w:hAnsi="Times New Roman"/>
              </w:rPr>
              <w:t xml:space="preserve">ОК 04, ОК 05, </w:t>
            </w:r>
          </w:p>
          <w:p w14:paraId="0A4D7AF0" w14:textId="68ECE8FE" w:rsidR="00800F6A" w:rsidRPr="00665F99" w:rsidRDefault="00800F6A" w:rsidP="00AC6771">
            <w:pPr>
              <w:rPr>
                <w:rFonts w:ascii="Times New Roman" w:hAnsi="Times New Roman"/>
              </w:rPr>
            </w:pPr>
            <w:r w:rsidRPr="00665F99">
              <w:rPr>
                <w:rFonts w:ascii="Times New Roman" w:hAnsi="Times New Roman"/>
              </w:rPr>
              <w:t>ОК 09</w:t>
            </w:r>
          </w:p>
        </w:tc>
        <w:tc>
          <w:tcPr>
            <w:tcW w:w="1715" w:type="pct"/>
          </w:tcPr>
          <w:p w14:paraId="59FEC013" w14:textId="0C439968" w:rsidR="00800F6A" w:rsidRPr="00AC6771" w:rsidRDefault="00800F6A" w:rsidP="00AC6771">
            <w:pPr>
              <w:rPr>
                <w:rFonts w:ascii="Times New Roman" w:eastAsia="Times New Roman" w:hAnsi="Times New Roman" w:cs="Times New Roman"/>
                <w:lang w:eastAsia="ru-RU"/>
              </w:rPr>
            </w:pPr>
            <w:r w:rsidRPr="00AC6771">
              <w:rPr>
                <w:rFonts w:ascii="Times New Roman" w:hAnsi="Times New Roman" w:cs="Times New Roman"/>
              </w:rPr>
              <w:t>Раздел 2. Контроль электрических параметров узлов, блоков и приборов различных видов электронной техник</w:t>
            </w:r>
          </w:p>
        </w:tc>
        <w:tc>
          <w:tcPr>
            <w:tcW w:w="447" w:type="pct"/>
          </w:tcPr>
          <w:p w14:paraId="1D1B7118" w14:textId="4FB822D7"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337" w:type="pct"/>
          </w:tcPr>
          <w:p w14:paraId="40CE778A" w14:textId="15048F16" w:rsidR="00800F6A" w:rsidRPr="00665F99" w:rsidRDefault="00800F6A" w:rsidP="00AC67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48" w:type="pct"/>
            <w:shd w:val="clear" w:color="auto" w:fill="D9D9D9" w:themeFill="background1" w:themeFillShade="D9"/>
          </w:tcPr>
          <w:p w14:paraId="4BCCD075" w14:textId="5DFE4221" w:rsidR="00800F6A" w:rsidRPr="00665F99" w:rsidRDefault="00800F6A" w:rsidP="00AC67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84" w:type="pct"/>
          </w:tcPr>
          <w:p w14:paraId="0B6604DB" w14:textId="59C90B5B" w:rsidR="00800F6A" w:rsidRPr="00665F99" w:rsidRDefault="00800F6A" w:rsidP="00AC677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228" w:type="pct"/>
          </w:tcPr>
          <w:p w14:paraId="41A91967" w14:textId="043CE348" w:rsidR="00800F6A" w:rsidRPr="00665F99" w:rsidRDefault="00800F6A" w:rsidP="00AC6771">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F405CC3" w14:textId="77777777" w:rsidR="00800F6A" w:rsidRPr="00665F99" w:rsidRDefault="00800F6A" w:rsidP="00AC6771">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3335E3C" w14:textId="77777777" w:rsidR="00800F6A" w:rsidRPr="00665F99" w:rsidRDefault="00800F6A" w:rsidP="00AC6771">
            <w:pPr>
              <w:jc w:val="center"/>
              <w:rPr>
                <w:rFonts w:ascii="Times New Roman" w:eastAsia="Times New Roman" w:hAnsi="Times New Roman" w:cs="Times New Roman"/>
                <w:b/>
                <w:bCs/>
                <w:lang w:eastAsia="ru-RU"/>
              </w:rPr>
            </w:pPr>
          </w:p>
        </w:tc>
      </w:tr>
      <w:tr w:rsidR="00F61B6E" w:rsidRPr="00665F99" w14:paraId="1302F7EE" w14:textId="77777777" w:rsidTr="00800F6A">
        <w:trPr>
          <w:trHeight w:val="314"/>
        </w:trPr>
        <w:tc>
          <w:tcPr>
            <w:tcW w:w="1050" w:type="pct"/>
          </w:tcPr>
          <w:p w14:paraId="2C345E24" w14:textId="77777777" w:rsidR="00F61B6E" w:rsidRDefault="00F61B6E" w:rsidP="00F61B6E">
            <w:pPr>
              <w:rPr>
                <w:rFonts w:ascii="Times New Roman" w:hAnsi="Times New Roman"/>
              </w:rPr>
            </w:pPr>
            <w:r w:rsidRPr="00665F99">
              <w:rPr>
                <w:rFonts w:ascii="Times New Roman" w:hAnsi="Times New Roman"/>
              </w:rPr>
              <w:t xml:space="preserve">ПК 2.1 ПК 2.2, </w:t>
            </w:r>
          </w:p>
          <w:p w14:paraId="700C5BA0"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2523ED15"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6E4AFE17"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370D8293" w14:textId="4E02B2CA" w:rsidR="00F61B6E" w:rsidRPr="00665F99" w:rsidRDefault="00F61B6E" w:rsidP="00F61B6E">
            <w:pPr>
              <w:rPr>
                <w:rFonts w:ascii="Times New Roman" w:hAnsi="Times New Roman"/>
              </w:rPr>
            </w:pPr>
            <w:r w:rsidRPr="00665F99">
              <w:rPr>
                <w:rFonts w:ascii="Times New Roman" w:hAnsi="Times New Roman"/>
              </w:rPr>
              <w:t>ОК 09</w:t>
            </w:r>
          </w:p>
        </w:tc>
        <w:tc>
          <w:tcPr>
            <w:tcW w:w="1715" w:type="pct"/>
          </w:tcPr>
          <w:p w14:paraId="1C570A9C" w14:textId="1860F4AA" w:rsidR="00F61B6E" w:rsidRPr="00AC6771" w:rsidRDefault="00F61B6E" w:rsidP="00F61B6E">
            <w:pPr>
              <w:rPr>
                <w:rFonts w:ascii="Times New Roman" w:hAnsi="Times New Roman" w:cs="Times New Roman"/>
              </w:rPr>
            </w:pPr>
            <w:r w:rsidRPr="00AC6771">
              <w:rPr>
                <w:rFonts w:ascii="Times New Roman" w:hAnsi="Times New Roman" w:cs="Times New Roman"/>
              </w:rPr>
              <w:t>Раздел 3. Испытания узлов, блоков и приборов различных видов электронной техники</w:t>
            </w:r>
          </w:p>
        </w:tc>
        <w:tc>
          <w:tcPr>
            <w:tcW w:w="447" w:type="pct"/>
          </w:tcPr>
          <w:p w14:paraId="523EC7E8" w14:textId="563826A7"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7" w:type="pct"/>
          </w:tcPr>
          <w:p w14:paraId="4D87E2D3" w14:textId="1809FA1B"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48" w:type="pct"/>
            <w:shd w:val="clear" w:color="auto" w:fill="D9D9D9" w:themeFill="background1" w:themeFillShade="D9"/>
          </w:tcPr>
          <w:p w14:paraId="7115A6CB" w14:textId="33DC81EE"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tcPr>
          <w:p w14:paraId="66ACBA65" w14:textId="0517A23F" w:rsidR="00F61B6E" w:rsidRPr="00F61B6E" w:rsidRDefault="00F61B6E" w:rsidP="00F61B6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8" w:type="pct"/>
          </w:tcPr>
          <w:p w14:paraId="09B14EE3" w14:textId="77777777"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22C0073" w14:textId="77777777" w:rsidR="00F61B6E" w:rsidRPr="00665F99" w:rsidRDefault="00F61B6E" w:rsidP="00F61B6E">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1D1A3F81" w14:textId="77777777" w:rsidR="00F61B6E" w:rsidRPr="00665F99" w:rsidRDefault="00F61B6E" w:rsidP="00F61B6E">
            <w:pPr>
              <w:jc w:val="center"/>
              <w:rPr>
                <w:rFonts w:ascii="Times New Roman" w:eastAsia="Times New Roman" w:hAnsi="Times New Roman" w:cs="Times New Roman"/>
                <w:b/>
                <w:bCs/>
                <w:lang w:eastAsia="ru-RU"/>
              </w:rPr>
            </w:pPr>
          </w:p>
        </w:tc>
      </w:tr>
      <w:tr w:rsidR="00F61B6E" w:rsidRPr="00665F99" w14:paraId="1BAE8919" w14:textId="77777777" w:rsidTr="00800F6A">
        <w:trPr>
          <w:trHeight w:val="314"/>
        </w:trPr>
        <w:tc>
          <w:tcPr>
            <w:tcW w:w="1050" w:type="pct"/>
          </w:tcPr>
          <w:p w14:paraId="5891C1BA" w14:textId="1862B76E" w:rsidR="00F61B6E" w:rsidRDefault="00CA2E29" w:rsidP="00F61B6E">
            <w:pPr>
              <w:rPr>
                <w:rFonts w:ascii="Times New Roman" w:hAnsi="Times New Roman"/>
              </w:rPr>
            </w:pPr>
            <w:r>
              <w:rPr>
                <w:rFonts w:ascii="Times New Roman" w:hAnsi="Times New Roman"/>
              </w:rPr>
              <w:t xml:space="preserve"> </w:t>
            </w:r>
            <w:r w:rsidR="00F61B6E" w:rsidRPr="00665F99">
              <w:rPr>
                <w:rFonts w:ascii="Times New Roman" w:hAnsi="Times New Roman"/>
              </w:rPr>
              <w:t xml:space="preserve">ПК 2.1 ПК 2.2, </w:t>
            </w:r>
          </w:p>
          <w:p w14:paraId="6AC1EE4F"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2CE04290"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32665D70"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062D4977" w14:textId="1C1B6456" w:rsidR="00F61B6E" w:rsidRPr="00665F99" w:rsidRDefault="00F61B6E" w:rsidP="00F61B6E">
            <w:pPr>
              <w:rPr>
                <w:rFonts w:ascii="Times New Roman" w:eastAsia="Times New Roman" w:hAnsi="Times New Roman" w:cs="Times New Roman"/>
                <w:bCs/>
                <w:lang w:eastAsia="ru-RU"/>
              </w:rPr>
            </w:pPr>
            <w:r w:rsidRPr="00665F99">
              <w:rPr>
                <w:rFonts w:ascii="Times New Roman" w:hAnsi="Times New Roman"/>
              </w:rPr>
              <w:t>ОК 09</w:t>
            </w:r>
          </w:p>
        </w:tc>
        <w:tc>
          <w:tcPr>
            <w:tcW w:w="1715" w:type="pct"/>
          </w:tcPr>
          <w:p w14:paraId="72825ED5" w14:textId="597204C1" w:rsidR="00F61B6E" w:rsidRPr="00665F99" w:rsidRDefault="00F61B6E" w:rsidP="00F61B6E">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47" w:type="pct"/>
          </w:tcPr>
          <w:p w14:paraId="0E7CFD34" w14:textId="6C51BD71"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7" w:type="pct"/>
          </w:tcPr>
          <w:p w14:paraId="6C0A760D" w14:textId="13C5543F"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8" w:type="pct"/>
            <w:shd w:val="clear" w:color="auto" w:fill="D9D9D9" w:themeFill="background1" w:themeFillShade="D9"/>
          </w:tcPr>
          <w:p w14:paraId="685FB978" w14:textId="77777777" w:rsidR="00F61B6E" w:rsidRPr="00665F99" w:rsidRDefault="00F61B6E" w:rsidP="00F61B6E">
            <w:pPr>
              <w:jc w:val="center"/>
              <w:rPr>
                <w:rFonts w:ascii="Times New Roman" w:eastAsia="Times New Roman" w:hAnsi="Times New Roman" w:cs="Times New Roman"/>
                <w:b/>
                <w:bCs/>
                <w:lang w:eastAsia="ru-RU"/>
              </w:rPr>
            </w:pPr>
          </w:p>
        </w:tc>
        <w:tc>
          <w:tcPr>
            <w:tcW w:w="284" w:type="pct"/>
          </w:tcPr>
          <w:p w14:paraId="4B51C10B" w14:textId="77777777" w:rsidR="00F61B6E" w:rsidRPr="00665F99" w:rsidRDefault="00F61B6E" w:rsidP="00F61B6E">
            <w:pPr>
              <w:jc w:val="center"/>
              <w:rPr>
                <w:rFonts w:ascii="Times New Roman" w:eastAsia="Times New Roman" w:hAnsi="Times New Roman" w:cs="Times New Roman"/>
                <w:b/>
                <w:bCs/>
                <w:lang w:eastAsia="ru-RU"/>
              </w:rPr>
            </w:pPr>
          </w:p>
        </w:tc>
        <w:tc>
          <w:tcPr>
            <w:tcW w:w="228" w:type="pct"/>
          </w:tcPr>
          <w:p w14:paraId="3B5B2E66" w14:textId="59850D33"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40FD7EC" w14:textId="5254097C"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shd w:val="clear" w:color="auto" w:fill="D9D9D9" w:themeFill="background1" w:themeFillShade="D9"/>
          </w:tcPr>
          <w:p w14:paraId="5EDB3C8B" w14:textId="77777777" w:rsidR="00F61B6E" w:rsidRPr="00665F99" w:rsidRDefault="00F61B6E" w:rsidP="00F61B6E">
            <w:pPr>
              <w:jc w:val="center"/>
              <w:rPr>
                <w:rFonts w:ascii="Times New Roman" w:eastAsia="Times New Roman" w:hAnsi="Times New Roman" w:cs="Times New Roman"/>
                <w:b/>
                <w:bCs/>
                <w:lang w:eastAsia="ru-RU"/>
              </w:rPr>
            </w:pPr>
          </w:p>
        </w:tc>
      </w:tr>
      <w:tr w:rsidR="00F61B6E" w:rsidRPr="00665F99" w14:paraId="3F611AC2" w14:textId="77777777" w:rsidTr="00800F6A">
        <w:trPr>
          <w:trHeight w:val="314"/>
        </w:trPr>
        <w:tc>
          <w:tcPr>
            <w:tcW w:w="1050" w:type="pct"/>
          </w:tcPr>
          <w:p w14:paraId="3C1E8DF8" w14:textId="77777777" w:rsidR="00F61B6E" w:rsidRDefault="00F61B6E" w:rsidP="00F61B6E">
            <w:pPr>
              <w:rPr>
                <w:rFonts w:ascii="Times New Roman" w:hAnsi="Times New Roman"/>
              </w:rPr>
            </w:pPr>
            <w:r w:rsidRPr="00665F99">
              <w:rPr>
                <w:rFonts w:ascii="Times New Roman" w:hAnsi="Times New Roman"/>
              </w:rPr>
              <w:t xml:space="preserve">ПК 2.1 ПК 2.2, </w:t>
            </w:r>
          </w:p>
          <w:p w14:paraId="7B3929BF" w14:textId="77777777" w:rsidR="00F61B6E" w:rsidRDefault="00F61B6E" w:rsidP="00F61B6E">
            <w:pPr>
              <w:rPr>
                <w:rFonts w:ascii="Times New Roman" w:hAnsi="Times New Roman"/>
              </w:rPr>
            </w:pPr>
            <w:r w:rsidRPr="00665F99">
              <w:rPr>
                <w:rFonts w:ascii="Times New Roman" w:hAnsi="Times New Roman"/>
              </w:rPr>
              <w:t xml:space="preserve">ПК 2.3, ПК 2.4 </w:t>
            </w:r>
          </w:p>
          <w:p w14:paraId="5B038F9A" w14:textId="77777777" w:rsidR="00F61B6E" w:rsidRDefault="00F61B6E" w:rsidP="00F61B6E">
            <w:pPr>
              <w:rPr>
                <w:rFonts w:ascii="Times New Roman" w:hAnsi="Times New Roman"/>
              </w:rPr>
            </w:pPr>
            <w:r w:rsidRPr="00665F99">
              <w:rPr>
                <w:rFonts w:ascii="Times New Roman" w:hAnsi="Times New Roman"/>
              </w:rPr>
              <w:t xml:space="preserve">ОК 01, ОК 02, </w:t>
            </w:r>
          </w:p>
          <w:p w14:paraId="32A8F3AB" w14:textId="77777777" w:rsidR="00F61B6E" w:rsidRDefault="00F61B6E" w:rsidP="00F61B6E">
            <w:pPr>
              <w:rPr>
                <w:rFonts w:ascii="Times New Roman" w:hAnsi="Times New Roman"/>
              </w:rPr>
            </w:pPr>
            <w:r w:rsidRPr="00665F99">
              <w:rPr>
                <w:rFonts w:ascii="Times New Roman" w:hAnsi="Times New Roman"/>
              </w:rPr>
              <w:t xml:space="preserve">ОК 04, ОК 05, </w:t>
            </w:r>
          </w:p>
          <w:p w14:paraId="3F1BD0D2" w14:textId="1698B01B" w:rsidR="00F61B6E" w:rsidRPr="00665F99" w:rsidRDefault="00F61B6E" w:rsidP="00F61B6E">
            <w:pPr>
              <w:rPr>
                <w:rFonts w:ascii="Times New Roman" w:eastAsia="Times New Roman" w:hAnsi="Times New Roman" w:cs="Times New Roman"/>
                <w:lang w:eastAsia="ru-RU"/>
              </w:rPr>
            </w:pPr>
            <w:r w:rsidRPr="00665F99">
              <w:rPr>
                <w:rFonts w:ascii="Times New Roman" w:hAnsi="Times New Roman"/>
              </w:rPr>
              <w:t>ОК 09</w:t>
            </w:r>
          </w:p>
        </w:tc>
        <w:tc>
          <w:tcPr>
            <w:tcW w:w="1715" w:type="pct"/>
          </w:tcPr>
          <w:p w14:paraId="11CE4D71" w14:textId="12681C8C" w:rsidR="00F61B6E" w:rsidRPr="00665F99" w:rsidRDefault="00F61B6E" w:rsidP="00F61B6E">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47" w:type="pct"/>
          </w:tcPr>
          <w:p w14:paraId="327D94DC" w14:textId="7105F733"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16C4873A" w14:textId="6FEF4236"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8" w:type="pct"/>
            <w:shd w:val="clear" w:color="auto" w:fill="D9D9D9" w:themeFill="background1" w:themeFillShade="D9"/>
          </w:tcPr>
          <w:p w14:paraId="0C84849B" w14:textId="77777777" w:rsidR="00F61B6E" w:rsidRPr="00665F99" w:rsidRDefault="00F61B6E" w:rsidP="00F61B6E">
            <w:pPr>
              <w:jc w:val="center"/>
              <w:rPr>
                <w:rFonts w:ascii="Times New Roman" w:eastAsia="Times New Roman" w:hAnsi="Times New Roman" w:cs="Times New Roman"/>
                <w:b/>
                <w:bCs/>
                <w:lang w:eastAsia="ru-RU"/>
              </w:rPr>
            </w:pPr>
          </w:p>
        </w:tc>
        <w:tc>
          <w:tcPr>
            <w:tcW w:w="284" w:type="pct"/>
          </w:tcPr>
          <w:p w14:paraId="4D53413F" w14:textId="77777777" w:rsidR="00F61B6E" w:rsidRPr="00665F99" w:rsidRDefault="00F61B6E" w:rsidP="00F61B6E">
            <w:pPr>
              <w:jc w:val="center"/>
              <w:rPr>
                <w:rFonts w:ascii="Times New Roman" w:eastAsia="Times New Roman" w:hAnsi="Times New Roman" w:cs="Times New Roman"/>
                <w:b/>
                <w:bCs/>
                <w:lang w:eastAsia="ru-RU"/>
              </w:rPr>
            </w:pPr>
          </w:p>
        </w:tc>
        <w:tc>
          <w:tcPr>
            <w:tcW w:w="228" w:type="pct"/>
          </w:tcPr>
          <w:p w14:paraId="52DFDB31" w14:textId="6CE3E277" w:rsidR="00F61B6E" w:rsidRPr="00665F99" w:rsidRDefault="00F61B6E" w:rsidP="00F61B6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0E8B912" w14:textId="77777777" w:rsidR="00F61B6E" w:rsidRPr="00665F99" w:rsidRDefault="00F61B6E" w:rsidP="00F61B6E">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B10D250" w14:textId="5BBC5909" w:rsidR="00F61B6E" w:rsidRPr="00665F99" w:rsidRDefault="00F61B6E" w:rsidP="00F61B6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61B6E" w:rsidRPr="00665F99" w14:paraId="5970C247" w14:textId="77777777" w:rsidTr="00800F6A">
        <w:tc>
          <w:tcPr>
            <w:tcW w:w="1050" w:type="pct"/>
          </w:tcPr>
          <w:p w14:paraId="521FF048" w14:textId="24425BFE" w:rsidR="00F61B6E" w:rsidRPr="00665F99" w:rsidRDefault="00F61B6E" w:rsidP="00F61B6E">
            <w:pPr>
              <w:suppressAutoHyphens/>
              <w:rPr>
                <w:rFonts w:ascii="Times New Roman" w:eastAsia="Times New Roman" w:hAnsi="Times New Roman" w:cs="Times New Roman"/>
                <w:lang w:eastAsia="ru-RU"/>
              </w:rPr>
            </w:pPr>
          </w:p>
        </w:tc>
        <w:tc>
          <w:tcPr>
            <w:tcW w:w="1715" w:type="pct"/>
          </w:tcPr>
          <w:p w14:paraId="0B4C5A33" w14:textId="2926D757" w:rsidR="00F61B6E" w:rsidRPr="00665F99" w:rsidRDefault="00F61B6E" w:rsidP="00F61B6E">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47" w:type="pct"/>
          </w:tcPr>
          <w:p w14:paraId="0B2D0237" w14:textId="54D219B2" w:rsidR="00F61B6E" w:rsidRPr="00665F99" w:rsidRDefault="00F61B6E" w:rsidP="00F61B6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37" w:type="pct"/>
            <w:shd w:val="clear" w:color="auto" w:fill="auto"/>
          </w:tcPr>
          <w:p w14:paraId="58BAA77C" w14:textId="328E1841"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8" w:type="pct"/>
            <w:shd w:val="clear" w:color="auto" w:fill="D9D9D9" w:themeFill="background1" w:themeFillShade="D9"/>
          </w:tcPr>
          <w:p w14:paraId="0BB82009" w14:textId="77777777" w:rsidR="00F61B6E" w:rsidRPr="00665F99" w:rsidRDefault="00F61B6E" w:rsidP="00F61B6E">
            <w:pPr>
              <w:jc w:val="center"/>
              <w:rPr>
                <w:rFonts w:ascii="Times New Roman" w:eastAsia="Times New Roman" w:hAnsi="Times New Roman" w:cs="Times New Roman"/>
                <w:lang w:eastAsia="ru-RU"/>
              </w:rPr>
            </w:pPr>
          </w:p>
        </w:tc>
        <w:tc>
          <w:tcPr>
            <w:tcW w:w="284" w:type="pct"/>
          </w:tcPr>
          <w:p w14:paraId="64C0928D" w14:textId="77777777" w:rsidR="00F61B6E" w:rsidRPr="00665F99" w:rsidRDefault="00F61B6E" w:rsidP="00F61B6E">
            <w:pPr>
              <w:jc w:val="center"/>
              <w:rPr>
                <w:rFonts w:ascii="Times New Roman" w:eastAsia="Times New Roman" w:hAnsi="Times New Roman" w:cs="Times New Roman"/>
                <w:lang w:eastAsia="ru-RU"/>
              </w:rPr>
            </w:pPr>
          </w:p>
        </w:tc>
        <w:tc>
          <w:tcPr>
            <w:tcW w:w="228" w:type="pct"/>
          </w:tcPr>
          <w:p w14:paraId="31B1A088" w14:textId="1A8720E3" w:rsidR="00F61B6E" w:rsidRPr="00665F99" w:rsidRDefault="00F61B6E" w:rsidP="00F61B6E">
            <w:pPr>
              <w:jc w:val="center"/>
              <w:rPr>
                <w:rFonts w:ascii="Times New Roman" w:eastAsia="Times New Roman" w:hAnsi="Times New Roman" w:cs="Times New Roman"/>
                <w:lang w:eastAsia="ru-RU"/>
              </w:rPr>
            </w:pPr>
          </w:p>
        </w:tc>
        <w:tc>
          <w:tcPr>
            <w:tcW w:w="299" w:type="pct"/>
            <w:shd w:val="clear" w:color="auto" w:fill="D9D9D9" w:themeFill="background1" w:themeFillShade="D9"/>
          </w:tcPr>
          <w:p w14:paraId="06686224" w14:textId="77777777" w:rsidR="00F61B6E" w:rsidRPr="00665F99" w:rsidRDefault="00F61B6E" w:rsidP="00F61B6E">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D89C5A8" w14:textId="77777777" w:rsidR="00F61B6E" w:rsidRPr="00665F99" w:rsidRDefault="00F61B6E" w:rsidP="00F61B6E">
            <w:pPr>
              <w:jc w:val="center"/>
              <w:rPr>
                <w:rFonts w:ascii="Times New Roman" w:eastAsia="Times New Roman" w:hAnsi="Times New Roman" w:cs="Times New Roman"/>
                <w:lang w:eastAsia="ru-RU"/>
              </w:rPr>
            </w:pPr>
          </w:p>
        </w:tc>
      </w:tr>
      <w:tr w:rsidR="00F61B6E" w:rsidRPr="00665F99" w14:paraId="730F4911" w14:textId="77777777" w:rsidTr="00800F6A">
        <w:trPr>
          <w:trHeight w:val="217"/>
        </w:trPr>
        <w:tc>
          <w:tcPr>
            <w:tcW w:w="1050" w:type="pct"/>
          </w:tcPr>
          <w:p w14:paraId="16DF510D" w14:textId="77777777" w:rsidR="00F61B6E" w:rsidRPr="00665F99" w:rsidRDefault="00F61B6E" w:rsidP="00F61B6E">
            <w:pPr>
              <w:rPr>
                <w:rFonts w:ascii="Times New Roman" w:eastAsia="Times New Roman" w:hAnsi="Times New Roman" w:cs="Times New Roman"/>
                <w:b/>
                <w:lang w:eastAsia="ru-RU"/>
              </w:rPr>
            </w:pPr>
          </w:p>
        </w:tc>
        <w:tc>
          <w:tcPr>
            <w:tcW w:w="1715" w:type="pct"/>
          </w:tcPr>
          <w:p w14:paraId="55DA0E8F" w14:textId="2E51E588" w:rsidR="00F61B6E" w:rsidRPr="00665F99" w:rsidRDefault="00F61B6E" w:rsidP="00F61B6E">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47" w:type="pct"/>
          </w:tcPr>
          <w:p w14:paraId="296D6BF4" w14:textId="1F027F45"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337" w:type="pct"/>
          </w:tcPr>
          <w:p w14:paraId="65D3279C" w14:textId="56208E9A"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48" w:type="pct"/>
            <w:shd w:val="clear" w:color="auto" w:fill="D9D9D9" w:themeFill="background1" w:themeFillShade="D9"/>
          </w:tcPr>
          <w:p w14:paraId="70A37FCF" w14:textId="7B90389D"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4" w:type="pct"/>
          </w:tcPr>
          <w:p w14:paraId="4B6B16DE" w14:textId="13518978" w:rsidR="00F61B6E" w:rsidRPr="00665F99" w:rsidRDefault="00F61B6E" w:rsidP="00F61B6E">
            <w:pPr>
              <w:jc w:val="center"/>
              <w:rPr>
                <w:rFonts w:ascii="Times New Roman" w:eastAsia="Times New Roman" w:hAnsi="Times New Roman" w:cs="Times New Roman"/>
                <w:bCs/>
                <w:lang w:eastAsia="ru-RU"/>
              </w:rPr>
            </w:pPr>
          </w:p>
        </w:tc>
        <w:tc>
          <w:tcPr>
            <w:tcW w:w="228" w:type="pct"/>
          </w:tcPr>
          <w:p w14:paraId="123F980F" w14:textId="454EACA5" w:rsidR="00F61B6E" w:rsidRPr="00665F99" w:rsidRDefault="00F61B6E" w:rsidP="00F61B6E">
            <w:pPr>
              <w:jc w:val="center"/>
              <w:rPr>
                <w:rFonts w:ascii="Times New Roman" w:eastAsia="Times New Roman" w:hAnsi="Times New Roman" w:cs="Times New Roman"/>
                <w:b/>
                <w:lang w:eastAsia="ru-RU"/>
              </w:rPr>
            </w:pPr>
          </w:p>
        </w:tc>
        <w:tc>
          <w:tcPr>
            <w:tcW w:w="299" w:type="pct"/>
            <w:shd w:val="clear" w:color="auto" w:fill="D9D9D9" w:themeFill="background1" w:themeFillShade="D9"/>
          </w:tcPr>
          <w:p w14:paraId="2CB92FA6" w14:textId="3D25DD34"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2" w:type="pct"/>
            <w:shd w:val="clear" w:color="auto" w:fill="D9D9D9" w:themeFill="background1" w:themeFillShade="D9"/>
          </w:tcPr>
          <w:p w14:paraId="5765AF9F" w14:textId="433510F3" w:rsidR="00F61B6E" w:rsidRPr="00665F99" w:rsidRDefault="00F61B6E" w:rsidP="00F61B6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989677" w14:textId="20CFEC60" w:rsidR="00CA2E29" w:rsidRDefault="00CA2E29" w:rsidP="00F31057">
      <w:pPr>
        <w:pStyle w:val="114"/>
        <w:rPr>
          <w:rFonts w:ascii="Times New Roman" w:hAnsi="Times New Roman"/>
        </w:rPr>
      </w:pPr>
      <w:bookmarkStart w:id="42" w:name="_Toc158295933"/>
    </w:p>
    <w:p w14:paraId="63ABF531" w14:textId="56EA3C3B" w:rsidR="00C03933" w:rsidRDefault="00C03933" w:rsidP="00F31057">
      <w:pPr>
        <w:pStyle w:val="114"/>
        <w:rPr>
          <w:rFonts w:ascii="Times New Roman" w:hAnsi="Times New Roman"/>
        </w:rPr>
      </w:pPr>
    </w:p>
    <w:p w14:paraId="73157EB2" w14:textId="77777777" w:rsidR="00C03933" w:rsidRDefault="00C03933" w:rsidP="00F31057">
      <w:pPr>
        <w:pStyle w:val="114"/>
        <w:rPr>
          <w:rFonts w:ascii="Times New Roman" w:hAnsi="Times New Roman"/>
        </w:rPr>
      </w:pPr>
    </w:p>
    <w:p w14:paraId="517AB582" w14:textId="1E23C065" w:rsidR="00F31057" w:rsidRPr="00665F99" w:rsidRDefault="00F31057" w:rsidP="00F31057">
      <w:pPr>
        <w:pStyle w:val="114"/>
        <w:rPr>
          <w:rFonts w:ascii="Times New Roman" w:hAnsi="Times New Roman"/>
        </w:rPr>
      </w:pPr>
      <w:r w:rsidRPr="00665F99">
        <w:rPr>
          <w:rFonts w:ascii="Times New Roman" w:hAnsi="Times New Roman"/>
        </w:rPr>
        <w:lastRenderedPageBreak/>
        <w:t>2.3. Примерное содержание профессионального модуля</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7115"/>
      </w:tblGrid>
      <w:tr w:rsidR="00730EB9" w:rsidRPr="00730EB9" w14:paraId="1E5F494E" w14:textId="77777777" w:rsidTr="00730EB9">
        <w:trPr>
          <w:trHeight w:val="20"/>
        </w:trPr>
        <w:tc>
          <w:tcPr>
            <w:tcW w:w="1305" w:type="pct"/>
          </w:tcPr>
          <w:p w14:paraId="16BBDE32" w14:textId="77777777" w:rsidR="00730EB9" w:rsidRPr="00730EB9" w:rsidRDefault="00730EB9" w:rsidP="00730EB9">
            <w:pPr>
              <w:widowControl w:val="0"/>
              <w:autoSpaceDE w:val="0"/>
              <w:autoSpaceDN w:val="0"/>
              <w:jc w:val="center"/>
              <w:rPr>
                <w:rFonts w:ascii="Times New Roman" w:eastAsia="Times New Roman" w:hAnsi="Times New Roman" w:cs="Times New Roman"/>
                <w:b/>
              </w:rPr>
            </w:pPr>
            <w:r w:rsidRPr="00730EB9">
              <w:rPr>
                <w:rFonts w:ascii="Times New Roman" w:eastAsia="Times New Roman" w:hAnsi="Times New Roman" w:cs="Times New Roman"/>
                <w:b/>
                <w:bCs/>
                <w:lang w:eastAsia="ru-RU"/>
              </w:rPr>
              <w:t>Наименование разделов и тем</w:t>
            </w:r>
          </w:p>
        </w:tc>
        <w:tc>
          <w:tcPr>
            <w:tcW w:w="3695" w:type="pct"/>
          </w:tcPr>
          <w:p w14:paraId="4047D265" w14:textId="77777777" w:rsidR="00730EB9" w:rsidRPr="00730EB9" w:rsidRDefault="00730EB9" w:rsidP="00730EB9">
            <w:pPr>
              <w:widowControl w:val="0"/>
              <w:suppressAutoHyphens/>
              <w:autoSpaceDE w:val="0"/>
              <w:autoSpaceDN w:val="0"/>
              <w:jc w:val="center"/>
              <w:rPr>
                <w:rFonts w:ascii="Times New Roman" w:eastAsia="Times New Roman" w:hAnsi="Times New Roman" w:cs="Times New Roman"/>
                <w:b/>
              </w:rPr>
            </w:pPr>
            <w:r w:rsidRPr="00730E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30EB9" w:rsidRPr="00730EB9" w14:paraId="3D5AA39C" w14:textId="77777777" w:rsidTr="00730EB9">
        <w:trPr>
          <w:trHeight w:val="20"/>
        </w:trPr>
        <w:tc>
          <w:tcPr>
            <w:tcW w:w="5000" w:type="pct"/>
            <w:gridSpan w:val="2"/>
          </w:tcPr>
          <w:p w14:paraId="488BFC4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 xml:space="preserve">Раздел 1. Контроль качества монтажа и сборки элементов, узлов, блоков и приборов различных видов электронной техники (62 часа) </w:t>
            </w:r>
          </w:p>
        </w:tc>
      </w:tr>
      <w:tr w:rsidR="00730EB9" w:rsidRPr="00730EB9" w14:paraId="0BBCBC63" w14:textId="77777777" w:rsidTr="00730EB9">
        <w:trPr>
          <w:trHeight w:val="20"/>
        </w:trPr>
        <w:tc>
          <w:tcPr>
            <w:tcW w:w="5000" w:type="pct"/>
            <w:gridSpan w:val="2"/>
          </w:tcPr>
          <w:p w14:paraId="594373C2"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МДК 02.01 Контроль качества монтажа и сборки элементов, узлов, блоков и приборов различных видов электронной техники</w:t>
            </w:r>
          </w:p>
        </w:tc>
      </w:tr>
      <w:tr w:rsidR="00730EB9" w:rsidRPr="00730EB9" w14:paraId="23C8ECB8" w14:textId="77777777" w:rsidTr="00730EB9">
        <w:trPr>
          <w:trHeight w:val="20"/>
        </w:trPr>
        <w:tc>
          <w:tcPr>
            <w:tcW w:w="1305" w:type="pct"/>
            <w:vMerge w:val="restart"/>
          </w:tcPr>
          <w:p w14:paraId="6293CC73"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1.1 Организация, планирование и структурно-технологические схемы контроля работоспособности</w:t>
            </w:r>
          </w:p>
        </w:tc>
        <w:tc>
          <w:tcPr>
            <w:tcW w:w="3695" w:type="pct"/>
          </w:tcPr>
          <w:p w14:paraId="5B17313E" w14:textId="77777777" w:rsidR="00730EB9" w:rsidRPr="00730EB9" w:rsidRDefault="00730EB9" w:rsidP="00730EB9">
            <w:pPr>
              <w:widowControl w:val="0"/>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Содержание</w:t>
            </w:r>
          </w:p>
        </w:tc>
      </w:tr>
      <w:tr w:rsidR="00730EB9" w:rsidRPr="00730EB9" w14:paraId="04D62DED" w14:textId="77777777" w:rsidTr="00730EB9">
        <w:trPr>
          <w:trHeight w:val="20"/>
        </w:trPr>
        <w:tc>
          <w:tcPr>
            <w:tcW w:w="1305" w:type="pct"/>
            <w:vMerge/>
          </w:tcPr>
          <w:p w14:paraId="6E2E167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92112AB" w14:textId="77777777" w:rsidR="00730EB9" w:rsidRPr="00730EB9" w:rsidRDefault="00730EB9" w:rsidP="00730EB9">
            <w:pPr>
              <w:widowControl w:val="0"/>
              <w:suppressAutoHyphens/>
              <w:autoSpaceDE w:val="0"/>
              <w:autoSpaceDN w:val="0"/>
              <w:jc w:val="both"/>
              <w:rPr>
                <w:rFonts w:ascii="Times New Roman" w:eastAsia="Times New Roman" w:hAnsi="Times New Roman" w:cs="Times New Roman"/>
              </w:rPr>
            </w:pPr>
            <w:r w:rsidRPr="00730EB9">
              <w:rPr>
                <w:rFonts w:ascii="Times New Roman" w:eastAsia="Times New Roman" w:hAnsi="Times New Roman" w:cs="Times New Roman"/>
              </w:rPr>
              <w:t xml:space="preserve">1. </w:t>
            </w:r>
            <w:r w:rsidRPr="00730EB9">
              <w:rPr>
                <w:rFonts w:ascii="Times New Roman" w:eastAsia="Times New Roman" w:hAnsi="Times New Roman" w:cs="Times New Roman"/>
                <w:bCs/>
              </w:rPr>
              <w:t>Организация и работа контрольных служб на предприятиях электронной техники.</w:t>
            </w:r>
            <w:r w:rsidRPr="00730EB9">
              <w:rPr>
                <w:rFonts w:ascii="Times New Roman" w:eastAsia="Times New Roman" w:hAnsi="Times New Roman" w:cs="Times New Roman"/>
              </w:rPr>
              <w:t xml:space="preserve"> </w:t>
            </w:r>
            <w:r w:rsidRPr="00730EB9">
              <w:rPr>
                <w:rFonts w:ascii="Times New Roman" w:eastAsia="Times New Roman" w:hAnsi="Times New Roman" w:cs="Times New Roman"/>
                <w:bCs/>
              </w:rPr>
              <w:t>Требования к организации рабочего места при выполнении работ. Виды и типы электрических схем, правила их чтения и составления</w:t>
            </w:r>
          </w:p>
        </w:tc>
      </w:tr>
      <w:tr w:rsidR="00730EB9" w:rsidRPr="00730EB9" w14:paraId="126B5AD9" w14:textId="77777777" w:rsidTr="00730EB9">
        <w:trPr>
          <w:trHeight w:val="20"/>
        </w:trPr>
        <w:tc>
          <w:tcPr>
            <w:tcW w:w="1305" w:type="pct"/>
            <w:vMerge/>
          </w:tcPr>
          <w:p w14:paraId="27AC7DB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F5EC9AB" w14:textId="3B0AA2A2" w:rsidR="00730EB9" w:rsidRPr="00730EB9" w:rsidRDefault="00730EB9" w:rsidP="00730EB9">
            <w:pPr>
              <w:widowControl w:val="0"/>
              <w:suppressAutoHyphens/>
              <w:autoSpaceDE w:val="0"/>
              <w:autoSpaceDN w:val="0"/>
              <w:jc w:val="both"/>
              <w:rPr>
                <w:rFonts w:ascii="Times New Roman" w:eastAsia="Times New Roman" w:hAnsi="Times New Roman" w:cs="Times New Roman"/>
              </w:rPr>
            </w:pPr>
            <w:r w:rsidRPr="00730EB9">
              <w:rPr>
                <w:rFonts w:ascii="Times New Roman" w:eastAsia="Times New Roman" w:hAnsi="Times New Roman" w:cs="Times New Roman"/>
              </w:rPr>
              <w:t>2. Методы и виды контроля элементов, приборов и узлов РЭА. Структура контрольных операций. Классификация видов контроля. Технический контроль работоспособности. Основные положения входного контроля</w:t>
            </w:r>
          </w:p>
        </w:tc>
      </w:tr>
      <w:tr w:rsidR="00730EB9" w:rsidRPr="00730EB9" w14:paraId="59166FAD" w14:textId="77777777" w:rsidTr="00730EB9">
        <w:trPr>
          <w:trHeight w:val="20"/>
        </w:trPr>
        <w:tc>
          <w:tcPr>
            <w:tcW w:w="1305" w:type="pct"/>
            <w:vMerge/>
          </w:tcPr>
          <w:p w14:paraId="3B88F36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FED7ABA"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2489E4AC" w14:textId="77777777" w:rsidR="00730EB9" w:rsidRPr="00730EB9" w:rsidRDefault="00730EB9" w:rsidP="00730EB9">
            <w:pPr>
              <w:widowControl w:val="0"/>
              <w:suppressAutoHyphens/>
              <w:autoSpaceDE w:val="0"/>
              <w:autoSpaceDN w:val="0"/>
              <w:jc w:val="both"/>
              <w:rPr>
                <w:rFonts w:ascii="Times New Roman" w:eastAsia="Times New Roman" w:hAnsi="Times New Roman" w:cs="Times New Roman"/>
                <w:b/>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166BECA7" w14:textId="77777777" w:rsidTr="00730EB9">
        <w:trPr>
          <w:trHeight w:val="20"/>
        </w:trPr>
        <w:tc>
          <w:tcPr>
            <w:tcW w:w="1305" w:type="pct"/>
            <w:vMerge w:val="restart"/>
          </w:tcPr>
          <w:p w14:paraId="4CC72DD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1.2 Контроль качества монтажа элементов, узлов, блоков и приборов различных видов электронной техники</w:t>
            </w:r>
          </w:p>
        </w:tc>
        <w:tc>
          <w:tcPr>
            <w:tcW w:w="3695" w:type="pct"/>
          </w:tcPr>
          <w:p w14:paraId="103683D3"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Содержание</w:t>
            </w:r>
          </w:p>
        </w:tc>
      </w:tr>
      <w:tr w:rsidR="00730EB9" w:rsidRPr="00730EB9" w14:paraId="61A04AC6" w14:textId="77777777" w:rsidTr="00CC1852">
        <w:trPr>
          <w:trHeight w:val="411"/>
        </w:trPr>
        <w:tc>
          <w:tcPr>
            <w:tcW w:w="1305" w:type="pct"/>
            <w:vMerge/>
          </w:tcPr>
          <w:p w14:paraId="4562829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F3865A5" w14:textId="77777777" w:rsidR="00730EB9" w:rsidRPr="00730EB9" w:rsidRDefault="00730EB9" w:rsidP="00730EB9">
            <w:pPr>
              <w:widowControl w:val="0"/>
              <w:suppressAutoHyphens/>
              <w:autoSpaceDE w:val="0"/>
              <w:autoSpaceDN w:val="0"/>
              <w:rPr>
                <w:rFonts w:ascii="Times New Roman" w:eastAsia="Times New Roman" w:hAnsi="Times New Roman" w:cs="Times New Roman"/>
              </w:rPr>
            </w:pPr>
            <w:r w:rsidRPr="00730EB9">
              <w:rPr>
                <w:rFonts w:ascii="Times New Roman" w:eastAsia="Times New Roman" w:hAnsi="Times New Roman" w:cs="Times New Roman"/>
              </w:rPr>
              <w:t>1. Конструктивные особенности и принципы действия основных узлов электронной аппаратуры и приборов. Контроль качества печатных плат. Последовательность монтажа радиоэлектронных устройств. Входной контроль печатных плат. Операционный контроль печатных плат. Методы проверки электрической прочности и неэлектрических параметров</w:t>
            </w:r>
          </w:p>
        </w:tc>
      </w:tr>
      <w:tr w:rsidR="00730EB9" w:rsidRPr="00730EB9" w14:paraId="7B024D9D" w14:textId="77777777" w:rsidTr="00730EB9">
        <w:trPr>
          <w:trHeight w:val="20"/>
        </w:trPr>
        <w:tc>
          <w:tcPr>
            <w:tcW w:w="1305" w:type="pct"/>
            <w:vMerge/>
          </w:tcPr>
          <w:p w14:paraId="5D61740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EAE2D06" w14:textId="77777777" w:rsidR="00730EB9" w:rsidRPr="00730EB9" w:rsidRDefault="00730EB9" w:rsidP="00730EB9">
            <w:pPr>
              <w:widowControl w:val="0"/>
              <w:suppressAutoHyphens/>
              <w:autoSpaceDE w:val="0"/>
              <w:autoSpaceDN w:val="0"/>
              <w:rPr>
                <w:rFonts w:ascii="Times New Roman" w:eastAsia="Times New Roman" w:hAnsi="Times New Roman" w:cs="Times New Roman"/>
              </w:rPr>
            </w:pPr>
            <w:r w:rsidRPr="00730EB9">
              <w:rPr>
                <w:rFonts w:ascii="Times New Roman" w:eastAsia="Times New Roman" w:hAnsi="Times New Roman" w:cs="Times New Roman"/>
              </w:rPr>
              <w:t>2. Контрольные операции в технологическом процессе монтажа элементов, узлов, блоков и приборов различных видов электронной техники. Методы контроля печатных плат элементов, узлов, блоков и приборов различных видов электронной техники</w:t>
            </w:r>
          </w:p>
        </w:tc>
      </w:tr>
      <w:tr w:rsidR="00730EB9" w:rsidRPr="00730EB9" w14:paraId="356FD8CD" w14:textId="77777777" w:rsidTr="00730EB9">
        <w:trPr>
          <w:trHeight w:val="20"/>
        </w:trPr>
        <w:tc>
          <w:tcPr>
            <w:tcW w:w="1305" w:type="pct"/>
            <w:vMerge/>
          </w:tcPr>
          <w:p w14:paraId="22688BC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FC721FE" w14:textId="77777777" w:rsidR="00730EB9" w:rsidRPr="00730EB9" w:rsidRDefault="00730EB9" w:rsidP="00730EB9">
            <w:pPr>
              <w:widowControl w:val="0"/>
              <w:suppressAutoHyphens/>
              <w:autoSpaceDE w:val="0"/>
              <w:autoSpaceDN w:val="0"/>
              <w:rPr>
                <w:rFonts w:ascii="Times New Roman" w:eastAsia="Times New Roman" w:hAnsi="Times New Roman" w:cs="Times New Roman"/>
              </w:rPr>
            </w:pPr>
            <w:r w:rsidRPr="00730EB9">
              <w:rPr>
                <w:rFonts w:ascii="Times New Roman" w:eastAsia="Times New Roman" w:hAnsi="Times New Roman" w:cs="Times New Roman"/>
              </w:rPr>
              <w:t>3. Виды контроля после выполнения монтажных работ. Оценка качества монтажа радиоэлементов, проводных деталей и соединителей. Методы тестирования элементов, узлов, блоков и приборов различных видов электронной техники. Международные стандарты</w:t>
            </w:r>
          </w:p>
        </w:tc>
      </w:tr>
      <w:tr w:rsidR="00730EB9" w:rsidRPr="00730EB9" w14:paraId="30E29070" w14:textId="77777777" w:rsidTr="00730EB9">
        <w:trPr>
          <w:trHeight w:val="20"/>
        </w:trPr>
        <w:tc>
          <w:tcPr>
            <w:tcW w:w="1305" w:type="pct"/>
            <w:vMerge/>
          </w:tcPr>
          <w:p w14:paraId="1EDD0DE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16B6A87"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291DCCA7" w14:textId="77777777" w:rsidTr="00730EB9">
        <w:trPr>
          <w:trHeight w:val="20"/>
        </w:trPr>
        <w:tc>
          <w:tcPr>
            <w:tcW w:w="1305" w:type="pct"/>
            <w:vMerge/>
          </w:tcPr>
          <w:p w14:paraId="7ECBF8E4"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2184BB8" w14:textId="77777777" w:rsidR="00730EB9" w:rsidRPr="00730EB9" w:rsidRDefault="00730EB9" w:rsidP="00730EB9">
            <w:pPr>
              <w:widowControl w:val="0"/>
              <w:suppressAutoHyphens/>
              <w:autoSpaceDE w:val="0"/>
              <w:autoSpaceDN w:val="0"/>
              <w:ind w:left="33"/>
              <w:jc w:val="both"/>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1 Выполнение входного контроля ЭРЭ и печатных плат</w:t>
            </w:r>
          </w:p>
        </w:tc>
      </w:tr>
      <w:tr w:rsidR="00730EB9" w:rsidRPr="00730EB9" w14:paraId="208F9147" w14:textId="77777777" w:rsidTr="00730EB9">
        <w:trPr>
          <w:trHeight w:val="20"/>
        </w:trPr>
        <w:tc>
          <w:tcPr>
            <w:tcW w:w="1305" w:type="pct"/>
            <w:vMerge/>
          </w:tcPr>
          <w:p w14:paraId="7740F16A"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17A6C0B"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2 Проверка электрических соединений по простым принципиальным схемам с помощью измерительных приборов</w:t>
            </w:r>
          </w:p>
        </w:tc>
      </w:tr>
      <w:tr w:rsidR="00730EB9" w:rsidRPr="00730EB9" w14:paraId="4BCB239C" w14:textId="77777777" w:rsidTr="00CC1852">
        <w:trPr>
          <w:trHeight w:val="354"/>
        </w:trPr>
        <w:tc>
          <w:tcPr>
            <w:tcW w:w="1305" w:type="pct"/>
            <w:vMerge/>
          </w:tcPr>
          <w:p w14:paraId="3EC51BD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ACB1401"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3 Контроль качества печатного монтажа PTH-компонентов по МС IPC</w:t>
            </w:r>
          </w:p>
        </w:tc>
      </w:tr>
      <w:tr w:rsidR="00730EB9" w:rsidRPr="00730EB9" w14:paraId="2A9DE86A" w14:textId="77777777" w:rsidTr="00730EB9">
        <w:trPr>
          <w:trHeight w:val="20"/>
        </w:trPr>
        <w:tc>
          <w:tcPr>
            <w:tcW w:w="1305" w:type="pct"/>
            <w:vMerge/>
          </w:tcPr>
          <w:p w14:paraId="4B21E8D2"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EED8F43" w14:textId="77777777" w:rsidR="00730EB9" w:rsidRPr="00730EB9" w:rsidRDefault="00730EB9" w:rsidP="00730EB9">
            <w:pPr>
              <w:widowControl w:val="0"/>
              <w:autoSpaceDE w:val="0"/>
              <w:autoSpaceDN w:val="0"/>
              <w:rPr>
                <w:rFonts w:ascii="Times New Roman" w:eastAsia="Times New Roman" w:hAnsi="Times New Roman" w:cs="Times New Roman"/>
                <w:b/>
              </w:rPr>
            </w:pPr>
            <w:r w:rsidRPr="00730EB9">
              <w:rPr>
                <w:rFonts w:ascii="Times New Roman" w:eastAsia="Times New Roman" w:hAnsi="Times New Roman" w:cs="Times New Roman"/>
              </w:rPr>
              <w:t>Практическое занятие 4 Контроль качества печатного монтажа SMD-компонентов по МС IPC</w:t>
            </w:r>
          </w:p>
        </w:tc>
      </w:tr>
      <w:tr w:rsidR="00730EB9" w:rsidRPr="00730EB9" w14:paraId="631ED806" w14:textId="77777777" w:rsidTr="00730EB9">
        <w:trPr>
          <w:trHeight w:val="20"/>
        </w:trPr>
        <w:tc>
          <w:tcPr>
            <w:tcW w:w="1305" w:type="pct"/>
            <w:vMerge/>
          </w:tcPr>
          <w:p w14:paraId="06E9F3B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83778B7"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5 Контроль качества установки PTH-компонентов по МС IPC</w:t>
            </w:r>
          </w:p>
        </w:tc>
      </w:tr>
      <w:tr w:rsidR="00730EB9" w:rsidRPr="00730EB9" w14:paraId="6403522B" w14:textId="77777777" w:rsidTr="00730EB9">
        <w:trPr>
          <w:trHeight w:val="20"/>
        </w:trPr>
        <w:tc>
          <w:tcPr>
            <w:tcW w:w="1305" w:type="pct"/>
            <w:vMerge/>
          </w:tcPr>
          <w:p w14:paraId="31524C5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D46E671" w14:textId="77777777" w:rsidR="00730EB9" w:rsidRPr="00730EB9" w:rsidRDefault="00730EB9" w:rsidP="00730EB9">
            <w:pPr>
              <w:widowControl w:val="0"/>
              <w:autoSpaceDE w:val="0"/>
              <w:autoSpaceDN w:val="0"/>
              <w:rPr>
                <w:rFonts w:ascii="Times New Roman" w:eastAsia="Times New Roman" w:hAnsi="Times New Roman" w:cs="Times New Roman"/>
                <w:b/>
              </w:rPr>
            </w:pPr>
            <w:r w:rsidRPr="00730EB9">
              <w:rPr>
                <w:rFonts w:ascii="Times New Roman" w:eastAsia="Times New Roman" w:hAnsi="Times New Roman" w:cs="Times New Roman"/>
              </w:rPr>
              <w:t>Практическое занятие 6 Контроль качества установки SMD-компонентов по МС IPC</w:t>
            </w:r>
          </w:p>
        </w:tc>
      </w:tr>
      <w:tr w:rsidR="00730EB9" w:rsidRPr="00730EB9" w14:paraId="2BF4BA69" w14:textId="77777777" w:rsidTr="00730EB9">
        <w:trPr>
          <w:trHeight w:val="20"/>
        </w:trPr>
        <w:tc>
          <w:tcPr>
            <w:tcW w:w="1305" w:type="pct"/>
            <w:vMerge/>
          </w:tcPr>
          <w:p w14:paraId="6E7422A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8620AC6"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6444516D"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23B91AE5" w14:textId="77777777" w:rsidTr="00730EB9">
        <w:trPr>
          <w:trHeight w:val="20"/>
        </w:trPr>
        <w:tc>
          <w:tcPr>
            <w:tcW w:w="1305" w:type="pct"/>
            <w:vMerge w:val="restart"/>
          </w:tcPr>
          <w:p w14:paraId="66A012A1"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1.3 Контроль качества сборки элементов, узлов, блоков и приборов различных видов электронной техники</w:t>
            </w:r>
          </w:p>
        </w:tc>
        <w:tc>
          <w:tcPr>
            <w:tcW w:w="3695" w:type="pct"/>
          </w:tcPr>
          <w:p w14:paraId="25F78514"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
                <w:bCs/>
              </w:rPr>
              <w:t>Содержание</w:t>
            </w:r>
          </w:p>
        </w:tc>
      </w:tr>
      <w:tr w:rsidR="00730EB9" w:rsidRPr="00730EB9" w14:paraId="0C6D8CF8" w14:textId="77777777" w:rsidTr="00730EB9">
        <w:trPr>
          <w:trHeight w:val="20"/>
        </w:trPr>
        <w:tc>
          <w:tcPr>
            <w:tcW w:w="1305" w:type="pct"/>
            <w:vMerge/>
          </w:tcPr>
          <w:p w14:paraId="0F4999BD"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59B9345"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1. Организация контроля сборочных операций. Контрольные операции в технологическом процессе сборки элементов, узлов, блоков и приборов различных видов электронной техники. Методы контроля качества сборки и монтажа несущей конструкции первого уровня с низкой плотностью компоновки</w:t>
            </w:r>
          </w:p>
        </w:tc>
      </w:tr>
      <w:tr w:rsidR="00730EB9" w:rsidRPr="00730EB9" w14:paraId="65B0B587" w14:textId="77777777" w:rsidTr="00730EB9">
        <w:trPr>
          <w:trHeight w:val="20"/>
        </w:trPr>
        <w:tc>
          <w:tcPr>
            <w:tcW w:w="1305" w:type="pct"/>
            <w:vMerge/>
          </w:tcPr>
          <w:p w14:paraId="61C5C3D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AF6B5FD"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 xml:space="preserve">2. Принципы работы, устройства, технических возможностей контрольно-измерительного, диагностического и испытательного </w:t>
            </w:r>
            <w:r w:rsidRPr="00730EB9">
              <w:rPr>
                <w:rFonts w:ascii="Times New Roman" w:eastAsia="Times New Roman" w:hAnsi="Times New Roman" w:cs="Times New Roman"/>
              </w:rPr>
              <w:lastRenderedPageBreak/>
              <w:t>оборудования. Виды брака и способы его предупреждения</w:t>
            </w:r>
          </w:p>
        </w:tc>
      </w:tr>
      <w:tr w:rsidR="00730EB9" w:rsidRPr="00730EB9" w14:paraId="64329B21" w14:textId="77777777" w:rsidTr="00730EB9">
        <w:trPr>
          <w:trHeight w:val="20"/>
        </w:trPr>
        <w:tc>
          <w:tcPr>
            <w:tcW w:w="1305" w:type="pct"/>
            <w:vMerge/>
          </w:tcPr>
          <w:p w14:paraId="4730D76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7C38E30"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3. Диагностика и способы устранения неисправностей при выполнении сборочных работ элементов, узлов, блоков и приборов различных видов электронной техники</w:t>
            </w:r>
          </w:p>
        </w:tc>
      </w:tr>
      <w:tr w:rsidR="00730EB9" w:rsidRPr="00730EB9" w14:paraId="0C3D295D" w14:textId="77777777" w:rsidTr="00730EB9">
        <w:trPr>
          <w:trHeight w:val="20"/>
        </w:trPr>
        <w:tc>
          <w:tcPr>
            <w:tcW w:w="1305" w:type="pct"/>
            <w:vMerge/>
          </w:tcPr>
          <w:p w14:paraId="04763D1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11AD96"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090BEB84" w14:textId="77777777" w:rsidTr="00730EB9">
        <w:trPr>
          <w:trHeight w:val="20"/>
        </w:trPr>
        <w:tc>
          <w:tcPr>
            <w:tcW w:w="1305" w:type="pct"/>
            <w:vMerge/>
          </w:tcPr>
          <w:p w14:paraId="21688E68"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32BF968"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7 Контроль качества сборки электронных устройств</w:t>
            </w:r>
          </w:p>
        </w:tc>
      </w:tr>
      <w:tr w:rsidR="00730EB9" w:rsidRPr="00730EB9" w14:paraId="607EBD5C" w14:textId="77777777" w:rsidTr="00730EB9">
        <w:trPr>
          <w:trHeight w:val="20"/>
        </w:trPr>
        <w:tc>
          <w:tcPr>
            <w:tcW w:w="1305" w:type="pct"/>
            <w:vMerge/>
          </w:tcPr>
          <w:p w14:paraId="2956ED8A"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6E37EA9"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8 Оформление результатов диагностики и устранения неисправностей</w:t>
            </w:r>
          </w:p>
        </w:tc>
      </w:tr>
      <w:tr w:rsidR="00730EB9" w:rsidRPr="00730EB9" w14:paraId="6DCD9A21" w14:textId="77777777" w:rsidTr="00730EB9">
        <w:trPr>
          <w:trHeight w:val="20"/>
        </w:trPr>
        <w:tc>
          <w:tcPr>
            <w:tcW w:w="1305" w:type="pct"/>
            <w:vMerge/>
          </w:tcPr>
          <w:p w14:paraId="7933537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1156B99"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Лабораторная работа 1 Диагностика неисправностей электронных устройств</w:t>
            </w:r>
          </w:p>
        </w:tc>
      </w:tr>
      <w:tr w:rsidR="00730EB9" w:rsidRPr="00730EB9" w14:paraId="435C3A33" w14:textId="77777777" w:rsidTr="00730EB9">
        <w:trPr>
          <w:trHeight w:val="20"/>
        </w:trPr>
        <w:tc>
          <w:tcPr>
            <w:tcW w:w="1305" w:type="pct"/>
            <w:vMerge/>
          </w:tcPr>
          <w:p w14:paraId="039EE41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1A21DC2"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Лабораторная работа 2 Устранение неисправностей электронных устройств</w:t>
            </w:r>
          </w:p>
        </w:tc>
      </w:tr>
      <w:tr w:rsidR="00730EB9" w:rsidRPr="00730EB9" w14:paraId="37012FF6" w14:textId="77777777" w:rsidTr="00730EB9">
        <w:trPr>
          <w:trHeight w:val="20"/>
        </w:trPr>
        <w:tc>
          <w:tcPr>
            <w:tcW w:w="1305" w:type="pct"/>
            <w:vMerge/>
          </w:tcPr>
          <w:p w14:paraId="44317C2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9742634"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37EA6A6A"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7D6DCABE" w14:textId="77777777" w:rsidTr="00730EB9">
        <w:trPr>
          <w:trHeight w:val="20"/>
        </w:trPr>
        <w:tc>
          <w:tcPr>
            <w:tcW w:w="5000" w:type="pct"/>
            <w:gridSpan w:val="2"/>
          </w:tcPr>
          <w:p w14:paraId="4399C6D6"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Раздел 2 Контроль электрических параметров узлов, блоков и приборов различных видов электронной техник (46 часов)</w:t>
            </w:r>
          </w:p>
        </w:tc>
      </w:tr>
      <w:tr w:rsidR="00730EB9" w:rsidRPr="00730EB9" w14:paraId="5F6C7D82" w14:textId="77777777" w:rsidTr="00730EB9">
        <w:trPr>
          <w:trHeight w:val="20"/>
        </w:trPr>
        <w:tc>
          <w:tcPr>
            <w:tcW w:w="5000" w:type="pct"/>
            <w:gridSpan w:val="2"/>
          </w:tcPr>
          <w:p w14:paraId="7807D467"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i/>
              </w:rPr>
            </w:pPr>
            <w:r w:rsidRPr="00730EB9">
              <w:rPr>
                <w:rFonts w:ascii="Times New Roman" w:eastAsia="Times New Roman" w:hAnsi="Times New Roman" w:cs="Times New Roman"/>
                <w:b/>
                <w:bCs/>
              </w:rPr>
              <w:t>МДК 02.02 Контроль электрических параметров узлов, блоков и приборов различных видов электронной техник</w:t>
            </w:r>
          </w:p>
        </w:tc>
      </w:tr>
      <w:tr w:rsidR="00730EB9" w:rsidRPr="00730EB9" w14:paraId="4F4C7A5C" w14:textId="77777777" w:rsidTr="00730EB9">
        <w:trPr>
          <w:trHeight w:val="20"/>
        </w:trPr>
        <w:tc>
          <w:tcPr>
            <w:tcW w:w="1305" w:type="pct"/>
            <w:vMerge w:val="restart"/>
          </w:tcPr>
          <w:p w14:paraId="6017DB70"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2.1 Назначение, устройство, принцип действия средств измерения</w:t>
            </w:r>
          </w:p>
        </w:tc>
        <w:tc>
          <w:tcPr>
            <w:tcW w:w="3695" w:type="pct"/>
          </w:tcPr>
          <w:p w14:paraId="0E4A312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Содержание</w:t>
            </w:r>
          </w:p>
        </w:tc>
      </w:tr>
      <w:tr w:rsidR="00730EB9" w:rsidRPr="00730EB9" w14:paraId="200FDA12" w14:textId="77777777" w:rsidTr="00730EB9">
        <w:trPr>
          <w:trHeight w:val="20"/>
        </w:trPr>
        <w:tc>
          <w:tcPr>
            <w:tcW w:w="1305" w:type="pct"/>
            <w:vMerge/>
          </w:tcPr>
          <w:p w14:paraId="43FF096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A191A3A"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1. Понятие об измерениях. Методы измерения и контроль параметров качества сборки и монтажа несущей конструкции первого уровня с низкой плотностью компоновки. Погрешности измерений. Причины возникновения погрешностей</w:t>
            </w:r>
          </w:p>
        </w:tc>
      </w:tr>
      <w:tr w:rsidR="00730EB9" w:rsidRPr="00730EB9" w14:paraId="568085DD" w14:textId="77777777" w:rsidTr="00730EB9">
        <w:trPr>
          <w:trHeight w:val="20"/>
        </w:trPr>
        <w:tc>
          <w:tcPr>
            <w:tcW w:w="1305" w:type="pct"/>
            <w:vMerge/>
          </w:tcPr>
          <w:p w14:paraId="1B2DA47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10ACDA8"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2. Классификация средств измерения. Специальные и универсальные средства измерения: виды, область применения. Принципы работы, устройство, технические возможности контрольно-измерительного и диагностического оборудования</w:t>
            </w:r>
          </w:p>
        </w:tc>
      </w:tr>
      <w:tr w:rsidR="00730EB9" w:rsidRPr="00730EB9" w14:paraId="4B3C032D" w14:textId="77777777" w:rsidTr="00730EB9">
        <w:trPr>
          <w:trHeight w:val="20"/>
        </w:trPr>
        <w:tc>
          <w:tcPr>
            <w:tcW w:w="1305" w:type="pct"/>
            <w:vMerge/>
          </w:tcPr>
          <w:p w14:paraId="1B9C555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782AD37"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3. Основные характеристики электроизмерительных приборов. Конструктивные характеристики измерительных приборов. Технические характеристики измерительных приборов. Условные обозначения, наносимые на измерительные приборы</w:t>
            </w:r>
          </w:p>
        </w:tc>
      </w:tr>
      <w:tr w:rsidR="00730EB9" w:rsidRPr="00730EB9" w14:paraId="1F9BC162" w14:textId="77777777" w:rsidTr="00730EB9">
        <w:trPr>
          <w:trHeight w:val="20"/>
        </w:trPr>
        <w:tc>
          <w:tcPr>
            <w:tcW w:w="1305" w:type="pct"/>
            <w:vMerge/>
          </w:tcPr>
          <w:p w14:paraId="5852BA4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8C102F7" w14:textId="77777777" w:rsidR="00730EB9" w:rsidRPr="00730EB9" w:rsidRDefault="00730EB9" w:rsidP="00730EB9">
            <w:pPr>
              <w:widowControl w:val="0"/>
              <w:suppressAutoHyphens/>
              <w:autoSpaceDE w:val="0"/>
              <w:autoSpaceDN w:val="0"/>
              <w:spacing w:line="216" w:lineRule="auto"/>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66947C7C" w14:textId="77777777" w:rsidTr="00730EB9">
        <w:trPr>
          <w:trHeight w:val="20"/>
        </w:trPr>
        <w:tc>
          <w:tcPr>
            <w:tcW w:w="1305" w:type="pct"/>
            <w:vMerge/>
          </w:tcPr>
          <w:p w14:paraId="3556859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351075E"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 1 Расчет погрешностей измерений и оформление результатов измерений</w:t>
            </w:r>
          </w:p>
        </w:tc>
      </w:tr>
      <w:tr w:rsidR="00730EB9" w:rsidRPr="00730EB9" w14:paraId="53A68E99" w14:textId="77777777" w:rsidTr="00730EB9">
        <w:trPr>
          <w:trHeight w:val="20"/>
        </w:trPr>
        <w:tc>
          <w:tcPr>
            <w:tcW w:w="1305" w:type="pct"/>
            <w:vMerge/>
          </w:tcPr>
          <w:p w14:paraId="69788AF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0792C55"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2 Определение класса точности приборов по результатам измерений</w:t>
            </w:r>
          </w:p>
        </w:tc>
      </w:tr>
      <w:tr w:rsidR="00730EB9" w:rsidRPr="00730EB9" w14:paraId="73509E0A" w14:textId="77777777" w:rsidTr="00730EB9">
        <w:trPr>
          <w:trHeight w:val="20"/>
        </w:trPr>
        <w:tc>
          <w:tcPr>
            <w:tcW w:w="1305" w:type="pct"/>
            <w:vMerge/>
          </w:tcPr>
          <w:p w14:paraId="37B955A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C16D75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3 Определение знаков на измерительной шкале приборов</w:t>
            </w:r>
          </w:p>
        </w:tc>
      </w:tr>
      <w:tr w:rsidR="00730EB9" w:rsidRPr="00730EB9" w14:paraId="166F93CC" w14:textId="77777777" w:rsidTr="00002079">
        <w:trPr>
          <w:trHeight w:val="226"/>
        </w:trPr>
        <w:tc>
          <w:tcPr>
            <w:tcW w:w="1305" w:type="pct"/>
            <w:vMerge/>
          </w:tcPr>
          <w:p w14:paraId="76CBD99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568898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1 Проверка различных видов измерительных приборов</w:t>
            </w:r>
          </w:p>
        </w:tc>
      </w:tr>
      <w:tr w:rsidR="00730EB9" w:rsidRPr="00730EB9" w14:paraId="0C8C9A94" w14:textId="77777777" w:rsidTr="00730EB9">
        <w:trPr>
          <w:trHeight w:val="20"/>
        </w:trPr>
        <w:tc>
          <w:tcPr>
            <w:tcW w:w="1305" w:type="pct"/>
            <w:vMerge/>
          </w:tcPr>
          <w:p w14:paraId="5185B79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1E1552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2 Сборка схемы измерений электрических параметров несущей конструкции первого уровня с низкой плотностью компоновки</w:t>
            </w:r>
          </w:p>
        </w:tc>
      </w:tr>
      <w:tr w:rsidR="00730EB9" w:rsidRPr="00730EB9" w14:paraId="1CF3199A" w14:textId="77777777" w:rsidTr="00730EB9">
        <w:trPr>
          <w:trHeight w:val="20"/>
        </w:trPr>
        <w:tc>
          <w:tcPr>
            <w:tcW w:w="1305" w:type="pct"/>
            <w:vMerge/>
          </w:tcPr>
          <w:p w14:paraId="0912D85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3023A67"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77874F1E"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330513CE" w14:textId="77777777" w:rsidTr="00730EB9">
        <w:trPr>
          <w:trHeight w:val="20"/>
        </w:trPr>
        <w:tc>
          <w:tcPr>
            <w:tcW w:w="1305" w:type="pct"/>
            <w:vMerge w:val="restart"/>
          </w:tcPr>
          <w:p w14:paraId="3529EB6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2.2 Проверка электрических параметров и эксплуатационных свойств элементной базы</w:t>
            </w:r>
          </w:p>
        </w:tc>
        <w:tc>
          <w:tcPr>
            <w:tcW w:w="3695" w:type="pct"/>
          </w:tcPr>
          <w:p w14:paraId="2438D30B"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Содержание</w:t>
            </w:r>
          </w:p>
        </w:tc>
      </w:tr>
      <w:tr w:rsidR="00730EB9" w:rsidRPr="00730EB9" w14:paraId="20489A48" w14:textId="77777777" w:rsidTr="00730EB9">
        <w:trPr>
          <w:trHeight w:val="20"/>
        </w:trPr>
        <w:tc>
          <w:tcPr>
            <w:tcW w:w="1305" w:type="pct"/>
            <w:vMerge/>
          </w:tcPr>
          <w:p w14:paraId="64D59243"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058F8A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 xml:space="preserve">1. Подбор резисторов и конденсаторов, испытания и проверка их эксплуатационных свойств. </w:t>
            </w:r>
          </w:p>
        </w:tc>
      </w:tr>
      <w:tr w:rsidR="00730EB9" w:rsidRPr="00730EB9" w14:paraId="4A05DFB1" w14:textId="77777777" w:rsidTr="00730EB9">
        <w:trPr>
          <w:trHeight w:val="20"/>
        </w:trPr>
        <w:tc>
          <w:tcPr>
            <w:tcW w:w="1305" w:type="pct"/>
            <w:vMerge/>
          </w:tcPr>
          <w:p w14:paraId="1C536DD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A96EA1"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2. Подбор индуктивных элементов и полупроводниковых компонентов электрических схем, испытания и проверка их эксплуатационных свойств</w:t>
            </w:r>
          </w:p>
        </w:tc>
      </w:tr>
      <w:tr w:rsidR="00730EB9" w:rsidRPr="00730EB9" w14:paraId="151B003B" w14:textId="77777777" w:rsidTr="00730EB9">
        <w:trPr>
          <w:trHeight w:val="20"/>
        </w:trPr>
        <w:tc>
          <w:tcPr>
            <w:tcW w:w="1305" w:type="pct"/>
            <w:vMerge/>
          </w:tcPr>
          <w:p w14:paraId="5E6374E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8886F1A"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 xml:space="preserve">3. Выбор и контроль работоспособности диодов. Особенности тестирования полупроводниковых приборов с одним </w:t>
            </w:r>
            <w:r w:rsidRPr="00730EB9">
              <w:rPr>
                <w:rFonts w:ascii="Times New Roman" w:eastAsia="Times New Roman" w:hAnsi="Times New Roman" w:cs="Times New Roman"/>
                <w:bCs/>
                <w:lang w:val="en-US"/>
              </w:rPr>
              <w:t>p</w:t>
            </w:r>
            <w:r w:rsidRPr="00730EB9">
              <w:rPr>
                <w:rFonts w:ascii="Times New Roman" w:eastAsia="Times New Roman" w:hAnsi="Times New Roman" w:cs="Times New Roman"/>
                <w:bCs/>
              </w:rPr>
              <w:t>-</w:t>
            </w:r>
            <w:r w:rsidRPr="00730EB9">
              <w:rPr>
                <w:rFonts w:ascii="Times New Roman" w:eastAsia="Times New Roman" w:hAnsi="Times New Roman" w:cs="Times New Roman"/>
                <w:bCs/>
                <w:lang w:val="en-US"/>
              </w:rPr>
              <w:t>n</w:t>
            </w:r>
            <w:r w:rsidRPr="00730EB9">
              <w:rPr>
                <w:rFonts w:ascii="Times New Roman" w:eastAsia="Times New Roman" w:hAnsi="Times New Roman" w:cs="Times New Roman"/>
                <w:bCs/>
              </w:rPr>
              <w:t>-переходом</w:t>
            </w:r>
          </w:p>
        </w:tc>
      </w:tr>
      <w:tr w:rsidR="00730EB9" w:rsidRPr="00730EB9" w14:paraId="49511E29" w14:textId="77777777" w:rsidTr="00730EB9">
        <w:trPr>
          <w:trHeight w:val="20"/>
        </w:trPr>
        <w:tc>
          <w:tcPr>
            <w:tcW w:w="1305" w:type="pct"/>
            <w:vMerge/>
          </w:tcPr>
          <w:p w14:paraId="47E48B5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5C31D8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4. Контроль работоспособности тиристоров и транзисторов</w:t>
            </w:r>
          </w:p>
        </w:tc>
      </w:tr>
      <w:tr w:rsidR="00730EB9" w:rsidRPr="00730EB9" w14:paraId="07B73C27" w14:textId="77777777" w:rsidTr="00730EB9">
        <w:trPr>
          <w:trHeight w:val="20"/>
        </w:trPr>
        <w:tc>
          <w:tcPr>
            <w:tcW w:w="1305" w:type="pct"/>
            <w:vMerge/>
          </w:tcPr>
          <w:p w14:paraId="47FEDB5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7328223" w14:textId="77777777" w:rsidR="00730EB9" w:rsidRPr="00730EB9" w:rsidRDefault="00730EB9" w:rsidP="00730EB9">
            <w:pPr>
              <w:widowControl w:val="0"/>
              <w:suppressAutoHyphens/>
              <w:autoSpaceDE w:val="0"/>
              <w:autoSpaceDN w:val="0"/>
              <w:rPr>
                <w:rFonts w:ascii="Times New Roman" w:eastAsia="Times New Roman" w:hAnsi="Times New Roman" w:cs="Times New Roman"/>
                <w:b/>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0E291BC0" w14:textId="77777777" w:rsidTr="00730EB9">
        <w:trPr>
          <w:trHeight w:val="20"/>
        </w:trPr>
        <w:tc>
          <w:tcPr>
            <w:tcW w:w="1305" w:type="pct"/>
            <w:vMerge/>
          </w:tcPr>
          <w:p w14:paraId="1B8B69E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E6B870F"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4 Проверка параметров резисторов и конденсаторов мультиметром</w:t>
            </w:r>
          </w:p>
        </w:tc>
      </w:tr>
      <w:tr w:rsidR="00730EB9" w:rsidRPr="00730EB9" w14:paraId="2A5709EF" w14:textId="77777777" w:rsidTr="00002079">
        <w:trPr>
          <w:trHeight w:val="303"/>
        </w:trPr>
        <w:tc>
          <w:tcPr>
            <w:tcW w:w="1305" w:type="pct"/>
            <w:vMerge/>
          </w:tcPr>
          <w:p w14:paraId="5A1A4B4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DC78571"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5 Проверка параметров индуктивных компонентов мультиметром</w:t>
            </w:r>
          </w:p>
        </w:tc>
      </w:tr>
      <w:tr w:rsidR="00730EB9" w:rsidRPr="00730EB9" w14:paraId="7E8821DC" w14:textId="77777777" w:rsidTr="00730EB9">
        <w:trPr>
          <w:trHeight w:val="20"/>
        </w:trPr>
        <w:tc>
          <w:tcPr>
            <w:tcW w:w="1305" w:type="pct"/>
            <w:vMerge/>
          </w:tcPr>
          <w:p w14:paraId="6824CD0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6DB1A2D"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rPr>
              <w:t>Практическое занятие 6 Проверка параметров полупроводниковых компонентов мультиметром</w:t>
            </w:r>
          </w:p>
        </w:tc>
      </w:tr>
      <w:tr w:rsidR="00730EB9" w:rsidRPr="00730EB9" w14:paraId="4E93AE5A" w14:textId="77777777" w:rsidTr="00730EB9">
        <w:trPr>
          <w:trHeight w:val="20"/>
        </w:trPr>
        <w:tc>
          <w:tcPr>
            <w:tcW w:w="1305" w:type="pct"/>
            <w:vMerge/>
          </w:tcPr>
          <w:p w14:paraId="4787FC3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6E4B229"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7 Проверка параметров различных видов транзисторов мультиметром</w:t>
            </w:r>
          </w:p>
        </w:tc>
      </w:tr>
      <w:tr w:rsidR="00730EB9" w:rsidRPr="00730EB9" w14:paraId="1531E67C" w14:textId="77777777" w:rsidTr="00002079">
        <w:trPr>
          <w:trHeight w:val="167"/>
        </w:trPr>
        <w:tc>
          <w:tcPr>
            <w:tcW w:w="1305" w:type="pct"/>
            <w:vMerge/>
          </w:tcPr>
          <w:p w14:paraId="12949C4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A3BDA4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3 Измерение сопротивлений р-n переходов диода и биполярного транзистора</w:t>
            </w:r>
          </w:p>
        </w:tc>
      </w:tr>
      <w:tr w:rsidR="00730EB9" w:rsidRPr="00730EB9" w14:paraId="54B6B20F" w14:textId="77777777" w:rsidTr="00730EB9">
        <w:trPr>
          <w:trHeight w:val="20"/>
        </w:trPr>
        <w:tc>
          <w:tcPr>
            <w:tcW w:w="1305" w:type="pct"/>
            <w:vMerge/>
          </w:tcPr>
          <w:p w14:paraId="3663CCD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DB6D509"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5A178E3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5009077B" w14:textId="77777777" w:rsidTr="00730EB9">
        <w:trPr>
          <w:trHeight w:val="20"/>
        </w:trPr>
        <w:tc>
          <w:tcPr>
            <w:tcW w:w="1305" w:type="pct"/>
            <w:vMerge w:val="restart"/>
          </w:tcPr>
          <w:p w14:paraId="7FD9D57E"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2.3 Контроль сопротивления изоляции и электрической прочности элементов электрических схем</w:t>
            </w:r>
          </w:p>
        </w:tc>
        <w:tc>
          <w:tcPr>
            <w:tcW w:w="3695" w:type="pct"/>
          </w:tcPr>
          <w:p w14:paraId="62E0402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Содержание</w:t>
            </w:r>
          </w:p>
        </w:tc>
      </w:tr>
      <w:tr w:rsidR="00730EB9" w:rsidRPr="00730EB9" w14:paraId="6809EAFA" w14:textId="77777777" w:rsidTr="00730EB9">
        <w:trPr>
          <w:trHeight w:val="20"/>
        </w:trPr>
        <w:tc>
          <w:tcPr>
            <w:tcW w:w="1305" w:type="pct"/>
            <w:vMerge/>
          </w:tcPr>
          <w:p w14:paraId="0570DD3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5E25CAB"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1. Способы электрической проверки узлов на соответствие техническим требованиям. Методы проверки и испытания электрической прочности</w:t>
            </w:r>
          </w:p>
        </w:tc>
      </w:tr>
      <w:tr w:rsidR="00730EB9" w:rsidRPr="00730EB9" w14:paraId="08C1E6FE" w14:textId="77777777" w:rsidTr="00730EB9">
        <w:trPr>
          <w:trHeight w:val="20"/>
        </w:trPr>
        <w:tc>
          <w:tcPr>
            <w:tcW w:w="1305" w:type="pct"/>
            <w:vMerge/>
          </w:tcPr>
          <w:p w14:paraId="5F88775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1586FB3" w14:textId="77777777" w:rsidR="00730EB9" w:rsidRPr="00730EB9" w:rsidRDefault="00730EB9" w:rsidP="00730EB9">
            <w:pPr>
              <w:widowControl w:val="0"/>
              <w:autoSpaceDE w:val="0"/>
              <w:autoSpaceDN w:val="0"/>
              <w:spacing w:line="216" w:lineRule="auto"/>
              <w:rPr>
                <w:rFonts w:ascii="Times New Roman" w:eastAsia="Times New Roman" w:hAnsi="Times New Roman" w:cs="Times New Roman"/>
                <w:bCs/>
              </w:rPr>
            </w:pPr>
            <w:r w:rsidRPr="00730EB9">
              <w:rPr>
                <w:rFonts w:ascii="Times New Roman" w:eastAsia="Times New Roman" w:hAnsi="Times New Roman" w:cs="Times New Roman"/>
                <w:bCs/>
              </w:rPr>
              <w:t>2. Способы проверки монтажа на полярность, обрыв, короткое замыкание и правильность подключения Методы проверки сопротивления изоляции и напряжения пробоя проводов и проводящих покрытий</w:t>
            </w:r>
          </w:p>
        </w:tc>
      </w:tr>
      <w:tr w:rsidR="00730EB9" w:rsidRPr="00730EB9" w14:paraId="16DEA79F" w14:textId="77777777" w:rsidTr="00730EB9">
        <w:trPr>
          <w:trHeight w:val="20"/>
        </w:trPr>
        <w:tc>
          <w:tcPr>
            <w:tcW w:w="1305" w:type="pct"/>
            <w:vMerge/>
          </w:tcPr>
          <w:p w14:paraId="11C76442"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95E047B"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5E1631CB" w14:textId="77777777" w:rsidTr="00730EB9">
        <w:trPr>
          <w:trHeight w:val="20"/>
        </w:trPr>
        <w:tc>
          <w:tcPr>
            <w:tcW w:w="1305" w:type="pct"/>
            <w:vMerge/>
          </w:tcPr>
          <w:p w14:paraId="76D1366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3221897"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8 Проверка и контроль параметров электрической прочности</w:t>
            </w:r>
          </w:p>
        </w:tc>
      </w:tr>
      <w:tr w:rsidR="00730EB9" w:rsidRPr="00730EB9" w14:paraId="7D5986A4" w14:textId="77777777" w:rsidTr="00730EB9">
        <w:trPr>
          <w:trHeight w:val="20"/>
        </w:trPr>
        <w:tc>
          <w:tcPr>
            <w:tcW w:w="1305" w:type="pct"/>
            <w:vMerge/>
          </w:tcPr>
          <w:p w14:paraId="148129E4"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A30CDF2"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Практическое занятие 9 Проверка и контроль параметров</w:t>
            </w:r>
            <w:r w:rsidRPr="00730EB9">
              <w:rPr>
                <w:rFonts w:ascii="Times New Roman" w:eastAsia="Times New Roman" w:hAnsi="Times New Roman" w:cs="Times New Roman"/>
                <w:bCs/>
              </w:rPr>
              <w:t xml:space="preserve"> сопротивления изоляции и напряжения пробоя проводов и проводящих покрытий</w:t>
            </w:r>
          </w:p>
        </w:tc>
      </w:tr>
      <w:tr w:rsidR="00730EB9" w:rsidRPr="00730EB9" w14:paraId="4EB279B8" w14:textId="77777777" w:rsidTr="00730EB9">
        <w:trPr>
          <w:trHeight w:val="20"/>
        </w:trPr>
        <w:tc>
          <w:tcPr>
            <w:tcW w:w="1305" w:type="pct"/>
            <w:vMerge/>
          </w:tcPr>
          <w:p w14:paraId="6E8F379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75478FF"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 xml:space="preserve">Практическое занятие 10 </w:t>
            </w:r>
            <w:r w:rsidRPr="00730EB9">
              <w:rPr>
                <w:rFonts w:ascii="Times New Roman" w:eastAsia="Times New Roman" w:hAnsi="Times New Roman" w:cs="Times New Roman"/>
                <w:bCs/>
              </w:rPr>
              <w:t>Проверка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730EB9" w:rsidRPr="00730EB9" w14:paraId="7DD45774" w14:textId="77777777" w:rsidTr="00730EB9">
        <w:trPr>
          <w:trHeight w:val="20"/>
        </w:trPr>
        <w:tc>
          <w:tcPr>
            <w:tcW w:w="1305" w:type="pct"/>
            <w:vMerge/>
          </w:tcPr>
          <w:p w14:paraId="2FF472B1"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FE0CAE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rPr>
              <w:t xml:space="preserve">Практическое занятие 11 </w:t>
            </w:r>
            <w:r w:rsidRPr="00730EB9">
              <w:rPr>
                <w:rFonts w:ascii="Times New Roman" w:eastAsia="Times New Roman" w:hAnsi="Times New Roman" w:cs="Times New Roman"/>
                <w:bCs/>
              </w:rPr>
              <w:t>Снятие электрических характеристик несущей конструкции первого уровня с низкой плотностью компоновки</w:t>
            </w:r>
          </w:p>
        </w:tc>
      </w:tr>
      <w:tr w:rsidR="00730EB9" w:rsidRPr="00730EB9" w14:paraId="40F91BA6" w14:textId="77777777" w:rsidTr="00730EB9">
        <w:trPr>
          <w:trHeight w:val="20"/>
        </w:trPr>
        <w:tc>
          <w:tcPr>
            <w:tcW w:w="1305" w:type="pct"/>
            <w:vMerge/>
          </w:tcPr>
          <w:p w14:paraId="562BFA0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0247067" w14:textId="77777777" w:rsidR="00730EB9" w:rsidRPr="00730EB9" w:rsidRDefault="00730EB9" w:rsidP="00730EB9">
            <w:pPr>
              <w:widowControl w:val="0"/>
              <w:autoSpaceDE w:val="0"/>
              <w:autoSpaceDN w:val="0"/>
              <w:rPr>
                <w:rFonts w:ascii="Times New Roman" w:eastAsia="Times New Roman" w:hAnsi="Times New Roman" w:cs="Times New Roman"/>
              </w:rPr>
            </w:pPr>
            <w:r w:rsidRPr="00730EB9">
              <w:rPr>
                <w:rFonts w:ascii="Times New Roman" w:eastAsia="Times New Roman" w:hAnsi="Times New Roman" w:cs="Times New Roman"/>
                <w:bCs/>
              </w:rPr>
              <w:t>Лабораторная работа 4 Контроль качества монтажа несущей конструкции первого уровня с низкой плотностью компоновки</w:t>
            </w:r>
          </w:p>
        </w:tc>
      </w:tr>
      <w:tr w:rsidR="00730EB9" w:rsidRPr="00730EB9" w14:paraId="6D8C4ABD" w14:textId="77777777" w:rsidTr="00730EB9">
        <w:trPr>
          <w:trHeight w:val="20"/>
        </w:trPr>
        <w:tc>
          <w:tcPr>
            <w:tcW w:w="1305" w:type="pct"/>
            <w:vMerge/>
          </w:tcPr>
          <w:p w14:paraId="2FA68F7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23D9974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5 Диагностика неисправностей пассивных радиокомпонентов</w:t>
            </w:r>
          </w:p>
        </w:tc>
      </w:tr>
      <w:tr w:rsidR="00730EB9" w:rsidRPr="00730EB9" w14:paraId="24F40C67" w14:textId="77777777" w:rsidTr="00730EB9">
        <w:trPr>
          <w:trHeight w:val="20"/>
        </w:trPr>
        <w:tc>
          <w:tcPr>
            <w:tcW w:w="1305" w:type="pct"/>
            <w:vMerge/>
          </w:tcPr>
          <w:p w14:paraId="3A1C225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45ED3E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6 Диагностика неисправностей активных радиокомпонентов</w:t>
            </w:r>
          </w:p>
        </w:tc>
      </w:tr>
      <w:tr w:rsidR="00730EB9" w:rsidRPr="00730EB9" w14:paraId="10D6A3B7" w14:textId="77777777" w:rsidTr="00730EB9">
        <w:trPr>
          <w:trHeight w:val="20"/>
        </w:trPr>
        <w:tc>
          <w:tcPr>
            <w:tcW w:w="1305" w:type="pct"/>
            <w:vMerge/>
          </w:tcPr>
          <w:p w14:paraId="418C89D5"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9095F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7 Определение видов брака несущей конструкции первого уровня с низкой плотностью компоновки</w:t>
            </w:r>
          </w:p>
        </w:tc>
      </w:tr>
      <w:tr w:rsidR="00730EB9" w:rsidRPr="00730EB9" w14:paraId="54741329" w14:textId="77777777" w:rsidTr="00730EB9">
        <w:trPr>
          <w:trHeight w:val="20"/>
        </w:trPr>
        <w:tc>
          <w:tcPr>
            <w:tcW w:w="1305" w:type="pct"/>
            <w:vMerge/>
          </w:tcPr>
          <w:p w14:paraId="15535BAE"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9F0DE87"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6895C359"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700FD8ED" w14:textId="77777777" w:rsidTr="00730EB9">
        <w:trPr>
          <w:trHeight w:val="20"/>
        </w:trPr>
        <w:tc>
          <w:tcPr>
            <w:tcW w:w="5000" w:type="pct"/>
            <w:gridSpan w:val="2"/>
          </w:tcPr>
          <w:p w14:paraId="040FDFF8"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Раздел 3 Испытания узлов, блоков и приборов различных видов электронной техники (36 часов)</w:t>
            </w:r>
          </w:p>
        </w:tc>
      </w:tr>
      <w:tr w:rsidR="00730EB9" w:rsidRPr="00730EB9" w14:paraId="01F778AA" w14:textId="77777777" w:rsidTr="00730EB9">
        <w:trPr>
          <w:trHeight w:val="20"/>
        </w:trPr>
        <w:tc>
          <w:tcPr>
            <w:tcW w:w="5000" w:type="pct"/>
            <w:gridSpan w:val="2"/>
          </w:tcPr>
          <w:p w14:paraId="2B01DFE7"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МДК 02.03 Испытания узлов, блоков и приборов различных видов электронной техники</w:t>
            </w:r>
          </w:p>
        </w:tc>
      </w:tr>
      <w:tr w:rsidR="00730EB9" w:rsidRPr="00730EB9" w14:paraId="217782B8" w14:textId="77777777" w:rsidTr="00730EB9">
        <w:trPr>
          <w:trHeight w:val="20"/>
        </w:trPr>
        <w:tc>
          <w:tcPr>
            <w:tcW w:w="1305" w:type="pct"/>
            <w:vMerge w:val="restart"/>
          </w:tcPr>
          <w:p w14:paraId="0DDCB9C6"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3.1 Надежность и ремонтопригодность электронной техники</w:t>
            </w:r>
          </w:p>
        </w:tc>
        <w:tc>
          <w:tcPr>
            <w:tcW w:w="3695" w:type="pct"/>
          </w:tcPr>
          <w:p w14:paraId="67CF9441"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Содержание</w:t>
            </w:r>
          </w:p>
        </w:tc>
      </w:tr>
      <w:tr w:rsidR="00730EB9" w:rsidRPr="00730EB9" w14:paraId="4DC4CF1E" w14:textId="77777777" w:rsidTr="00730EB9">
        <w:trPr>
          <w:trHeight w:val="20"/>
        </w:trPr>
        <w:tc>
          <w:tcPr>
            <w:tcW w:w="1305" w:type="pct"/>
            <w:vMerge/>
          </w:tcPr>
          <w:p w14:paraId="00DE7F0D"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72BCBDA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1. Основные понятия о надежности РЭА. Расчет надежности. Пути повышения надежности РЭА</w:t>
            </w:r>
          </w:p>
        </w:tc>
      </w:tr>
      <w:tr w:rsidR="00730EB9" w:rsidRPr="00730EB9" w14:paraId="22E23AAC" w14:textId="77777777" w:rsidTr="00730EB9">
        <w:trPr>
          <w:trHeight w:val="20"/>
        </w:trPr>
        <w:tc>
          <w:tcPr>
            <w:tcW w:w="1305" w:type="pct"/>
            <w:vMerge/>
          </w:tcPr>
          <w:p w14:paraId="124A854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FE86E74"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2. Понятие о ремонтопригодности. Сбор и анализ информации о ремонтопригодности. Показатели ремонтопригодности и работоспособности различных видов электронной техники</w:t>
            </w:r>
          </w:p>
        </w:tc>
      </w:tr>
      <w:tr w:rsidR="00730EB9" w:rsidRPr="00730EB9" w14:paraId="3019A506" w14:textId="77777777" w:rsidTr="00730EB9">
        <w:trPr>
          <w:trHeight w:val="20"/>
        </w:trPr>
        <w:tc>
          <w:tcPr>
            <w:tcW w:w="1305" w:type="pct"/>
            <w:vMerge/>
          </w:tcPr>
          <w:p w14:paraId="5BF1ACDA"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181154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1D53EBAD" w14:textId="77777777" w:rsidTr="00730EB9">
        <w:trPr>
          <w:trHeight w:val="20"/>
        </w:trPr>
        <w:tc>
          <w:tcPr>
            <w:tcW w:w="1305" w:type="pct"/>
            <w:vMerge/>
          </w:tcPr>
          <w:p w14:paraId="62DCB06B"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768DF8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1 Расчет надежности различных видов электронной техники</w:t>
            </w:r>
          </w:p>
        </w:tc>
      </w:tr>
      <w:tr w:rsidR="00730EB9" w:rsidRPr="00730EB9" w14:paraId="48DF6B62" w14:textId="77777777" w:rsidTr="00730EB9">
        <w:trPr>
          <w:trHeight w:val="20"/>
        </w:trPr>
        <w:tc>
          <w:tcPr>
            <w:tcW w:w="1305" w:type="pct"/>
            <w:vMerge w:val="restart"/>
          </w:tcPr>
          <w:p w14:paraId="37851714"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Тема 3.2 Испытания различных видов электронной техники</w:t>
            </w:r>
          </w:p>
        </w:tc>
        <w:tc>
          <w:tcPr>
            <w:tcW w:w="3695" w:type="pct"/>
          </w:tcPr>
          <w:p w14:paraId="07D31BD5"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Содержание</w:t>
            </w:r>
          </w:p>
        </w:tc>
      </w:tr>
      <w:tr w:rsidR="00730EB9" w:rsidRPr="00730EB9" w14:paraId="33082230" w14:textId="77777777" w:rsidTr="00730EB9">
        <w:trPr>
          <w:trHeight w:val="20"/>
        </w:trPr>
        <w:tc>
          <w:tcPr>
            <w:tcW w:w="1305" w:type="pct"/>
            <w:vMerge/>
          </w:tcPr>
          <w:p w14:paraId="3E27608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7ADD66F"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1. Цели испытаний. Категории испытаний. Структура испытаний. Методы проведения испытаний несущей конструкции первого уровня РЭА</w:t>
            </w:r>
          </w:p>
        </w:tc>
      </w:tr>
      <w:tr w:rsidR="00730EB9" w:rsidRPr="00730EB9" w14:paraId="0C00ED8A" w14:textId="77777777" w:rsidTr="00730EB9">
        <w:trPr>
          <w:trHeight w:val="20"/>
        </w:trPr>
        <w:tc>
          <w:tcPr>
            <w:tcW w:w="1305" w:type="pct"/>
            <w:vMerge/>
          </w:tcPr>
          <w:p w14:paraId="5A14585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98CDCD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2. Виды испытаний. Классификации испытаний по характеру внешних воздействий. Программа и методика испытаний РЭА</w:t>
            </w:r>
          </w:p>
        </w:tc>
      </w:tr>
      <w:tr w:rsidR="00730EB9" w:rsidRPr="00730EB9" w14:paraId="2CC4A4EC" w14:textId="77777777" w:rsidTr="00730EB9">
        <w:trPr>
          <w:trHeight w:val="20"/>
        </w:trPr>
        <w:tc>
          <w:tcPr>
            <w:tcW w:w="1305" w:type="pct"/>
            <w:vMerge/>
          </w:tcPr>
          <w:p w14:paraId="1AA57AE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96903D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 xml:space="preserve">3. Испытательное оборудование. Принципы работы, устройство и </w:t>
            </w:r>
            <w:r w:rsidRPr="00730EB9">
              <w:rPr>
                <w:rFonts w:ascii="Times New Roman" w:eastAsia="Times New Roman" w:hAnsi="Times New Roman" w:cs="Times New Roman"/>
                <w:bCs/>
              </w:rPr>
              <w:lastRenderedPageBreak/>
              <w:t>технические возможности испытательного оборудования</w:t>
            </w:r>
          </w:p>
        </w:tc>
      </w:tr>
      <w:tr w:rsidR="00730EB9" w:rsidRPr="00730EB9" w14:paraId="223A130E" w14:textId="77777777" w:rsidTr="00730EB9">
        <w:trPr>
          <w:trHeight w:val="20"/>
        </w:trPr>
        <w:tc>
          <w:tcPr>
            <w:tcW w:w="1305" w:type="pct"/>
            <w:vMerge/>
          </w:tcPr>
          <w:p w14:paraId="0EF7C176"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1C5898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4. Методы обработки результатов испытаний с использованием средств вычислительной техники</w:t>
            </w:r>
          </w:p>
        </w:tc>
      </w:tr>
      <w:tr w:rsidR="00730EB9" w:rsidRPr="00730EB9" w14:paraId="354017BA" w14:textId="77777777" w:rsidTr="00730EB9">
        <w:trPr>
          <w:trHeight w:val="20"/>
        </w:trPr>
        <w:tc>
          <w:tcPr>
            <w:tcW w:w="1305" w:type="pct"/>
            <w:vMerge/>
          </w:tcPr>
          <w:p w14:paraId="28F9C21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09813E6"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5. Виды технической документации по результатам контроля параметров РЭА</w:t>
            </w:r>
          </w:p>
        </w:tc>
      </w:tr>
      <w:tr w:rsidR="00730EB9" w:rsidRPr="00730EB9" w14:paraId="25C3A53E" w14:textId="77777777" w:rsidTr="00730EB9">
        <w:trPr>
          <w:trHeight w:val="20"/>
        </w:trPr>
        <w:tc>
          <w:tcPr>
            <w:tcW w:w="1305" w:type="pct"/>
            <w:vMerge/>
          </w:tcPr>
          <w:p w14:paraId="76DB04B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4B520CD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6. Правила оформления технической документации по результатам контроля параметров РЭА</w:t>
            </w:r>
          </w:p>
        </w:tc>
      </w:tr>
      <w:tr w:rsidR="00730EB9" w:rsidRPr="00730EB9" w14:paraId="3958A6F8" w14:textId="77777777" w:rsidTr="00730EB9">
        <w:trPr>
          <w:trHeight w:val="20"/>
        </w:trPr>
        <w:tc>
          <w:tcPr>
            <w:tcW w:w="1305" w:type="pct"/>
            <w:vMerge/>
          </w:tcPr>
          <w:p w14:paraId="5DA70F24"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CFCCD30"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
                <w:bCs/>
              </w:rPr>
              <w:t>В том числе практических занятий и лабораторных работ</w:t>
            </w:r>
          </w:p>
        </w:tc>
      </w:tr>
      <w:tr w:rsidR="00730EB9" w:rsidRPr="00730EB9" w14:paraId="4A562AA6" w14:textId="77777777" w:rsidTr="00730EB9">
        <w:trPr>
          <w:trHeight w:val="20"/>
        </w:trPr>
        <w:tc>
          <w:tcPr>
            <w:tcW w:w="1305" w:type="pct"/>
            <w:vMerge/>
          </w:tcPr>
          <w:p w14:paraId="190A4DBD"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3B5516BD"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2 Подготовка испытательного оборудования к работе</w:t>
            </w:r>
          </w:p>
        </w:tc>
      </w:tr>
      <w:tr w:rsidR="00730EB9" w:rsidRPr="00730EB9" w14:paraId="2928B082" w14:textId="77777777" w:rsidTr="00730EB9">
        <w:trPr>
          <w:trHeight w:val="20"/>
        </w:trPr>
        <w:tc>
          <w:tcPr>
            <w:tcW w:w="1305" w:type="pct"/>
            <w:vMerge/>
          </w:tcPr>
          <w:p w14:paraId="66AF01E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2E93F27"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3 Разработка структуры процесса испытаний</w:t>
            </w:r>
          </w:p>
        </w:tc>
      </w:tr>
      <w:tr w:rsidR="00730EB9" w:rsidRPr="00730EB9" w14:paraId="7B6EAF0D" w14:textId="77777777" w:rsidTr="00730EB9">
        <w:trPr>
          <w:trHeight w:val="20"/>
        </w:trPr>
        <w:tc>
          <w:tcPr>
            <w:tcW w:w="1305" w:type="pct"/>
            <w:vMerge/>
          </w:tcPr>
          <w:p w14:paraId="19082FF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A23D351"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4 Анализ состояния нормативной документации по организации и порядку проведения испытаний продукции</w:t>
            </w:r>
          </w:p>
        </w:tc>
      </w:tr>
      <w:tr w:rsidR="00730EB9" w:rsidRPr="00730EB9" w14:paraId="1EAA6DDF" w14:textId="77777777" w:rsidTr="00730EB9">
        <w:trPr>
          <w:trHeight w:val="20"/>
        </w:trPr>
        <w:tc>
          <w:tcPr>
            <w:tcW w:w="1305" w:type="pct"/>
            <w:vMerge/>
          </w:tcPr>
          <w:p w14:paraId="603E83C0"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9514AAB"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5 Измерение и оформление результатов измерения параметров испытуемого оборудования</w:t>
            </w:r>
          </w:p>
        </w:tc>
      </w:tr>
      <w:tr w:rsidR="00730EB9" w:rsidRPr="00730EB9" w14:paraId="6F5A17DD" w14:textId="77777777" w:rsidTr="00730EB9">
        <w:trPr>
          <w:trHeight w:val="20"/>
        </w:trPr>
        <w:tc>
          <w:tcPr>
            <w:tcW w:w="1305" w:type="pct"/>
            <w:vMerge/>
          </w:tcPr>
          <w:p w14:paraId="0B45BF22"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DC23AE5"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6 Оформление программы испытаний узлов, блоков и приборов различных видов электронной техники</w:t>
            </w:r>
          </w:p>
        </w:tc>
      </w:tr>
      <w:tr w:rsidR="00730EB9" w:rsidRPr="00730EB9" w14:paraId="4C610800" w14:textId="77777777" w:rsidTr="00730EB9">
        <w:trPr>
          <w:trHeight w:val="20"/>
        </w:trPr>
        <w:tc>
          <w:tcPr>
            <w:tcW w:w="1305" w:type="pct"/>
            <w:vMerge/>
          </w:tcPr>
          <w:p w14:paraId="6E526DB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B483689"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Практическое занятие 7 Оформление методики испытаний узлов, блоков и приборов различных видов электронной техники</w:t>
            </w:r>
          </w:p>
        </w:tc>
      </w:tr>
      <w:tr w:rsidR="00730EB9" w:rsidRPr="00730EB9" w14:paraId="79019A3F" w14:textId="77777777" w:rsidTr="00730EB9">
        <w:trPr>
          <w:trHeight w:val="20"/>
        </w:trPr>
        <w:tc>
          <w:tcPr>
            <w:tcW w:w="1305" w:type="pct"/>
            <w:vMerge/>
          </w:tcPr>
          <w:p w14:paraId="417CC6EF"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6AE89DFB" w14:textId="6B609ED2"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 xml:space="preserve">Практическое занятие </w:t>
            </w:r>
            <w:r w:rsidR="00424CAD">
              <w:rPr>
                <w:rFonts w:ascii="Times New Roman" w:eastAsia="Times New Roman" w:hAnsi="Times New Roman" w:cs="Times New Roman"/>
                <w:bCs/>
              </w:rPr>
              <w:t>8</w:t>
            </w:r>
            <w:r w:rsidR="00424CAD">
              <w:rPr>
                <w:rFonts w:eastAsia="Times New Roman"/>
                <w:bCs/>
              </w:rPr>
              <w:t xml:space="preserve"> </w:t>
            </w:r>
            <w:r w:rsidRPr="00730EB9">
              <w:rPr>
                <w:rFonts w:ascii="Times New Roman" w:eastAsia="Times New Roman" w:hAnsi="Times New Roman" w:cs="Times New Roman"/>
                <w:bCs/>
              </w:rPr>
              <w:t>Оформление технической документации по результатам контроля</w:t>
            </w:r>
          </w:p>
        </w:tc>
      </w:tr>
      <w:tr w:rsidR="00730EB9" w:rsidRPr="00730EB9" w14:paraId="1CCA5C73" w14:textId="77777777" w:rsidTr="00730EB9">
        <w:trPr>
          <w:trHeight w:val="20"/>
        </w:trPr>
        <w:tc>
          <w:tcPr>
            <w:tcW w:w="1305" w:type="pct"/>
            <w:vMerge/>
          </w:tcPr>
          <w:p w14:paraId="4D874AA9"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5A482543"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1 Контроль состояния изоляции проводников</w:t>
            </w:r>
          </w:p>
        </w:tc>
      </w:tr>
      <w:tr w:rsidR="00730EB9" w:rsidRPr="00730EB9" w14:paraId="1581392B" w14:textId="77777777" w:rsidTr="00730EB9">
        <w:trPr>
          <w:trHeight w:val="20"/>
        </w:trPr>
        <w:tc>
          <w:tcPr>
            <w:tcW w:w="1305" w:type="pct"/>
            <w:vMerge/>
          </w:tcPr>
          <w:p w14:paraId="1A496AD7"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0D948364"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rPr>
              <w:t>Лабораторная работа 2 Выполнение измерений параметров несущей конструкции первого уровня при проведении испытаний</w:t>
            </w:r>
          </w:p>
        </w:tc>
      </w:tr>
      <w:tr w:rsidR="00730EB9" w:rsidRPr="00730EB9" w14:paraId="0CC2E1B9" w14:textId="77777777" w:rsidTr="00730EB9">
        <w:trPr>
          <w:trHeight w:val="20"/>
        </w:trPr>
        <w:tc>
          <w:tcPr>
            <w:tcW w:w="1305" w:type="pct"/>
            <w:vMerge/>
          </w:tcPr>
          <w:p w14:paraId="197AF60C" w14:textId="77777777" w:rsidR="00730EB9" w:rsidRPr="00730EB9" w:rsidRDefault="00730EB9" w:rsidP="00730EB9">
            <w:pPr>
              <w:widowControl w:val="0"/>
              <w:autoSpaceDE w:val="0"/>
              <w:autoSpaceDN w:val="0"/>
              <w:rPr>
                <w:rFonts w:ascii="Times New Roman" w:eastAsia="Times New Roman" w:hAnsi="Times New Roman" w:cs="Times New Roman"/>
                <w:b/>
                <w:bCs/>
              </w:rPr>
            </w:pPr>
          </w:p>
        </w:tc>
        <w:tc>
          <w:tcPr>
            <w:tcW w:w="3695" w:type="pct"/>
          </w:tcPr>
          <w:p w14:paraId="1D3DF285" w14:textId="77777777" w:rsidR="00730EB9" w:rsidRPr="00730EB9" w:rsidRDefault="00730EB9" w:rsidP="00730EB9">
            <w:pPr>
              <w:widowControl w:val="0"/>
              <w:autoSpaceDE w:val="0"/>
              <w:autoSpaceDN w:val="0"/>
              <w:rPr>
                <w:rFonts w:ascii="Times New Roman" w:eastAsia="Times New Roman" w:hAnsi="Times New Roman" w:cs="Times New Roman"/>
                <w:b/>
                <w:bCs/>
                <w:lang w:eastAsia="ru-RU"/>
              </w:rPr>
            </w:pPr>
            <w:r w:rsidRPr="00730EB9">
              <w:rPr>
                <w:rFonts w:ascii="Times New Roman" w:eastAsia="Times New Roman" w:hAnsi="Times New Roman" w:cs="Times New Roman"/>
                <w:b/>
                <w:bCs/>
                <w:lang w:eastAsia="ru-RU"/>
              </w:rPr>
              <w:t>В том числе самостоятельная работа обучающихся</w:t>
            </w:r>
          </w:p>
          <w:p w14:paraId="6C8D88B8" w14:textId="77777777" w:rsidR="00730EB9" w:rsidRPr="00730EB9" w:rsidRDefault="00730EB9" w:rsidP="00730EB9">
            <w:pPr>
              <w:widowControl w:val="0"/>
              <w:autoSpaceDE w:val="0"/>
              <w:autoSpaceDN w:val="0"/>
              <w:rPr>
                <w:rFonts w:ascii="Times New Roman" w:eastAsia="Times New Roman" w:hAnsi="Times New Roman" w:cs="Times New Roman"/>
                <w:bCs/>
              </w:rPr>
            </w:pPr>
            <w:r w:rsidRPr="00730EB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30EB9" w:rsidRPr="00730EB9" w14:paraId="67B3E47A" w14:textId="77777777" w:rsidTr="00730EB9">
        <w:trPr>
          <w:trHeight w:val="20"/>
        </w:trPr>
        <w:tc>
          <w:tcPr>
            <w:tcW w:w="5000" w:type="pct"/>
            <w:gridSpan w:val="2"/>
          </w:tcPr>
          <w:p w14:paraId="2B5A38D2"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Учебная практика (144 часа)</w:t>
            </w:r>
          </w:p>
          <w:p w14:paraId="3F42961F"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Виды работ</w:t>
            </w:r>
          </w:p>
          <w:p w14:paraId="78860830"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Инструктаж по технике безопасности, электробезопасности и охране окружающей среды</w:t>
            </w:r>
          </w:p>
          <w:p w14:paraId="48F50CFA"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Проверка пригодности ЭРЭ</w:t>
            </w:r>
          </w:p>
          <w:p w14:paraId="7BFFB041"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Расшифровка маркировки проводов и кабелей</w:t>
            </w:r>
          </w:p>
          <w:p w14:paraId="1B199ADC"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Подготовка печатной платы к монтажу</w:t>
            </w:r>
          </w:p>
          <w:p w14:paraId="4056BD78"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Установка компонентов с одной и с двух сторон</w:t>
            </w:r>
          </w:p>
          <w:p w14:paraId="5AAF6C60"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Демонтаж печатной платы</w:t>
            </w:r>
          </w:p>
          <w:p w14:paraId="16DD792B"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Лужение и соединение проводов</w:t>
            </w:r>
          </w:p>
          <w:p w14:paraId="497E1560"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объёмного монтажа, монтажа печатной платы, поверхностного монтажа</w:t>
            </w:r>
          </w:p>
          <w:p w14:paraId="0506EAE8" w14:textId="77777777" w:rsidR="00730EB9" w:rsidRPr="00730EB9" w:rsidRDefault="00730EB9" w:rsidP="00730EB9">
            <w:pPr>
              <w:widowControl w:val="0"/>
              <w:numPr>
                <w:ilvl w:val="0"/>
                <w:numId w:val="28"/>
              </w:numPr>
              <w:tabs>
                <w:tab w:val="left" w:pos="230"/>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технологических операций демонтажа, монтажа и сборки устройств, блоков и приборов радиоэлектронной техники в соответствии с технической документацией</w:t>
            </w:r>
          </w:p>
          <w:p w14:paraId="756E7063" w14:textId="77777777" w:rsidR="00730EB9" w:rsidRPr="00730EB9" w:rsidRDefault="00730EB9" w:rsidP="00730EB9">
            <w:pPr>
              <w:widowControl w:val="0"/>
              <w:numPr>
                <w:ilvl w:val="0"/>
                <w:numId w:val="28"/>
              </w:numPr>
              <w:tabs>
                <w:tab w:val="left" w:pos="426"/>
              </w:tabs>
              <w:autoSpaceDE w:val="0"/>
              <w:autoSpaceDN w:val="0"/>
              <w:rPr>
                <w:rFonts w:ascii="Times New Roman" w:eastAsia="Times New Roman" w:hAnsi="Times New Roman" w:cs="Times New Roman"/>
              </w:rPr>
            </w:pPr>
            <w:r w:rsidRPr="00730EB9">
              <w:rPr>
                <w:rFonts w:ascii="Times New Roman" w:eastAsia="Times New Roman" w:hAnsi="Times New Roman" w:cs="Times New Roman"/>
              </w:rPr>
              <w:t>Расшифровка маркировки SMD- и PTH-компонентов</w:t>
            </w:r>
          </w:p>
          <w:p w14:paraId="28DA8951"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Контроль качества выполнения печатного монтажа</w:t>
            </w:r>
          </w:p>
          <w:p w14:paraId="62D2ABEF"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Эксплуатация приборов различных видов радиоэлектронной техники для проведения сборочных работ</w:t>
            </w:r>
          </w:p>
          <w:p w14:paraId="471AE2EA"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Освоение ручного демонтажного, монтажного и сборочного оборудования</w:t>
            </w:r>
          </w:p>
          <w:p w14:paraId="6D8004D8"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технологии очистки печатных плат</w:t>
            </w:r>
          </w:p>
          <w:p w14:paraId="6346CA81"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Диагностирование неисправностей монтажных работ</w:t>
            </w:r>
          </w:p>
          <w:p w14:paraId="2DD39067"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Контроль качества монтажа с применением измерительных приборов и устройств.</w:t>
            </w:r>
          </w:p>
          <w:p w14:paraId="28579B95"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Измерение параметров ЭРЭ комбинированными приборами. Оформление результатов измерений</w:t>
            </w:r>
          </w:p>
          <w:p w14:paraId="43F866A4"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Измерение параметров сигналов электронных устройств осциллографом. Оформление результатов измерений</w:t>
            </w:r>
          </w:p>
          <w:p w14:paraId="2B866E4E"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Выполнение операций по монтажу ЭРЭ согласно схеме электрической принципиальной. Проверка качества монтажа</w:t>
            </w:r>
          </w:p>
          <w:p w14:paraId="5F42802C"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Анализ схем электрических узлов или блоков РЭА</w:t>
            </w:r>
          </w:p>
          <w:p w14:paraId="153C1006"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Настройка и регулировка узлов и блоков РЭА</w:t>
            </w:r>
          </w:p>
          <w:p w14:paraId="3C3F6935" w14:textId="77777777" w:rsidR="00730EB9" w:rsidRPr="00730EB9" w:rsidRDefault="00730EB9" w:rsidP="00730EB9">
            <w:pPr>
              <w:widowControl w:val="0"/>
              <w:numPr>
                <w:ilvl w:val="0"/>
                <w:numId w:val="28"/>
              </w:numPr>
              <w:tabs>
                <w:tab w:val="left" w:pos="426"/>
              </w:tabs>
              <w:autoSpaceDE w:val="0"/>
              <w:autoSpaceDN w:val="0"/>
              <w:ind w:left="0" w:firstLine="0"/>
              <w:rPr>
                <w:rFonts w:ascii="Times New Roman" w:eastAsia="Times New Roman" w:hAnsi="Times New Roman" w:cs="Times New Roman"/>
              </w:rPr>
            </w:pPr>
            <w:r w:rsidRPr="00730EB9">
              <w:rPr>
                <w:rFonts w:ascii="Times New Roman" w:eastAsia="Times New Roman" w:hAnsi="Times New Roman" w:cs="Times New Roman"/>
              </w:rPr>
              <w:t>Определение параметров сигнала схемы РЭУ в контрольных точках</w:t>
            </w:r>
          </w:p>
        </w:tc>
      </w:tr>
      <w:tr w:rsidR="00730EB9" w:rsidRPr="00730EB9" w14:paraId="0CBBDD02" w14:textId="77777777" w:rsidTr="00730EB9">
        <w:trPr>
          <w:trHeight w:val="20"/>
        </w:trPr>
        <w:tc>
          <w:tcPr>
            <w:tcW w:w="5000" w:type="pct"/>
            <w:gridSpan w:val="2"/>
          </w:tcPr>
          <w:p w14:paraId="7B510E6F"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Производственная практика (108 часов)</w:t>
            </w:r>
          </w:p>
          <w:p w14:paraId="6FA3AAAA"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lastRenderedPageBreak/>
              <w:t xml:space="preserve">Виды работ  </w:t>
            </w:r>
          </w:p>
          <w:p w14:paraId="74D71CC9"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Инструктаж по техники безопасности при выполнении настройки и регулировки устройств и блоков РЭА</w:t>
            </w:r>
          </w:p>
          <w:p w14:paraId="7B7853E9"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Применение контрольно-измерительных приборов, использованных в технологическом процессе настройки и регулировки устройств и блоков РЭА</w:t>
            </w:r>
          </w:p>
          <w:p w14:paraId="52380C74"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Подготовки испытательного оборудования к работе</w:t>
            </w:r>
          </w:p>
          <w:p w14:paraId="4B428CE4"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Проведения испытаний, согласно требованиям нормативно-технической документации узлов, блоков и приборов различных видов электронной техника</w:t>
            </w:r>
          </w:p>
          <w:p w14:paraId="5323DCFF"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bCs/>
              </w:rPr>
            </w:pPr>
            <w:r w:rsidRPr="00730EB9">
              <w:rPr>
                <w:rFonts w:ascii="Times New Roman" w:eastAsia="Times New Roman" w:hAnsi="Times New Roman" w:cs="Times New Roman"/>
                <w:bCs/>
              </w:rPr>
              <w:t>Составление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p w14:paraId="21E1F822"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rPr>
            </w:pPr>
            <w:r w:rsidRPr="00730EB9">
              <w:rPr>
                <w:rFonts w:ascii="Times New Roman" w:eastAsia="Times New Roman" w:hAnsi="Times New Roman" w:cs="Times New Roman"/>
                <w:bCs/>
              </w:rPr>
              <w:t>Освоение контрольных операция при проведении испытаний</w:t>
            </w:r>
          </w:p>
          <w:p w14:paraId="74F8ED7D" w14:textId="77777777" w:rsidR="00730EB9" w:rsidRPr="00730EB9" w:rsidRDefault="00730EB9" w:rsidP="00730EB9">
            <w:pPr>
              <w:widowControl w:val="0"/>
              <w:numPr>
                <w:ilvl w:val="0"/>
                <w:numId w:val="29"/>
              </w:numPr>
              <w:tabs>
                <w:tab w:val="left" w:pos="323"/>
              </w:tabs>
              <w:suppressAutoHyphens/>
              <w:autoSpaceDE w:val="0"/>
              <w:autoSpaceDN w:val="0"/>
              <w:ind w:left="40" w:firstLine="0"/>
              <w:jc w:val="both"/>
              <w:rPr>
                <w:rFonts w:ascii="Times New Roman" w:eastAsia="Times New Roman" w:hAnsi="Times New Roman" w:cs="Times New Roman"/>
              </w:rPr>
            </w:pPr>
            <w:r w:rsidRPr="00730EB9">
              <w:rPr>
                <w:rFonts w:ascii="Times New Roman" w:eastAsia="Times New Roman" w:hAnsi="Times New Roman" w:cs="Times New Roman"/>
                <w:bCs/>
              </w:rPr>
              <w:t>Заполнение протоколов стандартных и сертифицированных испытаний</w:t>
            </w:r>
          </w:p>
        </w:tc>
      </w:tr>
      <w:tr w:rsidR="00730EB9" w:rsidRPr="00730EB9" w14:paraId="723A98C4" w14:textId="77777777" w:rsidTr="00730EB9">
        <w:trPr>
          <w:trHeight w:val="20"/>
        </w:trPr>
        <w:tc>
          <w:tcPr>
            <w:tcW w:w="5000" w:type="pct"/>
            <w:gridSpan w:val="2"/>
          </w:tcPr>
          <w:p w14:paraId="1E1A4E4D"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lang w:eastAsia="ru-RU"/>
              </w:rPr>
              <w:lastRenderedPageBreak/>
              <w:t>Промежуточная аттестация 18 часов</w:t>
            </w:r>
          </w:p>
        </w:tc>
      </w:tr>
      <w:tr w:rsidR="00730EB9" w:rsidRPr="00730EB9" w14:paraId="1C02977B" w14:textId="77777777" w:rsidTr="00730EB9">
        <w:trPr>
          <w:trHeight w:val="20"/>
        </w:trPr>
        <w:tc>
          <w:tcPr>
            <w:tcW w:w="5000" w:type="pct"/>
            <w:gridSpan w:val="2"/>
          </w:tcPr>
          <w:p w14:paraId="4D038B44" w14:textId="77777777" w:rsidR="00730EB9" w:rsidRPr="00730EB9" w:rsidRDefault="00730EB9" w:rsidP="00730EB9">
            <w:pPr>
              <w:widowControl w:val="0"/>
              <w:autoSpaceDE w:val="0"/>
              <w:autoSpaceDN w:val="0"/>
              <w:rPr>
                <w:rFonts w:ascii="Times New Roman" w:eastAsia="Times New Roman" w:hAnsi="Times New Roman" w:cs="Times New Roman"/>
                <w:b/>
                <w:bCs/>
              </w:rPr>
            </w:pPr>
            <w:r w:rsidRPr="00730EB9">
              <w:rPr>
                <w:rFonts w:ascii="Times New Roman" w:eastAsia="Times New Roman" w:hAnsi="Times New Roman" w:cs="Times New Roman"/>
                <w:b/>
                <w:bCs/>
              </w:rPr>
              <w:t>Всего: 414 часов</w:t>
            </w:r>
          </w:p>
        </w:tc>
      </w:tr>
    </w:tbl>
    <w:p w14:paraId="5DD926C8" w14:textId="77777777" w:rsidR="00F31057" w:rsidRPr="00665F99" w:rsidRDefault="00F31057" w:rsidP="00F31057">
      <w:pPr>
        <w:pStyle w:val="114"/>
        <w:jc w:val="both"/>
        <w:rPr>
          <w:rFonts w:ascii="Times New Roman" w:hAnsi="Times New Roman"/>
        </w:rPr>
      </w:pPr>
    </w:p>
    <w:p w14:paraId="4249B990" w14:textId="7C124206" w:rsidR="00C4253E" w:rsidRPr="00665F99" w:rsidRDefault="00C4253E" w:rsidP="00C4253E">
      <w:pPr>
        <w:rPr>
          <w:rFonts w:ascii="Times New Roman" w:hAnsi="Times New Roman" w:cs="Times New Roman"/>
          <w:sz w:val="24"/>
          <w:szCs w:val="24"/>
        </w:rPr>
      </w:pPr>
    </w:p>
    <w:p w14:paraId="07B59196" w14:textId="77777777" w:rsidR="00F31057" w:rsidRPr="00665F99" w:rsidRDefault="00F31057" w:rsidP="00F31057">
      <w:pPr>
        <w:pStyle w:val="1f"/>
        <w:rPr>
          <w:rFonts w:ascii="Times New Roman" w:hAnsi="Times New Roman"/>
        </w:rPr>
      </w:pPr>
      <w:bookmarkStart w:id="43" w:name="_Toc158295935"/>
      <w:r w:rsidRPr="00665F99">
        <w:rPr>
          <w:rFonts w:ascii="Times New Roman" w:hAnsi="Times New Roman"/>
        </w:rPr>
        <w:t>3. Условия реализации профессионального модуля</w:t>
      </w:r>
      <w:bookmarkEnd w:id="43"/>
    </w:p>
    <w:p w14:paraId="5B9EE7B4" w14:textId="77777777" w:rsidR="00F31057" w:rsidRPr="00665F99" w:rsidRDefault="00F31057" w:rsidP="00F31057">
      <w:pPr>
        <w:pStyle w:val="114"/>
        <w:rPr>
          <w:rFonts w:ascii="Times New Roman" w:hAnsi="Times New Roman"/>
        </w:rPr>
      </w:pPr>
      <w:bookmarkStart w:id="44" w:name="_Toc158295936"/>
      <w:r w:rsidRPr="00665F99">
        <w:rPr>
          <w:rFonts w:ascii="Times New Roman" w:hAnsi="Times New Roman"/>
        </w:rPr>
        <w:t>3.1. Материально-техническое обеспечение</w:t>
      </w:r>
      <w:bookmarkEnd w:id="44"/>
    </w:p>
    <w:p w14:paraId="6F4B90F1" w14:textId="77777777" w:rsidR="002C60BF" w:rsidRDefault="002C60BF" w:rsidP="002C60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A2BD7C7" w14:textId="51FEA624" w:rsidR="00F31057" w:rsidRPr="00665F99" w:rsidRDefault="00730EB9" w:rsidP="00F31057">
      <w:pPr>
        <w:suppressAutoHyphens/>
        <w:ind w:firstLine="709"/>
        <w:jc w:val="both"/>
        <w:rPr>
          <w:rFonts w:ascii="Times New Roman" w:hAnsi="Times New Roman" w:cs="Times New Roman"/>
          <w:bCs/>
          <w:sz w:val="24"/>
          <w:szCs w:val="24"/>
        </w:rPr>
      </w:pPr>
      <w:r w:rsidRPr="00730EB9">
        <w:rPr>
          <w:rFonts w:ascii="Times New Roman" w:hAnsi="Times New Roman" w:cs="Times New Roman"/>
          <w:bCs/>
          <w:sz w:val="24"/>
          <w:szCs w:val="24"/>
        </w:rPr>
        <w:t>Лаборатории «Электротехники и электроники», «Электротехнических измерений», оснащенные</w:t>
      </w:r>
      <w:r w:rsidR="00806CAB" w:rsidRPr="00665F99">
        <w:rPr>
          <w:rFonts w:ascii="Times New Roman" w:hAnsi="Times New Roman" w:cs="Times New Roman"/>
          <w:bCs/>
          <w:sz w:val="24"/>
          <w:szCs w:val="24"/>
        </w:rPr>
        <w:t xml:space="preserve"> </w:t>
      </w:r>
      <w:r w:rsidR="00F31057" w:rsidRPr="00665F99">
        <w:rPr>
          <w:rFonts w:ascii="Times New Roman" w:hAnsi="Times New Roman" w:cs="Times New Roman"/>
          <w:bCs/>
          <w:sz w:val="24"/>
          <w:szCs w:val="24"/>
        </w:rPr>
        <w:t xml:space="preserve">в соответствии с приложением 3 ПОП-П. </w:t>
      </w:r>
    </w:p>
    <w:p w14:paraId="7F01E300" w14:textId="10ED333B" w:rsidR="00F31057" w:rsidRPr="00665F99" w:rsidRDefault="005E7A41" w:rsidP="00F31057">
      <w:pPr>
        <w:suppressAutoHyphens/>
        <w:ind w:firstLine="709"/>
        <w:jc w:val="both"/>
        <w:rPr>
          <w:rFonts w:ascii="Times New Roman" w:hAnsi="Times New Roman" w:cs="Times New Roman"/>
          <w:bCs/>
          <w:sz w:val="24"/>
          <w:szCs w:val="24"/>
        </w:rPr>
      </w:pPr>
      <w:r w:rsidRPr="005E7A41">
        <w:rPr>
          <w:rFonts w:ascii="Times New Roman" w:hAnsi="Times New Roman" w:cs="Times New Roman"/>
          <w:bCs/>
          <w:sz w:val="24"/>
          <w:szCs w:val="24"/>
        </w:rPr>
        <w:t xml:space="preserve">Мастерская «Электромонтажная мастерская», оснащенная </w:t>
      </w:r>
      <w:r w:rsidR="00F31057" w:rsidRPr="00665F99">
        <w:rPr>
          <w:rFonts w:ascii="Times New Roman" w:hAnsi="Times New Roman" w:cs="Times New Roman"/>
          <w:bCs/>
          <w:sz w:val="24"/>
          <w:szCs w:val="24"/>
        </w:rPr>
        <w:t>в соответствии с приложением 3 ПОП-П.</w:t>
      </w:r>
    </w:p>
    <w:p w14:paraId="58F0BFD7" w14:textId="707FF26E" w:rsidR="00F31057" w:rsidRPr="00665F99" w:rsidRDefault="002C60BF" w:rsidP="00F3105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00F31057" w:rsidRPr="00665F99">
        <w:rPr>
          <w:rFonts w:ascii="Times New Roman" w:hAnsi="Times New Roman" w:cs="Times New Roman"/>
          <w:bCs/>
          <w:sz w:val="24"/>
          <w:szCs w:val="24"/>
        </w:rPr>
        <w:t>азы практики (</w:t>
      </w:r>
      <w:r w:rsidR="00F31057" w:rsidRPr="00665F99">
        <w:rPr>
          <w:rFonts w:ascii="Times New Roman" w:hAnsi="Times New Roman" w:cs="Times New Roman"/>
          <w:sz w:val="24"/>
          <w:szCs w:val="24"/>
        </w:rPr>
        <w:t xml:space="preserve">мастерские/зоны по видам работ), </w:t>
      </w:r>
      <w:r w:rsidR="00F31057" w:rsidRPr="00665F99">
        <w:rPr>
          <w:rFonts w:ascii="Times New Roman" w:hAnsi="Times New Roman" w:cs="Times New Roman"/>
          <w:bCs/>
          <w:sz w:val="24"/>
          <w:szCs w:val="24"/>
        </w:rPr>
        <w:t>оснащенные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45" w:name="_Toc158295937"/>
      <w:r w:rsidRPr="00665F99">
        <w:rPr>
          <w:rFonts w:ascii="Times New Roman" w:hAnsi="Times New Roman"/>
        </w:rPr>
        <w:t>3.2. Учебно-методическое обеспечение</w:t>
      </w:r>
      <w:bookmarkEnd w:id="45"/>
    </w:p>
    <w:p w14:paraId="3AA36E4D" w14:textId="77777777" w:rsidR="00F31057" w:rsidRPr="00665F99" w:rsidRDefault="00F31057" w:rsidP="00F31057">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3170C6" w:rsidRDefault="00F31057" w:rsidP="00F31057">
      <w:pPr>
        <w:pStyle w:val="a4"/>
        <w:spacing w:line="276" w:lineRule="auto"/>
        <w:ind w:left="0" w:firstLine="709"/>
        <w:rPr>
          <w:rFonts w:ascii="Times New Roman" w:hAnsi="Times New Roman" w:cs="Times New Roman"/>
          <w:b/>
          <w:sz w:val="24"/>
          <w:szCs w:val="24"/>
        </w:rPr>
      </w:pPr>
      <w:r w:rsidRPr="003170C6">
        <w:rPr>
          <w:rFonts w:ascii="Times New Roman" w:hAnsi="Times New Roman" w:cs="Times New Roman"/>
          <w:b/>
          <w:sz w:val="24"/>
          <w:szCs w:val="24"/>
        </w:rPr>
        <w:t>3.2.1. Основные печатные и/или электронные издания</w:t>
      </w:r>
    </w:p>
    <w:p w14:paraId="4BBDDAC1" w14:textId="7FE5A49F"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bookmarkStart w:id="46" w:name="_Toc158295938"/>
      <w:r w:rsidRPr="003170C6">
        <w:rPr>
          <w:rFonts w:ascii="Times New Roman" w:eastAsia="Times New Roman" w:hAnsi="Times New Roman" w:cs="Times New Roman"/>
          <w:sz w:val="24"/>
          <w:szCs w:val="24"/>
        </w:rPr>
        <w:t xml:space="preserve">Беляков, Г. И. Электробезопасность: учебное пособие для среднего профессионального образования / Г. И. Беляков. — 2-е изд., </w:t>
      </w:r>
      <w:proofErr w:type="spellStart"/>
      <w:r w:rsidRPr="003170C6">
        <w:rPr>
          <w:rFonts w:ascii="Times New Roman" w:eastAsia="Times New Roman" w:hAnsi="Times New Roman" w:cs="Times New Roman"/>
          <w:sz w:val="24"/>
          <w:szCs w:val="24"/>
        </w:rPr>
        <w:t>перераб</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202 с. — (Профессиональное образование). — ISBN 978-5-534-17193-8.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https://urait.ru/bcode/532575</w:t>
      </w:r>
    </w:p>
    <w:p w14:paraId="4D7DFFF8" w14:textId="77777777"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3170C6">
        <w:rPr>
          <w:rFonts w:ascii="Times New Roman" w:eastAsia="Times New Roman" w:hAnsi="Times New Roman" w:cs="Times New Roman"/>
          <w:sz w:val="24"/>
          <w:szCs w:val="24"/>
        </w:rPr>
        <w:t>Букрин</w:t>
      </w:r>
      <w:proofErr w:type="spellEnd"/>
      <w:r w:rsidRPr="003170C6">
        <w:rPr>
          <w:rFonts w:ascii="Times New Roman" w:eastAsia="Times New Roman" w:hAnsi="Times New Roman" w:cs="Times New Roman"/>
          <w:sz w:val="24"/>
          <w:szCs w:val="24"/>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3170C6">
        <w:rPr>
          <w:rFonts w:ascii="Times New Roman" w:eastAsia="Times New Roman" w:hAnsi="Times New Roman" w:cs="Times New Roman"/>
          <w:sz w:val="24"/>
          <w:szCs w:val="24"/>
        </w:rPr>
        <w:t>PROFобразование</w:t>
      </w:r>
      <w:proofErr w:type="spellEnd"/>
      <w:r w:rsidRPr="003170C6">
        <w:rPr>
          <w:rFonts w:ascii="Times New Roman" w:eastAsia="Times New Roman" w:hAnsi="Times New Roman" w:cs="Times New Roman"/>
          <w:sz w:val="24"/>
          <w:szCs w:val="24"/>
        </w:rPr>
        <w:t>: [сайт]. – URL: https://profspo.ru/books/92375.html.</w:t>
      </w:r>
    </w:p>
    <w:p w14:paraId="75D1AF79" w14:textId="4932EAB2"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Монтаж, наладка и эксплуатация электрооборудования сельскохозяйственных организаций: учебное пособие для среднего профессионального </w:t>
      </w:r>
      <w:r w:rsidRPr="003170C6">
        <w:rPr>
          <w:rFonts w:ascii="Times New Roman" w:eastAsia="Times New Roman" w:hAnsi="Times New Roman" w:cs="Times New Roman"/>
          <w:sz w:val="24"/>
          <w:szCs w:val="24"/>
        </w:rPr>
        <w:lastRenderedPageBreak/>
        <w:t xml:space="preserve">образования / В. А. Воробьев. — 2-е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2024. — 275 с. — (Профессиональное образование). — ISBN 978-5-534-07913-5.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https://urait.ru/bcode/537743</w:t>
      </w:r>
    </w:p>
    <w:p w14:paraId="0845A1C2" w14:textId="25DDE15E"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 xml:space="preserve">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3170C6">
        <w:rPr>
          <w:rFonts w:ascii="Times New Roman" w:eastAsia="Times New Roman" w:hAnsi="Times New Roman" w:cs="Times New Roman"/>
          <w:sz w:val="24"/>
          <w:szCs w:val="24"/>
        </w:rPr>
        <w:t>испр</w:t>
      </w:r>
      <w:proofErr w:type="spellEnd"/>
      <w:proofErr w:type="gramStart"/>
      <w:r w:rsidRPr="003170C6">
        <w:rPr>
          <w:rFonts w:ascii="Times New Roman" w:eastAsia="Times New Roman" w:hAnsi="Times New Roman" w:cs="Times New Roman"/>
          <w:sz w:val="24"/>
          <w:szCs w:val="24"/>
        </w:rPr>
        <w:t>.</w:t>
      </w:r>
      <w:proofErr w:type="gramEnd"/>
      <w:r w:rsidRPr="003170C6">
        <w:rPr>
          <w:rFonts w:ascii="Times New Roman" w:eastAsia="Times New Roman" w:hAnsi="Times New Roman" w:cs="Times New Roman"/>
          <w:sz w:val="24"/>
          <w:szCs w:val="24"/>
        </w:rPr>
        <w:t xml:space="preserve"> и доп.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398 с. — (Профессиональное образование). — ISBN 978-5-534-13776-7.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https://urait.ru/bcode/512918</w:t>
      </w:r>
    </w:p>
    <w:p w14:paraId="725B390F" w14:textId="1A6CB45C"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bCs/>
          <w:sz w:val="24"/>
          <w:szCs w:val="24"/>
        </w:rPr>
      </w:pPr>
      <w:r w:rsidRPr="003170C6">
        <w:rPr>
          <w:rFonts w:ascii="Times New Roman" w:eastAsia="Times New Roman" w:hAnsi="Times New Roman" w:cs="Times New Roman"/>
          <w:sz w:val="24"/>
          <w:szCs w:val="24"/>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2023. — 195 с. — (Профессиональное образование). — ISBN 978-5-534-10371-7. — Текст: электронный // Образовательная платформа </w:t>
      </w:r>
      <w:proofErr w:type="spellStart"/>
      <w:r w:rsidRPr="003170C6">
        <w:rPr>
          <w:rFonts w:ascii="Times New Roman" w:eastAsia="Times New Roman" w:hAnsi="Times New Roman" w:cs="Times New Roman"/>
          <w:sz w:val="24"/>
          <w:szCs w:val="24"/>
        </w:rPr>
        <w:t>Юрайт</w:t>
      </w:r>
      <w:proofErr w:type="spellEnd"/>
      <w:r w:rsidRPr="003170C6">
        <w:rPr>
          <w:rFonts w:ascii="Times New Roman" w:eastAsia="Times New Roman" w:hAnsi="Times New Roman" w:cs="Times New Roman"/>
          <w:sz w:val="24"/>
          <w:szCs w:val="24"/>
        </w:rPr>
        <w:t xml:space="preserve"> [сайт]. — URL: https://urait.ru/bcode/517770</w:t>
      </w:r>
    </w:p>
    <w:p w14:paraId="30A8ED62" w14:textId="7223FCB7" w:rsidR="003170C6" w:rsidRPr="003170C6" w:rsidRDefault="003170C6" w:rsidP="003170C6">
      <w:pPr>
        <w:pStyle w:val="a4"/>
        <w:widowControl w:val="0"/>
        <w:numPr>
          <w:ilvl w:val="0"/>
          <w:numId w:val="33"/>
        </w:numPr>
        <w:autoSpaceDE w:val="0"/>
        <w:autoSpaceDN w:val="0"/>
        <w:ind w:left="0" w:firstLine="709"/>
        <w:jc w:val="both"/>
        <w:rPr>
          <w:rFonts w:ascii="Times New Roman" w:eastAsia="Times New Roman" w:hAnsi="Times New Roman" w:cs="Times New Roman"/>
          <w:sz w:val="24"/>
          <w:szCs w:val="24"/>
        </w:rPr>
      </w:pPr>
      <w:r w:rsidRPr="003170C6">
        <w:rPr>
          <w:rFonts w:ascii="Times New Roman" w:eastAsia="Times New Roman" w:hAnsi="Times New Roman" w:cs="Times New Roman"/>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Москва: Академия, 2021. - 224 c. (Профессии среднего профессионального образования). - URL: https://academia-library.ru - Текст: электронный</w:t>
      </w: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665F99" w14:paraId="0AFBDC87" w14:textId="77777777" w:rsidTr="005E7A41">
        <w:trPr>
          <w:trHeight w:val="23"/>
        </w:trPr>
        <w:tc>
          <w:tcPr>
            <w:tcW w:w="1067" w:type="pct"/>
          </w:tcPr>
          <w:p w14:paraId="68873080" w14:textId="77777777" w:rsidR="00F31057" w:rsidRPr="005E7A41" w:rsidRDefault="00F31057" w:rsidP="002908ED">
            <w:pPr>
              <w:suppressAutoHyphens/>
              <w:contextualSpacing/>
              <w:jc w:val="center"/>
              <w:rPr>
                <w:rFonts w:ascii="Times New Roman" w:hAnsi="Times New Roman" w:cs="Times New Roman"/>
                <w:b/>
                <w:sz w:val="24"/>
                <w:szCs w:val="24"/>
              </w:rPr>
            </w:pPr>
            <w:r w:rsidRPr="005E7A41">
              <w:rPr>
                <w:rFonts w:ascii="Times New Roman" w:hAnsi="Times New Roman" w:cs="Times New Roman"/>
                <w:b/>
                <w:sz w:val="24"/>
                <w:szCs w:val="24"/>
              </w:rPr>
              <w:t>Код ПК, ОК</w:t>
            </w:r>
          </w:p>
        </w:tc>
        <w:tc>
          <w:tcPr>
            <w:tcW w:w="2621" w:type="pct"/>
          </w:tcPr>
          <w:p w14:paraId="255C94E3" w14:textId="77777777" w:rsidR="00F31057" w:rsidRPr="005E7A41" w:rsidRDefault="00F31057" w:rsidP="002908ED">
            <w:pPr>
              <w:suppressAutoHyphens/>
              <w:contextualSpacing/>
              <w:jc w:val="center"/>
              <w:rPr>
                <w:rFonts w:ascii="Times New Roman" w:hAnsi="Times New Roman" w:cs="Times New Roman"/>
                <w:b/>
                <w:sz w:val="24"/>
                <w:szCs w:val="24"/>
              </w:rPr>
            </w:pPr>
            <w:r w:rsidRPr="005E7A41">
              <w:rPr>
                <w:rFonts w:ascii="Times New Roman" w:hAnsi="Times New Roman" w:cs="Times New Roman"/>
                <w:b/>
                <w:sz w:val="24"/>
                <w:szCs w:val="24"/>
              </w:rPr>
              <w:t xml:space="preserve">Критерии оценки результата </w:t>
            </w:r>
            <w:r w:rsidRPr="005E7A41">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665F99" w:rsidRDefault="00F31057" w:rsidP="002908ED">
            <w:pPr>
              <w:suppressAutoHyphens/>
              <w:contextualSpacing/>
              <w:jc w:val="center"/>
              <w:rPr>
                <w:rFonts w:ascii="Times New Roman" w:hAnsi="Times New Roman" w:cs="Times New Roman"/>
                <w:b/>
                <w:sz w:val="24"/>
                <w:szCs w:val="24"/>
              </w:rPr>
            </w:pPr>
            <w:r w:rsidRPr="00665F99">
              <w:rPr>
                <w:rFonts w:ascii="Times New Roman" w:hAnsi="Times New Roman" w:cs="Times New Roman"/>
                <w:b/>
                <w:sz w:val="24"/>
                <w:szCs w:val="24"/>
              </w:rPr>
              <w:t>Формы контроля и методы оценки</w:t>
            </w:r>
          </w:p>
        </w:tc>
      </w:tr>
      <w:tr w:rsidR="005E7A41" w:rsidRPr="00665F99" w14:paraId="2E4BC3C4" w14:textId="77777777" w:rsidTr="005E7A41">
        <w:trPr>
          <w:trHeight w:val="23"/>
        </w:trPr>
        <w:tc>
          <w:tcPr>
            <w:tcW w:w="1067" w:type="pct"/>
          </w:tcPr>
          <w:p w14:paraId="1103D60F" w14:textId="062094F1" w:rsidR="005E7A41" w:rsidRPr="005E7A41" w:rsidRDefault="005E7A41" w:rsidP="005E7A41">
            <w:pPr>
              <w:suppressAutoHyphens/>
              <w:contextualSpacing/>
              <w:rPr>
                <w:rFonts w:ascii="Times New Roman" w:hAnsi="Times New Roman" w:cs="Times New Roman"/>
                <w:sz w:val="24"/>
                <w:szCs w:val="24"/>
                <w:highlight w:val="cyan"/>
              </w:rPr>
            </w:pPr>
            <w:r w:rsidRPr="005E7A41">
              <w:rPr>
                <w:rStyle w:val="a5"/>
                <w:rFonts w:ascii="Times New Roman" w:hAnsi="Times New Roman" w:cs="Times New Roman"/>
                <w:sz w:val="24"/>
                <w:szCs w:val="24"/>
              </w:rPr>
              <w:t xml:space="preserve">ПК 2.1. </w:t>
            </w:r>
          </w:p>
        </w:tc>
        <w:tc>
          <w:tcPr>
            <w:tcW w:w="2621" w:type="pct"/>
          </w:tcPr>
          <w:p w14:paraId="022E588E" w14:textId="77777777" w:rsidR="005E7A41" w:rsidRPr="005E7A41" w:rsidRDefault="005E7A41" w:rsidP="00260627">
            <w:pPr>
              <w:tabs>
                <w:tab w:val="left" w:pos="195"/>
              </w:tabs>
              <w:suppressAutoHyphens/>
              <w:rPr>
                <w:rFonts w:ascii="Times New Roman" w:hAnsi="Times New Roman" w:cs="Times New Roman"/>
                <w:sz w:val="24"/>
                <w:szCs w:val="24"/>
              </w:rPr>
            </w:pPr>
            <w:r w:rsidRPr="005E7A41">
              <w:rPr>
                <w:rFonts w:ascii="Times New Roman" w:hAnsi="Times New Roman" w:cs="Times New Roman"/>
                <w:sz w:val="24"/>
                <w:szCs w:val="24"/>
              </w:rPr>
              <w:t>оптимальность организации рабочего места и выбора приемов работы;</w:t>
            </w:r>
          </w:p>
          <w:p w14:paraId="4707EB58" w14:textId="77777777" w:rsidR="005E7A41" w:rsidRPr="005E7A41" w:rsidRDefault="005E7A41" w:rsidP="00260627">
            <w:pPr>
              <w:tabs>
                <w:tab w:val="left" w:pos="195"/>
              </w:tabs>
              <w:suppressAutoHyphens/>
              <w:rPr>
                <w:rFonts w:ascii="Times New Roman" w:hAnsi="Times New Roman" w:cs="Times New Roman"/>
                <w:sz w:val="24"/>
                <w:szCs w:val="24"/>
              </w:rPr>
            </w:pPr>
            <w:r w:rsidRPr="005E7A41">
              <w:rPr>
                <w:rFonts w:ascii="Times New Roman" w:hAnsi="Times New Roman" w:cs="Times New Roman"/>
                <w:sz w:val="24"/>
                <w:szCs w:val="24"/>
              </w:rPr>
              <w:t>правильность выполнения норм и правил безопасности;</w:t>
            </w:r>
          </w:p>
          <w:p w14:paraId="15DC6BCF" w14:textId="77777777" w:rsidR="005E7A41" w:rsidRPr="005E7A41" w:rsidRDefault="005E7A41" w:rsidP="00260627">
            <w:pPr>
              <w:tabs>
                <w:tab w:val="left" w:pos="195"/>
              </w:tabs>
              <w:suppressAutoHyphens/>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конструкторско-технологической документации;</w:t>
            </w:r>
          </w:p>
          <w:p w14:paraId="4420B0B3" w14:textId="77777777" w:rsidR="005E7A41" w:rsidRPr="005E7A41" w:rsidRDefault="005E7A41" w:rsidP="00260627">
            <w:pPr>
              <w:tabs>
                <w:tab w:val="left" w:pos="195"/>
              </w:tabs>
              <w:suppressAutoHyphens/>
              <w:rPr>
                <w:rFonts w:ascii="Times New Roman" w:hAnsi="Times New Roman" w:cs="Times New Roman"/>
                <w:sz w:val="24"/>
                <w:szCs w:val="24"/>
              </w:rPr>
            </w:pPr>
            <w:r w:rsidRPr="005E7A41">
              <w:rPr>
                <w:rFonts w:ascii="Times New Roman" w:hAnsi="Times New Roman" w:cs="Times New Roman"/>
                <w:sz w:val="24"/>
                <w:szCs w:val="24"/>
              </w:rPr>
              <w:t>грамотно контролировать качество монтажа элементов, узлов, блоков и приборов различных видов электронной техники;</w:t>
            </w:r>
          </w:p>
          <w:p w14:paraId="5B37A8D5" w14:textId="3527AE53" w:rsidR="005E7A41" w:rsidRPr="005E7A41" w:rsidRDefault="005E7A41" w:rsidP="005E7A41">
            <w:pPr>
              <w:suppressAutoHyphens/>
              <w:contextualSpacing/>
              <w:rPr>
                <w:rFonts w:ascii="Times New Roman" w:hAnsi="Times New Roman" w:cs="Times New Roman"/>
                <w:sz w:val="24"/>
                <w:szCs w:val="24"/>
                <w:highlight w:val="cyan"/>
              </w:rPr>
            </w:pPr>
            <w:r w:rsidRPr="005E7A41">
              <w:rPr>
                <w:rFonts w:ascii="Times New Roman" w:hAnsi="Times New Roman" w:cs="Times New Roman"/>
                <w:sz w:val="24"/>
                <w:szCs w:val="24"/>
              </w:rPr>
              <w:t>грамотно контролировать качество сборки элементов, узлов, блоков и приборов различных видов электронной техники</w:t>
            </w:r>
          </w:p>
        </w:tc>
        <w:tc>
          <w:tcPr>
            <w:tcW w:w="1312" w:type="pct"/>
            <w:vMerge w:val="restart"/>
          </w:tcPr>
          <w:p w14:paraId="0154D3BE" w14:textId="0B0461F4" w:rsidR="005E7A41" w:rsidRPr="00665F99" w:rsidRDefault="005E7A41" w:rsidP="005E7A41">
            <w:pPr>
              <w:suppressAutoHyphens/>
              <w:contextualSpacing/>
              <w:rPr>
                <w:rFonts w:ascii="Times New Roman" w:hAnsi="Times New Roman" w:cs="Times New Roman"/>
                <w:sz w:val="24"/>
                <w:szCs w:val="24"/>
              </w:rPr>
            </w:pPr>
            <w:r w:rsidRPr="00665F9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7A41" w:rsidRPr="00665F99" w14:paraId="004002C8" w14:textId="77777777" w:rsidTr="005E7A41">
        <w:trPr>
          <w:trHeight w:val="23"/>
        </w:trPr>
        <w:tc>
          <w:tcPr>
            <w:tcW w:w="1067" w:type="pct"/>
          </w:tcPr>
          <w:p w14:paraId="01404AD7" w14:textId="2AFEA73C" w:rsidR="005E7A41" w:rsidRPr="005E7A41" w:rsidRDefault="005E7A41" w:rsidP="005E7A41">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ПК 2.2. </w:t>
            </w:r>
          </w:p>
        </w:tc>
        <w:tc>
          <w:tcPr>
            <w:tcW w:w="2621" w:type="pct"/>
          </w:tcPr>
          <w:p w14:paraId="0E76FDB5"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оптимальность организации рабочего места и правильность выбор приемов работы;</w:t>
            </w:r>
          </w:p>
          <w:p w14:paraId="05EFBB2F"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правильность выполнения норм и правил безопасности;</w:t>
            </w:r>
          </w:p>
          <w:p w14:paraId="58ECB6EA"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конструкторско-технологической документации;</w:t>
            </w:r>
          </w:p>
          <w:p w14:paraId="0C321BBB"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правильная эксплуатация приборов различных видов радиоэлектронной техники для проведения сборочных, монтажных и демонтажных работ;</w:t>
            </w:r>
          </w:p>
          <w:p w14:paraId="795E9DE9"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правильность проверки сборки и монтажа с применением измерительных приборов и устройств;</w:t>
            </w:r>
          </w:p>
          <w:p w14:paraId="3DDCF0B3"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грамотность проверки работоспособности электрорадиоэлементов, контролировать сопротивление изоляции и проводников;</w:t>
            </w:r>
          </w:p>
          <w:p w14:paraId="1A83CEAC" w14:textId="600AE302" w:rsidR="005E7A41" w:rsidRPr="005E7A41" w:rsidRDefault="005E7A41" w:rsidP="005E7A41">
            <w:pPr>
              <w:suppressAutoHyphens/>
              <w:contextualSpacing/>
              <w:rPr>
                <w:rFonts w:ascii="Times New Roman" w:hAnsi="Times New Roman" w:cs="Times New Roman"/>
                <w:sz w:val="24"/>
                <w:szCs w:val="24"/>
              </w:rPr>
            </w:pPr>
            <w:r w:rsidRPr="005E7A41">
              <w:rPr>
                <w:rFonts w:ascii="Times New Roman" w:hAnsi="Times New Roman" w:cs="Times New Roman"/>
                <w:sz w:val="24"/>
                <w:szCs w:val="24"/>
              </w:rPr>
              <w:lastRenderedPageBreak/>
              <w:t>правильно выполнять контроль электрических параметров узлов, блоков и приборов различных видов электронной техники</w:t>
            </w:r>
          </w:p>
        </w:tc>
        <w:tc>
          <w:tcPr>
            <w:tcW w:w="1312" w:type="pct"/>
            <w:vMerge/>
          </w:tcPr>
          <w:p w14:paraId="4D9C4CED" w14:textId="77777777" w:rsidR="005E7A41" w:rsidRPr="00665F99" w:rsidDel="009D5E3A" w:rsidRDefault="005E7A41" w:rsidP="005E7A41">
            <w:pPr>
              <w:suppressAutoHyphens/>
              <w:contextualSpacing/>
              <w:rPr>
                <w:rFonts w:ascii="Times New Roman" w:hAnsi="Times New Roman" w:cs="Times New Roman"/>
                <w:sz w:val="24"/>
                <w:szCs w:val="24"/>
              </w:rPr>
            </w:pPr>
          </w:p>
        </w:tc>
      </w:tr>
      <w:tr w:rsidR="005E7A41" w:rsidRPr="00665F99" w14:paraId="7934DA28" w14:textId="77777777" w:rsidTr="005E7A41">
        <w:trPr>
          <w:trHeight w:val="23"/>
        </w:trPr>
        <w:tc>
          <w:tcPr>
            <w:tcW w:w="1067" w:type="pct"/>
          </w:tcPr>
          <w:p w14:paraId="421AC969" w14:textId="06627FCB" w:rsidR="005E7A41" w:rsidRPr="005E7A41" w:rsidRDefault="005E7A41" w:rsidP="005E7A41">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ПК 2.3. </w:t>
            </w:r>
          </w:p>
        </w:tc>
        <w:tc>
          <w:tcPr>
            <w:tcW w:w="2621" w:type="pct"/>
          </w:tcPr>
          <w:p w14:paraId="359BC837"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оптимальность выбора методик проведения испытаний различных видов радиоэлектронной техники;</w:t>
            </w:r>
          </w:p>
          <w:p w14:paraId="345CAC90"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правильность выполнения технологического процесса испытаний различных видов радиоэлектронной техники;</w:t>
            </w:r>
          </w:p>
          <w:p w14:paraId="6254EE32"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методик проведения испытаний различных видов радиоэлектронной техники;</w:t>
            </w:r>
          </w:p>
          <w:p w14:paraId="6F42E4DB" w14:textId="77777777" w:rsidR="005E7A41" w:rsidRPr="005E7A41" w:rsidRDefault="005E7A41" w:rsidP="00260627">
            <w:pPr>
              <w:tabs>
                <w:tab w:val="left" w:pos="230"/>
              </w:tabs>
              <w:rPr>
                <w:rFonts w:ascii="Times New Roman" w:hAnsi="Times New Roman" w:cs="Times New Roman"/>
                <w:sz w:val="24"/>
                <w:szCs w:val="24"/>
              </w:rPr>
            </w:pPr>
            <w:r w:rsidRPr="005E7A41">
              <w:rPr>
                <w:rFonts w:ascii="Times New Roman" w:hAnsi="Times New Roman" w:cs="Times New Roman"/>
                <w:sz w:val="24"/>
                <w:szCs w:val="24"/>
              </w:rPr>
              <w:t>правильность подключения измерительных приборов и оборудования для проведения испытаний узлов и блоков радиоэлектронных изделий;</w:t>
            </w:r>
          </w:p>
          <w:p w14:paraId="18ADA39A" w14:textId="74528696" w:rsidR="005E7A41" w:rsidRPr="005E7A41" w:rsidRDefault="005E7A41" w:rsidP="005E7A41">
            <w:pPr>
              <w:suppressAutoHyphens/>
              <w:contextualSpacing/>
              <w:rPr>
                <w:rFonts w:ascii="Times New Roman" w:hAnsi="Times New Roman" w:cs="Times New Roman"/>
                <w:sz w:val="24"/>
                <w:szCs w:val="24"/>
              </w:rPr>
            </w:pPr>
            <w:r w:rsidRPr="005E7A41">
              <w:rPr>
                <w:rFonts w:ascii="Times New Roman" w:hAnsi="Times New Roman" w:cs="Times New Roman"/>
                <w:sz w:val="24"/>
                <w:szCs w:val="24"/>
              </w:rPr>
              <w:t>эффективно проводить испытания, согласно требованиям нормативно-технической документации узлов, блоков и приборов различных видов электронной техники</w:t>
            </w:r>
          </w:p>
        </w:tc>
        <w:tc>
          <w:tcPr>
            <w:tcW w:w="1312" w:type="pct"/>
            <w:vMerge/>
          </w:tcPr>
          <w:p w14:paraId="586A1858" w14:textId="77777777" w:rsidR="005E7A41" w:rsidRPr="00665F99" w:rsidRDefault="005E7A41" w:rsidP="005E7A41">
            <w:pPr>
              <w:suppressAutoHyphens/>
              <w:contextualSpacing/>
              <w:rPr>
                <w:rFonts w:ascii="Times New Roman" w:hAnsi="Times New Roman" w:cs="Times New Roman"/>
                <w:sz w:val="24"/>
                <w:szCs w:val="24"/>
              </w:rPr>
            </w:pPr>
          </w:p>
        </w:tc>
      </w:tr>
      <w:tr w:rsidR="005E7A41" w:rsidRPr="00665F99" w14:paraId="769F1053" w14:textId="77777777" w:rsidTr="005E7A41">
        <w:trPr>
          <w:trHeight w:val="23"/>
        </w:trPr>
        <w:tc>
          <w:tcPr>
            <w:tcW w:w="1067" w:type="pct"/>
          </w:tcPr>
          <w:p w14:paraId="172BF9F2" w14:textId="0BCD3DCE" w:rsidR="005E7A41" w:rsidRPr="005E7A41" w:rsidRDefault="005E7A41" w:rsidP="005E7A41">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ПК 2.4. </w:t>
            </w:r>
          </w:p>
        </w:tc>
        <w:tc>
          <w:tcPr>
            <w:tcW w:w="2621" w:type="pct"/>
          </w:tcPr>
          <w:p w14:paraId="782D7768" w14:textId="77777777" w:rsidR="005E7A41" w:rsidRPr="005E7A41" w:rsidRDefault="005E7A41" w:rsidP="00260627">
            <w:pPr>
              <w:tabs>
                <w:tab w:val="left" w:pos="218"/>
              </w:tabs>
              <w:rPr>
                <w:rFonts w:ascii="Times New Roman" w:hAnsi="Times New Roman" w:cs="Times New Roman"/>
                <w:sz w:val="24"/>
                <w:szCs w:val="24"/>
              </w:rPr>
            </w:pPr>
            <w:r w:rsidRPr="005E7A41">
              <w:rPr>
                <w:rFonts w:ascii="Times New Roman" w:hAnsi="Times New Roman" w:cs="Times New Roman"/>
                <w:sz w:val="24"/>
                <w:szCs w:val="24"/>
              </w:rPr>
              <w:t>грамотность использования конструкторско-технологической документации;</w:t>
            </w:r>
          </w:p>
          <w:p w14:paraId="034AC5D3" w14:textId="77777777" w:rsidR="005E7A41" w:rsidRPr="005E7A41" w:rsidRDefault="005E7A41" w:rsidP="00260627">
            <w:pPr>
              <w:tabs>
                <w:tab w:val="left" w:pos="218"/>
              </w:tabs>
              <w:rPr>
                <w:rFonts w:ascii="Times New Roman" w:hAnsi="Times New Roman" w:cs="Times New Roman"/>
                <w:sz w:val="24"/>
                <w:szCs w:val="24"/>
              </w:rPr>
            </w:pPr>
            <w:r w:rsidRPr="005E7A41">
              <w:rPr>
                <w:rFonts w:ascii="Times New Roman" w:hAnsi="Times New Roman" w:cs="Times New Roman"/>
                <w:sz w:val="24"/>
                <w:szCs w:val="24"/>
              </w:rPr>
              <w:t>соблюдение требований Единой системы конструкторской документации (ЕСКД) и Единой системы технологической документации (ЕСТД);</w:t>
            </w:r>
          </w:p>
          <w:p w14:paraId="0D206E7E" w14:textId="6693D8A3" w:rsidR="005E7A41" w:rsidRPr="005E7A41" w:rsidRDefault="005E7A41" w:rsidP="005E7A41">
            <w:pPr>
              <w:suppressAutoHyphens/>
              <w:contextualSpacing/>
              <w:rPr>
                <w:rFonts w:ascii="Times New Roman" w:hAnsi="Times New Roman" w:cs="Times New Roman"/>
                <w:sz w:val="24"/>
                <w:szCs w:val="24"/>
              </w:rPr>
            </w:pPr>
            <w:r w:rsidRPr="005E7A41">
              <w:rPr>
                <w:rFonts w:ascii="Times New Roman" w:hAnsi="Times New Roman" w:cs="Times New Roman"/>
                <w:sz w:val="24"/>
                <w:szCs w:val="24"/>
              </w:rPr>
              <w:t>грамотно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1312" w:type="pct"/>
            <w:vMerge/>
          </w:tcPr>
          <w:p w14:paraId="303B8661" w14:textId="77777777" w:rsidR="005E7A41" w:rsidRPr="00665F99" w:rsidDel="009D5E3A" w:rsidRDefault="005E7A41" w:rsidP="005E7A41">
            <w:pPr>
              <w:suppressAutoHyphens/>
              <w:contextualSpacing/>
              <w:rPr>
                <w:rFonts w:ascii="Times New Roman" w:hAnsi="Times New Roman" w:cs="Times New Roman"/>
                <w:sz w:val="24"/>
                <w:szCs w:val="24"/>
              </w:rPr>
            </w:pPr>
          </w:p>
        </w:tc>
      </w:tr>
      <w:tr w:rsidR="00D041D7" w:rsidRPr="00665F99" w14:paraId="1D4F4DD1" w14:textId="77777777" w:rsidTr="005E7A41">
        <w:trPr>
          <w:trHeight w:val="23"/>
        </w:trPr>
        <w:tc>
          <w:tcPr>
            <w:tcW w:w="1067" w:type="pct"/>
          </w:tcPr>
          <w:p w14:paraId="0F91CDF3" w14:textId="3F2E3914"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01 </w:t>
            </w:r>
          </w:p>
        </w:tc>
        <w:tc>
          <w:tcPr>
            <w:tcW w:w="2621" w:type="pct"/>
          </w:tcPr>
          <w:p w14:paraId="337D0ECE"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1B4FF675" w14:textId="77777777" w:rsidTr="005E7A41">
        <w:trPr>
          <w:trHeight w:val="23"/>
        </w:trPr>
        <w:tc>
          <w:tcPr>
            <w:tcW w:w="1067" w:type="pct"/>
          </w:tcPr>
          <w:p w14:paraId="2E810DB2" w14:textId="6B5092BF"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02 </w:t>
            </w:r>
          </w:p>
        </w:tc>
        <w:tc>
          <w:tcPr>
            <w:tcW w:w="2621" w:type="pct"/>
          </w:tcPr>
          <w:p w14:paraId="75B148EC"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Полнота охвата информационных источников;</w:t>
            </w:r>
          </w:p>
          <w:p w14:paraId="2D477561" w14:textId="77777777"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xml:space="preserve">- </w:t>
            </w:r>
            <w:proofErr w:type="spellStart"/>
            <w:r w:rsidRPr="005E7A41">
              <w:rPr>
                <w:rStyle w:val="a5"/>
                <w:rFonts w:ascii="Times New Roman" w:hAnsi="Times New Roman" w:cs="Times New Roman"/>
                <w:sz w:val="24"/>
                <w:szCs w:val="24"/>
              </w:rPr>
              <w:t>обновляемость</w:t>
            </w:r>
            <w:proofErr w:type="spellEnd"/>
            <w:r w:rsidRPr="005E7A41">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261C78E3" w14:textId="77777777" w:rsidTr="005E7A41">
        <w:trPr>
          <w:trHeight w:val="23"/>
        </w:trPr>
        <w:tc>
          <w:tcPr>
            <w:tcW w:w="1067" w:type="pct"/>
          </w:tcPr>
          <w:p w14:paraId="27E248AD" w14:textId="0D1AAB77"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04 </w:t>
            </w:r>
          </w:p>
        </w:tc>
        <w:tc>
          <w:tcPr>
            <w:tcW w:w="2621" w:type="pct"/>
          </w:tcPr>
          <w:p w14:paraId="5509209B" w14:textId="0048DB0E"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44CA2F1F" w14:textId="77777777" w:rsidTr="005E7A41">
        <w:trPr>
          <w:trHeight w:val="23"/>
        </w:trPr>
        <w:tc>
          <w:tcPr>
            <w:tcW w:w="1067" w:type="pct"/>
          </w:tcPr>
          <w:p w14:paraId="090CFE43" w14:textId="0E8186B4"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lastRenderedPageBreak/>
              <w:t xml:space="preserve">ОК 05 </w:t>
            </w:r>
          </w:p>
        </w:tc>
        <w:tc>
          <w:tcPr>
            <w:tcW w:w="2621" w:type="pct"/>
          </w:tcPr>
          <w:p w14:paraId="5282F760" w14:textId="07858DD2"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665F99" w:rsidDel="009D5E3A" w:rsidRDefault="00D041D7" w:rsidP="00D041D7">
            <w:pPr>
              <w:suppressAutoHyphens/>
              <w:contextualSpacing/>
              <w:rPr>
                <w:rFonts w:ascii="Times New Roman" w:hAnsi="Times New Roman" w:cs="Times New Roman"/>
                <w:sz w:val="24"/>
                <w:szCs w:val="24"/>
              </w:rPr>
            </w:pPr>
          </w:p>
        </w:tc>
      </w:tr>
      <w:tr w:rsidR="00D041D7" w:rsidRPr="00665F99" w14:paraId="118FB2D0" w14:textId="77777777" w:rsidTr="005E7A41">
        <w:trPr>
          <w:trHeight w:val="23"/>
        </w:trPr>
        <w:tc>
          <w:tcPr>
            <w:tcW w:w="1067" w:type="pct"/>
          </w:tcPr>
          <w:p w14:paraId="65D89E04" w14:textId="1A19589F" w:rsidR="00D041D7" w:rsidRPr="005E7A41" w:rsidRDefault="00D041D7" w:rsidP="00D041D7">
            <w:pPr>
              <w:suppressAutoHyphens/>
              <w:contextualSpacing/>
              <w:rPr>
                <w:rFonts w:ascii="Times New Roman" w:hAnsi="Times New Roman" w:cs="Times New Roman"/>
                <w:sz w:val="24"/>
                <w:szCs w:val="24"/>
              </w:rPr>
            </w:pPr>
            <w:r w:rsidRPr="005E7A41">
              <w:rPr>
                <w:rStyle w:val="a5"/>
                <w:rFonts w:ascii="Times New Roman" w:hAnsi="Times New Roman" w:cs="Times New Roman"/>
                <w:sz w:val="24"/>
                <w:szCs w:val="24"/>
              </w:rPr>
              <w:t xml:space="preserve">ОК 09 </w:t>
            </w:r>
          </w:p>
        </w:tc>
        <w:tc>
          <w:tcPr>
            <w:tcW w:w="2621" w:type="pct"/>
          </w:tcPr>
          <w:p w14:paraId="662D48BC" w14:textId="3C7ABBAC" w:rsidR="00D041D7" w:rsidRPr="005E7A41" w:rsidRDefault="00D041D7" w:rsidP="00D041D7">
            <w:pPr>
              <w:suppressAutoHyphens/>
              <w:rPr>
                <w:rStyle w:val="a5"/>
                <w:rFonts w:ascii="Times New Roman" w:hAnsi="Times New Roman" w:cs="Times New Roman"/>
                <w:sz w:val="24"/>
                <w:szCs w:val="24"/>
              </w:rPr>
            </w:pPr>
            <w:r w:rsidRPr="005E7A41">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5E7A41" w:rsidRDefault="00D041D7" w:rsidP="00D041D7">
            <w:pPr>
              <w:suppressAutoHyphens/>
              <w:contextualSpacing/>
              <w:rPr>
                <w:rStyle w:val="a5"/>
                <w:rFonts w:ascii="Times New Roman" w:hAnsi="Times New Roman" w:cs="Times New Roman"/>
                <w:sz w:val="24"/>
                <w:szCs w:val="24"/>
              </w:rPr>
            </w:pPr>
            <w:r w:rsidRPr="005E7A41">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665F99"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665F99" w:rsidRDefault="00F31057">
      <w:pPr>
        <w:rPr>
          <w:rFonts w:ascii="Times New Roman" w:hAnsi="Times New Roman" w:cs="Times New Roman"/>
          <w:b/>
          <w:bCs/>
          <w:sz w:val="20"/>
          <w:szCs w:val="20"/>
        </w:rPr>
      </w:pPr>
    </w:p>
    <w:p w14:paraId="4160C2A5" w14:textId="0D428102" w:rsidR="001604E7" w:rsidRPr="00665F99" w:rsidRDefault="001604E7" w:rsidP="001768BC">
      <w:pPr>
        <w:rPr>
          <w:rFonts w:ascii="Times New Roman" w:hAnsi="Times New Roman" w:cs="Times New Roman"/>
          <w:b/>
          <w:bCs/>
          <w:sz w:val="20"/>
          <w:szCs w:val="20"/>
        </w:rPr>
      </w:pPr>
    </w:p>
    <w:sectPr w:rsidR="001604E7" w:rsidRPr="00665F99"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53FE1" w14:textId="77777777" w:rsidR="001E1777" w:rsidRDefault="001E1777" w:rsidP="00A858FE">
      <w:r>
        <w:separator/>
      </w:r>
    </w:p>
  </w:endnote>
  <w:endnote w:type="continuationSeparator" w:id="0">
    <w:p w14:paraId="1FA563C1" w14:textId="77777777" w:rsidR="001E1777" w:rsidRDefault="001E17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D9F1F" w14:textId="77777777" w:rsidR="001E1777" w:rsidRDefault="001E1777" w:rsidP="00A858FE">
      <w:r>
        <w:separator/>
      </w:r>
    </w:p>
  </w:footnote>
  <w:footnote w:type="continuationSeparator" w:id="0">
    <w:p w14:paraId="1B609038" w14:textId="77777777" w:rsidR="001E1777" w:rsidRDefault="001E1777"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800F6A" w:rsidRPr="00EB5BB1" w:rsidRDefault="00800F6A"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157"/>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7D3AE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82C14"/>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5240A1"/>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3E76FF"/>
    <w:multiLevelType w:val="hybridMultilevel"/>
    <w:tmpl w:val="AFE09374"/>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F41DE5"/>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1C045E4"/>
    <w:multiLevelType w:val="hybridMultilevel"/>
    <w:tmpl w:val="78C472FA"/>
    <w:lvl w:ilvl="0" w:tplc="3F8ADC2A">
      <w:start w:val="1"/>
      <w:numFmt w:val="decimal"/>
      <w:lvlText w:val="%1"/>
      <w:lvlJc w:val="left"/>
      <w:pPr>
        <w:ind w:left="720" w:hanging="360"/>
      </w:pPr>
      <w:rPr>
        <w:rFonts w:hint="default"/>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8A6B69"/>
    <w:multiLevelType w:val="hybridMultilevel"/>
    <w:tmpl w:val="74BCD230"/>
    <w:lvl w:ilvl="0" w:tplc="26FAB1C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023AFB"/>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080E1A"/>
    <w:multiLevelType w:val="hybridMultilevel"/>
    <w:tmpl w:val="5BFE85B2"/>
    <w:lvl w:ilvl="0" w:tplc="983809E6">
      <w:start w:val="1"/>
      <w:numFmt w:val="bullet"/>
      <w:lvlText w:val=""/>
      <w:lvlJc w:val="left"/>
      <w:pPr>
        <w:ind w:left="927"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4B11146A"/>
    <w:multiLevelType w:val="hybridMultilevel"/>
    <w:tmpl w:val="26560C26"/>
    <w:lvl w:ilvl="0" w:tplc="9260D76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D9770A3"/>
    <w:multiLevelType w:val="hybridMultilevel"/>
    <w:tmpl w:val="94D2E55E"/>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197442"/>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A64A0B"/>
    <w:multiLevelType w:val="hybridMultilevel"/>
    <w:tmpl w:val="BDC6D172"/>
    <w:lvl w:ilvl="0" w:tplc="9260D76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9CA31B6"/>
    <w:multiLevelType w:val="hybridMultilevel"/>
    <w:tmpl w:val="8EB06480"/>
    <w:lvl w:ilvl="0" w:tplc="EB969B6C">
      <w:start w:val="1"/>
      <w:numFmt w:val="decimal"/>
      <w:lvlText w:val="%1."/>
      <w:lvlJc w:val="left"/>
      <w:pPr>
        <w:ind w:left="720" w:hanging="360"/>
      </w:pPr>
      <w:rPr>
        <w:b/>
        <w:bCs/>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1A04726"/>
    <w:multiLevelType w:val="hybridMultilevel"/>
    <w:tmpl w:val="F86E37F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3276A8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1A0555"/>
    <w:multiLevelType w:val="hybridMultilevel"/>
    <w:tmpl w:val="6C2A1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C26177"/>
    <w:multiLevelType w:val="multilevel"/>
    <w:tmpl w:val="F9E092EA"/>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EE01996"/>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22"/>
  </w:num>
  <w:num w:numId="4">
    <w:abstractNumId w:val="11"/>
  </w:num>
  <w:num w:numId="5">
    <w:abstractNumId w:val="7"/>
  </w:num>
  <w:num w:numId="6">
    <w:abstractNumId w:val="1"/>
  </w:num>
  <w:num w:numId="7">
    <w:abstractNumId w:val="19"/>
  </w:num>
  <w:num w:numId="8">
    <w:abstractNumId w:val="3"/>
  </w:num>
  <w:num w:numId="9">
    <w:abstractNumId w:val="12"/>
  </w:num>
  <w:num w:numId="10">
    <w:abstractNumId w:val="2"/>
  </w:num>
  <w:num w:numId="11">
    <w:abstractNumId w:val="18"/>
  </w:num>
  <w:num w:numId="12">
    <w:abstractNumId w:val="28"/>
  </w:num>
  <w:num w:numId="13">
    <w:abstractNumId w:val="26"/>
  </w:num>
  <w:num w:numId="14">
    <w:abstractNumId w:val="32"/>
  </w:num>
  <w:num w:numId="15">
    <w:abstractNumId w:val="21"/>
  </w:num>
  <w:num w:numId="16">
    <w:abstractNumId w:val="15"/>
  </w:num>
  <w:num w:numId="17">
    <w:abstractNumId w:val="27"/>
  </w:num>
  <w:num w:numId="18">
    <w:abstractNumId w:val="5"/>
  </w:num>
  <w:num w:numId="19">
    <w:abstractNumId w:val="30"/>
  </w:num>
  <w:num w:numId="20">
    <w:abstractNumId w:val="9"/>
  </w:num>
  <w:num w:numId="21">
    <w:abstractNumId w:val="4"/>
  </w:num>
  <w:num w:numId="22">
    <w:abstractNumId w:val="14"/>
  </w:num>
  <w:num w:numId="23">
    <w:abstractNumId w:val="25"/>
  </w:num>
  <w:num w:numId="24">
    <w:abstractNumId w:val="6"/>
  </w:num>
  <w:num w:numId="25">
    <w:abstractNumId w:val="0"/>
  </w:num>
  <w:num w:numId="26">
    <w:abstractNumId w:val="29"/>
  </w:num>
  <w:num w:numId="27">
    <w:abstractNumId w:val="16"/>
  </w:num>
  <w:num w:numId="28">
    <w:abstractNumId w:val="31"/>
  </w:num>
  <w:num w:numId="29">
    <w:abstractNumId w:val="13"/>
  </w:num>
  <w:num w:numId="30">
    <w:abstractNumId w:val="8"/>
  </w:num>
  <w:num w:numId="31">
    <w:abstractNumId w:val="20"/>
  </w:num>
  <w:num w:numId="32">
    <w:abstractNumId w:val="17"/>
  </w:num>
  <w:num w:numId="33">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079"/>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295E"/>
    <w:rsid w:val="00115C97"/>
    <w:rsid w:val="00117316"/>
    <w:rsid w:val="00117DB9"/>
    <w:rsid w:val="001203C8"/>
    <w:rsid w:val="001244C3"/>
    <w:rsid w:val="001271ED"/>
    <w:rsid w:val="0013116B"/>
    <w:rsid w:val="0013186F"/>
    <w:rsid w:val="00132B46"/>
    <w:rsid w:val="0013353C"/>
    <w:rsid w:val="00134858"/>
    <w:rsid w:val="00135CE3"/>
    <w:rsid w:val="00137F0D"/>
    <w:rsid w:val="00144EE1"/>
    <w:rsid w:val="00145A3E"/>
    <w:rsid w:val="00147E94"/>
    <w:rsid w:val="00152D91"/>
    <w:rsid w:val="001538EF"/>
    <w:rsid w:val="00154F60"/>
    <w:rsid w:val="00155BB4"/>
    <w:rsid w:val="001604E7"/>
    <w:rsid w:val="0016297B"/>
    <w:rsid w:val="00163188"/>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E0B4E"/>
    <w:rsid w:val="001E1777"/>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627"/>
    <w:rsid w:val="002608A2"/>
    <w:rsid w:val="0026104A"/>
    <w:rsid w:val="00261A98"/>
    <w:rsid w:val="002634CE"/>
    <w:rsid w:val="00270B26"/>
    <w:rsid w:val="002751F1"/>
    <w:rsid w:val="002754F5"/>
    <w:rsid w:val="00275FF2"/>
    <w:rsid w:val="00280ABA"/>
    <w:rsid w:val="00284E57"/>
    <w:rsid w:val="00286EA2"/>
    <w:rsid w:val="002879BA"/>
    <w:rsid w:val="00290CA1"/>
    <w:rsid w:val="00291E7B"/>
    <w:rsid w:val="002945C8"/>
    <w:rsid w:val="002A19FA"/>
    <w:rsid w:val="002A2484"/>
    <w:rsid w:val="002A400A"/>
    <w:rsid w:val="002A538D"/>
    <w:rsid w:val="002B57E8"/>
    <w:rsid w:val="002C3739"/>
    <w:rsid w:val="002C4B17"/>
    <w:rsid w:val="002C60BF"/>
    <w:rsid w:val="002C75C7"/>
    <w:rsid w:val="002D0503"/>
    <w:rsid w:val="002D49B6"/>
    <w:rsid w:val="002E5A9A"/>
    <w:rsid w:val="002E5F67"/>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0C6"/>
    <w:rsid w:val="003172EE"/>
    <w:rsid w:val="00321E06"/>
    <w:rsid w:val="003222C6"/>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D40"/>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24CAD"/>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77658"/>
    <w:rsid w:val="004806A0"/>
    <w:rsid w:val="004809D9"/>
    <w:rsid w:val="00481999"/>
    <w:rsid w:val="00485373"/>
    <w:rsid w:val="00494407"/>
    <w:rsid w:val="00494B4A"/>
    <w:rsid w:val="00496D78"/>
    <w:rsid w:val="00497D0A"/>
    <w:rsid w:val="004A1B5A"/>
    <w:rsid w:val="004A715C"/>
    <w:rsid w:val="004A7CA8"/>
    <w:rsid w:val="004B0152"/>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0FC6"/>
    <w:rsid w:val="005D3268"/>
    <w:rsid w:val="005D45EB"/>
    <w:rsid w:val="005D7117"/>
    <w:rsid w:val="005E1251"/>
    <w:rsid w:val="005E2A95"/>
    <w:rsid w:val="005E666F"/>
    <w:rsid w:val="005E767F"/>
    <w:rsid w:val="005E7A41"/>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01AC"/>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E29B8"/>
    <w:rsid w:val="006E319A"/>
    <w:rsid w:val="006E5130"/>
    <w:rsid w:val="006E7FF4"/>
    <w:rsid w:val="006F0E0C"/>
    <w:rsid w:val="006F239E"/>
    <w:rsid w:val="006F2D48"/>
    <w:rsid w:val="006F3D7F"/>
    <w:rsid w:val="006F7C5D"/>
    <w:rsid w:val="00701D4A"/>
    <w:rsid w:val="0070724D"/>
    <w:rsid w:val="0071057A"/>
    <w:rsid w:val="007112DA"/>
    <w:rsid w:val="007129CE"/>
    <w:rsid w:val="00713285"/>
    <w:rsid w:val="00716F3D"/>
    <w:rsid w:val="0072121D"/>
    <w:rsid w:val="007217B1"/>
    <w:rsid w:val="007271F1"/>
    <w:rsid w:val="00730EB9"/>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759DD"/>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0F6A"/>
    <w:rsid w:val="008018C7"/>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033B"/>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D4ED3"/>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546C"/>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709B"/>
    <w:rsid w:val="009D78F9"/>
    <w:rsid w:val="009E44E8"/>
    <w:rsid w:val="009E57EA"/>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771"/>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0E7A"/>
    <w:rsid w:val="00B97A66"/>
    <w:rsid w:val="00BA16FD"/>
    <w:rsid w:val="00BA3E55"/>
    <w:rsid w:val="00BA7E7F"/>
    <w:rsid w:val="00BB370E"/>
    <w:rsid w:val="00BB40E8"/>
    <w:rsid w:val="00BC02B0"/>
    <w:rsid w:val="00BC07BC"/>
    <w:rsid w:val="00BC1BE2"/>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933"/>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5532"/>
    <w:rsid w:val="00CA2C06"/>
    <w:rsid w:val="00CA2E29"/>
    <w:rsid w:val="00CA4094"/>
    <w:rsid w:val="00CA551B"/>
    <w:rsid w:val="00CA7760"/>
    <w:rsid w:val="00CB2490"/>
    <w:rsid w:val="00CB4004"/>
    <w:rsid w:val="00CB56F2"/>
    <w:rsid w:val="00CB5F72"/>
    <w:rsid w:val="00CB6F71"/>
    <w:rsid w:val="00CB70AF"/>
    <w:rsid w:val="00CB71D8"/>
    <w:rsid w:val="00CC02F7"/>
    <w:rsid w:val="00CC0E54"/>
    <w:rsid w:val="00CC1852"/>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705F"/>
    <w:rsid w:val="00D53F88"/>
    <w:rsid w:val="00D54653"/>
    <w:rsid w:val="00D54A74"/>
    <w:rsid w:val="00D63987"/>
    <w:rsid w:val="00D6606C"/>
    <w:rsid w:val="00D67E36"/>
    <w:rsid w:val="00D71EAA"/>
    <w:rsid w:val="00D738B7"/>
    <w:rsid w:val="00D742DE"/>
    <w:rsid w:val="00D75256"/>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9717504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29</Pages>
  <Words>8602</Words>
  <Characters>49035</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11</cp:revision>
  <cp:lastPrinted>2024-02-28T06:04:00Z</cp:lastPrinted>
  <dcterms:created xsi:type="dcterms:W3CDTF">2024-03-11T12:52:00Z</dcterms:created>
  <dcterms:modified xsi:type="dcterms:W3CDTF">2025-08-05T13:43:00Z</dcterms:modified>
</cp:coreProperties>
</file>