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7C2856C4"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D337A8" w:rsidRPr="00941462">
        <w:rPr>
          <w:rFonts w:ascii="Times New Roman" w:eastAsia="Calibri" w:hAnsi="Times New Roman" w:cs="Times New Roman"/>
          <w:b/>
          <w:sz w:val="24"/>
          <w:szCs w:val="24"/>
        </w:rPr>
        <w:t>12.02.03 Радиоэлектронные приборы и устройства</w:t>
      </w:r>
    </w:p>
    <w:p w14:paraId="43FA2AF0" w14:textId="77777777" w:rsidR="008F578C" w:rsidRPr="00941462" w:rsidRDefault="008F578C" w:rsidP="004D41E5"/>
    <w:p w14:paraId="4B8AD034" w14:textId="77777777" w:rsidR="00A36D7D" w:rsidRDefault="00A36D7D"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3BD51D45" w14:textId="0B295411"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F833171" w14:textId="6468743A" w:rsidR="00331ACF"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0103129" w:history="1">
        <w:r w:rsidR="00331ACF" w:rsidRPr="00C51D06">
          <w:rPr>
            <w:rStyle w:val="af0"/>
          </w:rPr>
          <w:t xml:space="preserve">«ПМ.01 </w:t>
        </w:r>
        <w:r w:rsidR="00331ACF" w:rsidRPr="00C51D06">
          <w:rPr>
            <w:rStyle w:val="af0"/>
            <w:rFonts w:ascii="Times New Roman Полужирный" w:hAnsi="Times New Roman Полужирный"/>
            <w:caps/>
          </w:rPr>
          <w:t>Разработка конструкции блоков с низкой плотностью компоновки элементов</w:t>
        </w:r>
        <w:r w:rsidR="00331ACF" w:rsidRPr="00C51D06">
          <w:rPr>
            <w:rStyle w:val="af0"/>
          </w:rPr>
          <w:t>»</w:t>
        </w:r>
        <w:r w:rsidR="00331ACF">
          <w:rPr>
            <w:webHidden/>
          </w:rPr>
          <w:tab/>
        </w:r>
        <w:r w:rsidR="00331ACF">
          <w:rPr>
            <w:webHidden/>
          </w:rPr>
          <w:fldChar w:fldCharType="begin"/>
        </w:r>
        <w:r w:rsidR="00331ACF">
          <w:rPr>
            <w:webHidden/>
          </w:rPr>
          <w:instrText xml:space="preserve"> PAGEREF _Toc160103129 \h </w:instrText>
        </w:r>
        <w:r w:rsidR="00331ACF">
          <w:rPr>
            <w:webHidden/>
          </w:rPr>
        </w:r>
        <w:r w:rsidR="00331ACF">
          <w:rPr>
            <w:webHidden/>
          </w:rPr>
          <w:fldChar w:fldCharType="separate"/>
        </w:r>
        <w:r w:rsidR="00331ACF">
          <w:rPr>
            <w:webHidden/>
          </w:rPr>
          <w:t>2</w:t>
        </w:r>
        <w:r w:rsidR="00331ACF">
          <w:rPr>
            <w:webHidden/>
          </w:rPr>
          <w:fldChar w:fldCharType="end"/>
        </w:r>
      </w:hyperlink>
    </w:p>
    <w:p w14:paraId="370C7692" w14:textId="349A03C9" w:rsidR="00331ACF" w:rsidRDefault="00FA205F">
      <w:pPr>
        <w:pStyle w:val="14"/>
        <w:rPr>
          <w:rFonts w:asciiTheme="minorHAnsi" w:eastAsiaTheme="minorEastAsia" w:hAnsiTheme="minorHAnsi" w:cstheme="minorBidi"/>
          <w:b w:val="0"/>
          <w:bCs w:val="0"/>
          <w:lang w:eastAsia="ru-RU"/>
        </w:rPr>
      </w:pPr>
      <w:hyperlink w:anchor="_Toc160103130" w:history="1">
        <w:r w:rsidR="00331ACF" w:rsidRPr="00C51D06">
          <w:rPr>
            <w:rStyle w:val="af0"/>
          </w:rPr>
          <w:t xml:space="preserve">«ПМ.02 </w:t>
        </w:r>
        <w:r w:rsidR="00331ACF" w:rsidRPr="00C51D06">
          <w:rPr>
            <w:rStyle w:val="af0"/>
            <w:rFonts w:ascii="Times New Roman Полужирный" w:hAnsi="Times New Roman Полужирный"/>
            <w:caps/>
          </w:rPr>
          <w:t>Техническая поддержка процессов разработки и испытаний авиационных приборов и систем</w:t>
        </w:r>
        <w:r w:rsidR="00331ACF" w:rsidRPr="00C51D06">
          <w:rPr>
            <w:rStyle w:val="af0"/>
          </w:rPr>
          <w:t>»</w:t>
        </w:r>
        <w:r w:rsidR="00331ACF">
          <w:rPr>
            <w:webHidden/>
          </w:rPr>
          <w:tab/>
        </w:r>
        <w:r w:rsidR="00331ACF">
          <w:rPr>
            <w:webHidden/>
          </w:rPr>
          <w:fldChar w:fldCharType="begin"/>
        </w:r>
        <w:r w:rsidR="00331ACF">
          <w:rPr>
            <w:webHidden/>
          </w:rPr>
          <w:instrText xml:space="preserve"> PAGEREF _Toc160103130 \h </w:instrText>
        </w:r>
        <w:r w:rsidR="00331ACF">
          <w:rPr>
            <w:webHidden/>
          </w:rPr>
        </w:r>
        <w:r w:rsidR="00331ACF">
          <w:rPr>
            <w:webHidden/>
          </w:rPr>
          <w:fldChar w:fldCharType="separate"/>
        </w:r>
        <w:r w:rsidR="00331ACF">
          <w:rPr>
            <w:webHidden/>
          </w:rPr>
          <w:t>13</w:t>
        </w:r>
        <w:r w:rsidR="00331ACF">
          <w:rPr>
            <w:webHidden/>
          </w:rPr>
          <w:fldChar w:fldCharType="end"/>
        </w:r>
      </w:hyperlink>
    </w:p>
    <w:p w14:paraId="742D938E" w14:textId="6A6CE1B9" w:rsidR="00331ACF" w:rsidRDefault="00FA205F">
      <w:pPr>
        <w:pStyle w:val="14"/>
        <w:rPr>
          <w:rFonts w:asciiTheme="minorHAnsi" w:eastAsiaTheme="minorEastAsia" w:hAnsiTheme="minorHAnsi" w:cstheme="minorBidi"/>
          <w:b w:val="0"/>
          <w:bCs w:val="0"/>
          <w:lang w:eastAsia="ru-RU"/>
        </w:rPr>
      </w:pPr>
      <w:hyperlink w:anchor="_Toc160103131" w:history="1">
        <w:r w:rsidR="00331ACF" w:rsidRPr="00C51D06">
          <w:rPr>
            <w:rStyle w:val="af0"/>
          </w:rPr>
          <w:t xml:space="preserve">«ПМ.03 </w:t>
        </w:r>
        <w:r w:rsidR="00331ACF" w:rsidRPr="00C51D06">
          <w:rPr>
            <w:rStyle w:val="af0"/>
            <w:rFonts w:ascii="Times New Roman Полужирный" w:hAnsi="Times New Roman Полужирный"/>
            <w:caps/>
          </w:rPr>
          <w:t>Организация и управление структурного подразделения</w:t>
        </w:r>
        <w:r w:rsidR="00331ACF" w:rsidRPr="00C51D06">
          <w:rPr>
            <w:rStyle w:val="af0"/>
          </w:rPr>
          <w:t>»</w:t>
        </w:r>
        <w:r w:rsidR="00331ACF">
          <w:rPr>
            <w:webHidden/>
          </w:rPr>
          <w:tab/>
        </w:r>
        <w:r w:rsidR="00331ACF">
          <w:rPr>
            <w:webHidden/>
          </w:rPr>
          <w:fldChar w:fldCharType="begin"/>
        </w:r>
        <w:r w:rsidR="00331ACF">
          <w:rPr>
            <w:webHidden/>
          </w:rPr>
          <w:instrText xml:space="preserve"> PAGEREF _Toc160103131 \h </w:instrText>
        </w:r>
        <w:r w:rsidR="00331ACF">
          <w:rPr>
            <w:webHidden/>
          </w:rPr>
        </w:r>
        <w:r w:rsidR="00331ACF">
          <w:rPr>
            <w:webHidden/>
          </w:rPr>
          <w:fldChar w:fldCharType="separate"/>
        </w:r>
        <w:r w:rsidR="00331ACF">
          <w:rPr>
            <w:webHidden/>
          </w:rPr>
          <w:t>29</w:t>
        </w:r>
        <w:r w:rsidR="00331ACF">
          <w:rPr>
            <w:webHidden/>
          </w:rPr>
          <w:fldChar w:fldCharType="end"/>
        </w:r>
      </w:hyperlink>
    </w:p>
    <w:p w14:paraId="1382AA98" w14:textId="35DEEF8D" w:rsidR="00331ACF" w:rsidRDefault="00FA205F">
      <w:pPr>
        <w:pStyle w:val="14"/>
        <w:rPr>
          <w:rFonts w:asciiTheme="minorHAnsi" w:eastAsiaTheme="minorEastAsia" w:hAnsiTheme="minorHAnsi" w:cstheme="minorBidi"/>
          <w:b w:val="0"/>
          <w:bCs w:val="0"/>
          <w:lang w:eastAsia="ru-RU"/>
        </w:rPr>
      </w:pPr>
      <w:hyperlink w:anchor="_Toc160103132" w:history="1">
        <w:r w:rsidR="00331ACF" w:rsidRPr="00C51D06">
          <w:rPr>
            <w:rStyle w:val="af0"/>
          </w:rPr>
          <w:t xml:space="preserve">«ПМ.04 </w:t>
        </w:r>
        <w:r w:rsidR="00331ACF" w:rsidRPr="00C51D0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331ACF" w:rsidRPr="00C51D06">
          <w:rPr>
            <w:rStyle w:val="af0"/>
          </w:rPr>
          <w:t>»</w:t>
        </w:r>
        <w:r w:rsidR="00331ACF">
          <w:rPr>
            <w:webHidden/>
          </w:rPr>
          <w:tab/>
        </w:r>
        <w:r w:rsidR="00331ACF">
          <w:rPr>
            <w:webHidden/>
          </w:rPr>
          <w:fldChar w:fldCharType="begin"/>
        </w:r>
        <w:r w:rsidR="00331ACF">
          <w:rPr>
            <w:webHidden/>
          </w:rPr>
          <w:instrText xml:space="preserve"> PAGEREF _Toc160103132 \h </w:instrText>
        </w:r>
        <w:r w:rsidR="00331ACF">
          <w:rPr>
            <w:webHidden/>
          </w:rPr>
        </w:r>
        <w:r w:rsidR="00331ACF">
          <w:rPr>
            <w:webHidden/>
          </w:rPr>
          <w:fldChar w:fldCharType="separate"/>
        </w:r>
        <w:r w:rsidR="00331ACF">
          <w:rPr>
            <w:webHidden/>
          </w:rPr>
          <w:t>45</w:t>
        </w:r>
        <w:r w:rsidR="00331ACF">
          <w:rPr>
            <w:webHidden/>
          </w:rPr>
          <w:fldChar w:fldCharType="end"/>
        </w:r>
      </w:hyperlink>
    </w:p>
    <w:p w14:paraId="15516DDC" w14:textId="16D75460"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11AEB7ED"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72AB139" w:rsidR="00502F97" w:rsidRPr="00941462" w:rsidRDefault="00D337A8" w:rsidP="00502F97">
      <w:pPr>
        <w:jc w:val="right"/>
        <w:rPr>
          <w:rFonts w:ascii="Times New Roman" w:hAnsi="Times New Roman" w:cs="Times New Roman"/>
          <w:b/>
          <w:bCs/>
          <w:sz w:val="24"/>
          <w:szCs w:val="24"/>
        </w:rPr>
      </w:pPr>
      <w:r w:rsidRPr="00941462">
        <w:rPr>
          <w:rFonts w:ascii="Times New Roman" w:eastAsia="Calibri" w:hAnsi="Times New Roman" w:cs="Times New Roman"/>
          <w:bCs/>
          <w:sz w:val="24"/>
          <w:szCs w:val="24"/>
        </w:rPr>
        <w:t>12.02.03 Радиоэлектронные приборы и устройства</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3DCF78F7" w:rsidR="00CD2973" w:rsidRPr="00941462" w:rsidRDefault="008F578C" w:rsidP="00FD7C09">
      <w:pPr>
        <w:pStyle w:val="1"/>
      </w:pPr>
      <w:bookmarkStart w:id="3" w:name="_Toc150695621"/>
      <w:bookmarkStart w:id="4" w:name="_Toc150695786"/>
      <w:bookmarkStart w:id="5" w:name="_Toc160103129"/>
      <w:r w:rsidRPr="00941462">
        <w:t>«</w:t>
      </w:r>
      <w:r w:rsidR="008276F3" w:rsidRPr="00941462">
        <w:t>ПМ.01</w:t>
      </w:r>
      <w:r w:rsidRPr="00941462">
        <w:t xml:space="preserve"> </w:t>
      </w:r>
      <w:r w:rsidR="00C947DF" w:rsidRPr="00941462">
        <w:rPr>
          <w:rFonts w:ascii="Times New Roman Полужирный" w:hAnsi="Times New Roman Полужирный"/>
          <w:caps/>
        </w:rPr>
        <w:t>Разработка конструкции блоков с низкой плотностью компоновки элементов</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FA205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FA205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FA205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C889D73"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773D0E" w:rsidRPr="00941462">
        <w:rPr>
          <w:rFonts w:eastAsia="Segoe UI"/>
          <w:b/>
          <w:bCs/>
          <w:u w:val="single"/>
          <w:lang w:val="ru-RU"/>
        </w:rPr>
        <w:t>Разработка конструкции блоков с низкой плотностью компоновки элементов</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F3222F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773D0E" w:rsidRPr="00941462">
        <w:rPr>
          <w:rFonts w:ascii="Times New Roman" w:eastAsia="Times New Roman" w:hAnsi="Times New Roman" w:cs="Times New Roman"/>
          <w:sz w:val="24"/>
          <w:szCs w:val="24"/>
          <w:lang w:eastAsia="ru-RU"/>
        </w:rPr>
        <w:t>Разработка конструкции блоков с низкой плотностью компоновки элементов</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A36D7D">
      <w:pPr>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A36D7D">
      <w:pPr>
        <w:spacing w:after="120" w:line="276" w:lineRule="auto"/>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941462" w:rsidRDefault="00084FAB">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941462" w:rsidRDefault="00084FAB">
            <w:pPr>
              <w:jc w:val="cente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ОК 01</w:t>
            </w:r>
          </w:p>
          <w:p w14:paraId="549622DE" w14:textId="5C35BA51"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726903EA" w14:textId="79759D30"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941462" w:rsidRDefault="008B2495" w:rsidP="009A736D">
            <w:pPr>
              <w:jc w:val="center"/>
              <w:rPr>
                <w:rFonts w:ascii="Times New Roman" w:hAnsi="Times New Roman" w:cs="Times New Roman"/>
                <w:bCs/>
              </w:rPr>
            </w:pPr>
            <w:r w:rsidRPr="00941462">
              <w:rPr>
                <w:rFonts w:ascii="Times New Roman" w:hAnsi="Times New Roman" w:cs="Times New Roman"/>
                <w:bCs/>
              </w:rPr>
              <w:t>-</w:t>
            </w:r>
          </w:p>
          <w:p w14:paraId="41C82909" w14:textId="14399963" w:rsidR="008B2495" w:rsidRPr="00941462" w:rsidRDefault="008B2495" w:rsidP="008E781D">
            <w:pPr>
              <w:jc w:val="center"/>
              <w:rPr>
                <w:rFonts w:ascii="Times New Roman" w:hAnsi="Times New Roman" w:cs="Times New Roman"/>
                <w:bCs/>
              </w:rPr>
            </w:pPr>
          </w:p>
        </w:tc>
      </w:tr>
      <w:tr w:rsidR="00941462" w:rsidRPr="00941462"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02</w:t>
            </w:r>
          </w:p>
          <w:p w14:paraId="1A75693B" w14:textId="0182D0A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w:t>
            </w:r>
            <w:r w:rsidRPr="0094146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6D30211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1395779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lastRenderedPageBreak/>
              <w:t>-</w:t>
            </w:r>
          </w:p>
          <w:p w14:paraId="282E1624" w14:textId="35EDDEA3" w:rsidR="008B2495" w:rsidRPr="00941462" w:rsidRDefault="008B2495" w:rsidP="008E781D">
            <w:pPr>
              <w:jc w:val="center"/>
              <w:rPr>
                <w:rFonts w:ascii="Times New Roman" w:hAnsi="Times New Roman" w:cs="Times New Roman"/>
                <w:bCs/>
              </w:rPr>
            </w:pPr>
          </w:p>
        </w:tc>
      </w:tr>
      <w:tr w:rsidR="00941462" w:rsidRPr="00941462"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04</w:t>
            </w:r>
          </w:p>
          <w:p w14:paraId="7509A3EF" w14:textId="03297C0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0DE2EEEE" w14:textId="5C3DB96E"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55F4D18A" w14:textId="540A115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2C177400" w14:textId="123BFF7A" w:rsidR="008B2495" w:rsidRPr="00941462" w:rsidRDefault="008B2495" w:rsidP="008E781D">
            <w:pPr>
              <w:jc w:val="center"/>
              <w:rPr>
                <w:rFonts w:ascii="Times New Roman" w:hAnsi="Times New Roman" w:cs="Times New Roman"/>
                <w:bCs/>
              </w:rPr>
            </w:pPr>
          </w:p>
        </w:tc>
      </w:tr>
      <w:tr w:rsidR="00941462" w:rsidRPr="00941462"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05</w:t>
            </w:r>
          </w:p>
          <w:p w14:paraId="18CB9F8A" w14:textId="7C26B5DD"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5A712960" w14:textId="5E8EBD0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24D1EDE" w14:textId="7BBF9E4D" w:rsidR="008B2495" w:rsidRPr="00941462" w:rsidRDefault="008B2495" w:rsidP="008E781D">
            <w:pPr>
              <w:jc w:val="center"/>
              <w:rPr>
                <w:rFonts w:ascii="Times New Roman" w:hAnsi="Times New Roman" w:cs="Times New Roman"/>
                <w:bCs/>
              </w:rPr>
            </w:pPr>
          </w:p>
        </w:tc>
      </w:tr>
      <w:tr w:rsidR="00941462" w:rsidRPr="00941462"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09</w:t>
            </w:r>
          </w:p>
          <w:p w14:paraId="68C50D76" w14:textId="2CFDEA13"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писать простые связные сообщения на знакомые </w:t>
            </w:r>
            <w:r w:rsidRPr="0094146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716B8422" w14:textId="03277DA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4B9073C" w14:textId="06F791D3" w:rsidR="008B2495" w:rsidRPr="00941462" w:rsidRDefault="008B2495" w:rsidP="008E781D">
            <w:pPr>
              <w:jc w:val="center"/>
              <w:rPr>
                <w:rFonts w:ascii="Times New Roman" w:hAnsi="Times New Roman" w:cs="Times New Roman"/>
                <w:bCs/>
              </w:rPr>
            </w:pPr>
          </w:p>
        </w:tc>
      </w:tr>
      <w:tr w:rsidR="00941462" w:rsidRPr="00941462"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941462" w:rsidRDefault="001C2A51" w:rsidP="008E781D">
            <w:pPr>
              <w:rPr>
                <w:rFonts w:ascii="Times New Roman" w:hAnsi="Times New Roman" w:cs="Times New Roman"/>
                <w:bCs/>
                <w:highlight w:val="green"/>
              </w:rPr>
            </w:pPr>
            <w:r w:rsidRPr="00941462">
              <w:rPr>
                <w:rFonts w:ascii="Times New Roman" w:eastAsia="Calibri" w:hAnsi="Times New Roman" w:cs="Times New Roman"/>
              </w:rPr>
              <w:t>ПК 1.1.</w:t>
            </w:r>
          </w:p>
          <w:p w14:paraId="5749B743" w14:textId="4E3CF632" w:rsidR="001C2A51" w:rsidRPr="00941462"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66B6B97"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понимать задачу, поставленную в техническом задании;</w:t>
            </w:r>
          </w:p>
          <w:p w14:paraId="620B2671"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использовать техническую документацию, в том числе на иностранном языке;</w:t>
            </w:r>
          </w:p>
          <w:p w14:paraId="60CEABCB"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планировать порядок разработки модели конструкций блоков с низкой плотностью компоновки элементов;</w:t>
            </w:r>
          </w:p>
          <w:p w14:paraId="73A1766A"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работать с доступными источниками информации и базами данных;</w:t>
            </w:r>
          </w:p>
          <w:p w14:paraId="420859A2" w14:textId="1448C163" w:rsidR="001C2A51" w:rsidRPr="00941462" w:rsidRDefault="0082692D" w:rsidP="0082692D">
            <w:pPr>
              <w:rPr>
                <w:rFonts w:ascii="Times New Roman" w:hAnsi="Times New Roman" w:cs="Times New Roman"/>
                <w:bCs/>
                <w:highlight w:val="green"/>
              </w:rPr>
            </w:pPr>
            <w:r w:rsidRPr="00941462">
              <w:rPr>
                <w:rFonts w:ascii="Times New Roman" w:hAnsi="Times New Roman" w:cs="Times New Roman"/>
                <w:bCs/>
              </w:rPr>
              <w:t>систематизировать полученную информацию.</w:t>
            </w:r>
          </w:p>
        </w:tc>
        <w:tc>
          <w:tcPr>
            <w:tcW w:w="2833" w:type="dxa"/>
            <w:tcBorders>
              <w:top w:val="single" w:sz="4" w:space="0" w:color="auto"/>
              <w:left w:val="single" w:sz="4" w:space="0" w:color="auto"/>
              <w:right w:val="single" w:sz="4" w:space="0" w:color="auto"/>
            </w:tcBorders>
          </w:tcPr>
          <w:p w14:paraId="7680B80F"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основы схемотехники;</w:t>
            </w:r>
          </w:p>
          <w:p w14:paraId="43221029"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номенклатура радиоэлектронных компонентов: назначения, типы, характеристики;</w:t>
            </w:r>
          </w:p>
          <w:p w14:paraId="0CD2C05A"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типы, основные характеристики, назначение радиоматериалов;</w:t>
            </w:r>
          </w:p>
          <w:p w14:paraId="556382F4" w14:textId="0C29ECCE" w:rsidR="001C2A51" w:rsidRPr="00941462" w:rsidRDefault="0082692D" w:rsidP="0082692D">
            <w:pPr>
              <w:rPr>
                <w:rFonts w:ascii="Times New Roman" w:hAnsi="Times New Roman" w:cs="Times New Roman"/>
                <w:bCs/>
                <w:highlight w:val="green"/>
              </w:rPr>
            </w:pPr>
            <w:r w:rsidRPr="00941462">
              <w:rPr>
                <w:rFonts w:ascii="Times New Roman" w:hAnsi="Times New Roman" w:cs="Times New Roman"/>
                <w:bCs/>
              </w:rPr>
              <w:t>типы, основные характеристики, назначение материалов базовых несущих конструкций радиоэлектронных средств;</w:t>
            </w:r>
          </w:p>
        </w:tc>
        <w:tc>
          <w:tcPr>
            <w:tcW w:w="2833" w:type="dxa"/>
            <w:vMerge w:val="restart"/>
            <w:tcBorders>
              <w:top w:val="single" w:sz="4" w:space="0" w:color="auto"/>
              <w:left w:val="single" w:sz="4" w:space="0" w:color="auto"/>
              <w:right w:val="single" w:sz="4" w:space="0" w:color="auto"/>
            </w:tcBorders>
          </w:tcPr>
          <w:p w14:paraId="3CE0E417" w14:textId="77777777" w:rsidR="00E35525" w:rsidRPr="00941462" w:rsidRDefault="00E35525" w:rsidP="00E35525">
            <w:pPr>
              <w:jc w:val="center"/>
              <w:rPr>
                <w:rFonts w:ascii="Times New Roman" w:hAnsi="Times New Roman" w:cs="Times New Roman"/>
                <w:bCs/>
              </w:rPr>
            </w:pPr>
            <w:r w:rsidRPr="00941462">
              <w:rPr>
                <w:rFonts w:ascii="Times New Roman" w:hAnsi="Times New Roman" w:cs="Times New Roman"/>
                <w:bCs/>
              </w:rPr>
              <w:t>анализа технического задания на разработку блоков с низкой плотностью компоновки элементов;</w:t>
            </w:r>
          </w:p>
          <w:p w14:paraId="51E9C8AB" w14:textId="77777777" w:rsidR="001C2A51" w:rsidRPr="00941462" w:rsidRDefault="00E35525" w:rsidP="00E35525">
            <w:pPr>
              <w:jc w:val="center"/>
              <w:rPr>
                <w:rFonts w:ascii="Times New Roman" w:hAnsi="Times New Roman" w:cs="Times New Roman"/>
                <w:bCs/>
              </w:rPr>
            </w:pPr>
            <w:r w:rsidRPr="00941462">
              <w:rPr>
                <w:rFonts w:ascii="Times New Roman" w:hAnsi="Times New Roman" w:cs="Times New Roman"/>
                <w:bCs/>
              </w:rPr>
              <w:t>выбора данных из справочной и нормативно-технической документации в соответствии с установленным заданием.</w:t>
            </w:r>
          </w:p>
          <w:p w14:paraId="50322236" w14:textId="77777777" w:rsidR="00E35525" w:rsidRPr="00941462" w:rsidRDefault="00E35525" w:rsidP="00E35525">
            <w:pPr>
              <w:jc w:val="center"/>
              <w:rPr>
                <w:rFonts w:ascii="Times New Roman" w:hAnsi="Times New Roman" w:cs="Times New Roman"/>
                <w:bCs/>
              </w:rPr>
            </w:pPr>
          </w:p>
          <w:p w14:paraId="65A3A214" w14:textId="07C99979" w:rsidR="00E35525" w:rsidRPr="00941462" w:rsidRDefault="00E35525" w:rsidP="00E35525">
            <w:pPr>
              <w:jc w:val="center"/>
              <w:rPr>
                <w:rFonts w:ascii="Times New Roman" w:hAnsi="Times New Roman" w:cs="Times New Roman"/>
                <w:bCs/>
              </w:rPr>
            </w:pPr>
            <w:r w:rsidRPr="00941462">
              <w:rPr>
                <w:rFonts w:ascii="Times New Roman" w:hAnsi="Times New Roman" w:cs="Times New Roman"/>
                <w:bCs/>
              </w:rPr>
              <w:t>разработки электрических схем радиоэлектронных приборов и устройств средней сложности с применением прикладных программ;</w:t>
            </w:r>
          </w:p>
        </w:tc>
      </w:tr>
      <w:tr w:rsidR="00941462" w:rsidRPr="00941462" w14:paraId="38EF32FC" w14:textId="77777777" w:rsidTr="00C947DF">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941462" w:rsidRDefault="001C2A51" w:rsidP="008E781D">
            <w:pPr>
              <w:rPr>
                <w:rFonts w:ascii="Times New Roman" w:hAnsi="Times New Roman" w:cs="Times New Roman"/>
                <w:bCs/>
                <w:highlight w:val="green"/>
              </w:rPr>
            </w:pPr>
            <w:r w:rsidRPr="00941462">
              <w:rPr>
                <w:rFonts w:ascii="Times New Roman" w:eastAsia="Calibri" w:hAnsi="Times New Roman" w:cs="Times New Roman"/>
              </w:rPr>
              <w:t>ПК 1.2.</w:t>
            </w:r>
          </w:p>
          <w:p w14:paraId="01488ABD" w14:textId="5D5ED3F0" w:rsidR="001C2A51" w:rsidRPr="00941462"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3EDD5F38" w14:textId="1F04D1D2" w:rsidR="0082692D" w:rsidRPr="00941462" w:rsidRDefault="0082692D" w:rsidP="0082692D">
            <w:pPr>
              <w:rPr>
                <w:rFonts w:ascii="Times New Roman" w:hAnsi="Times New Roman" w:cs="Times New Roman"/>
                <w:bCs/>
              </w:rPr>
            </w:pPr>
            <w:r w:rsidRPr="00941462">
              <w:rPr>
                <w:rFonts w:ascii="Times New Roman" w:hAnsi="Times New Roman" w:cs="Times New Roman"/>
                <w:bCs/>
              </w:rPr>
              <w:t xml:space="preserve">производить расчеты параметров элементов </w:t>
            </w:r>
            <w:r w:rsidR="00E35525" w:rsidRPr="00941462">
              <w:rPr>
                <w:rFonts w:ascii="Times New Roman" w:hAnsi="Times New Roman" w:cs="Times New Roman"/>
                <w:bCs/>
              </w:rPr>
              <w:t>и узлов</w:t>
            </w:r>
            <w:r w:rsidRPr="00941462">
              <w:rPr>
                <w:rFonts w:ascii="Times New Roman" w:hAnsi="Times New Roman" w:cs="Times New Roman"/>
                <w:bCs/>
              </w:rPr>
              <w:t xml:space="preserve"> радиоэлектронных устройств;</w:t>
            </w:r>
          </w:p>
          <w:p w14:paraId="4D9ABDBC"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выполнять радиотехнические расчеты электрических величин различных электрических и электронных схем;</w:t>
            </w:r>
          </w:p>
          <w:p w14:paraId="446DBFB2"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анализировать результаты расчетов;</w:t>
            </w:r>
          </w:p>
          <w:p w14:paraId="415FE6CE"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выполнять поиск данных о блоках с низкой плотностью компоновки элементов в электронных справочных системах и библиотеках;</w:t>
            </w:r>
          </w:p>
          <w:p w14:paraId="17265032"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выполнять компоновочные расчеты блоков с низкой плотностью компоновки элементов;</w:t>
            </w:r>
          </w:p>
          <w:p w14:paraId="33DF3C19"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рассчитывать показатели надежности конструируемого прибора;</w:t>
            </w:r>
          </w:p>
          <w:p w14:paraId="56FF1A46" w14:textId="16114BD3" w:rsidR="001C2A51" w:rsidRPr="00941462" w:rsidRDefault="0082692D" w:rsidP="0082692D">
            <w:pPr>
              <w:rPr>
                <w:rFonts w:ascii="Times New Roman" w:hAnsi="Times New Roman" w:cs="Times New Roman"/>
                <w:bCs/>
                <w:highlight w:val="green"/>
              </w:rPr>
            </w:pPr>
            <w:r w:rsidRPr="00941462">
              <w:rPr>
                <w:rFonts w:ascii="Times New Roman" w:hAnsi="Times New Roman" w:cs="Times New Roman"/>
                <w:bCs/>
              </w:rPr>
              <w:t>применять программные средства для выполнения расчетов;</w:t>
            </w:r>
          </w:p>
        </w:tc>
        <w:tc>
          <w:tcPr>
            <w:tcW w:w="2833" w:type="dxa"/>
            <w:tcBorders>
              <w:top w:val="single" w:sz="4" w:space="0" w:color="auto"/>
              <w:left w:val="single" w:sz="4" w:space="0" w:color="auto"/>
              <w:bottom w:val="single" w:sz="4" w:space="0" w:color="auto"/>
              <w:right w:val="single" w:sz="4" w:space="0" w:color="auto"/>
            </w:tcBorders>
          </w:tcPr>
          <w:p w14:paraId="3F50649D"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основные законы электротехники;</w:t>
            </w:r>
          </w:p>
          <w:p w14:paraId="0A30C0A4"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основы схемотехники;</w:t>
            </w:r>
          </w:p>
          <w:p w14:paraId="0B5B12BF"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основные принципы работы конструируемой радиоэлектронной аппаратуры;</w:t>
            </w:r>
          </w:p>
          <w:p w14:paraId="3FEAE195"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методы проведения несложных технических расчетов блоков с низкой плотностью компоновки элементов;</w:t>
            </w:r>
          </w:p>
          <w:p w14:paraId="30DCF3D0"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требования, предъявляемые к конструкциям блоков с низкой плотностью компоновки элементов;</w:t>
            </w:r>
          </w:p>
          <w:p w14:paraId="27822E82"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основные термины и определения теории надежности;</w:t>
            </w:r>
          </w:p>
          <w:p w14:paraId="483EF0B1" w14:textId="77777777" w:rsidR="0082692D" w:rsidRPr="00941462" w:rsidRDefault="0082692D" w:rsidP="0082692D">
            <w:pPr>
              <w:rPr>
                <w:rFonts w:ascii="Times New Roman" w:hAnsi="Times New Roman" w:cs="Times New Roman"/>
                <w:bCs/>
              </w:rPr>
            </w:pPr>
            <w:r w:rsidRPr="00941462">
              <w:rPr>
                <w:rFonts w:ascii="Times New Roman" w:hAnsi="Times New Roman" w:cs="Times New Roman"/>
                <w:bCs/>
              </w:rPr>
              <w:t>пути повышения надежности изделий;</w:t>
            </w:r>
          </w:p>
          <w:p w14:paraId="139FD051" w14:textId="31A48A5F" w:rsidR="001C2A51" w:rsidRPr="00941462" w:rsidRDefault="0082692D" w:rsidP="0082692D">
            <w:pPr>
              <w:rPr>
                <w:rFonts w:ascii="Times New Roman" w:hAnsi="Times New Roman" w:cs="Times New Roman"/>
                <w:bCs/>
                <w:highlight w:val="green"/>
              </w:rPr>
            </w:pPr>
            <w:r w:rsidRPr="00941462">
              <w:rPr>
                <w:rFonts w:ascii="Times New Roman" w:hAnsi="Times New Roman" w:cs="Times New Roman"/>
                <w:bCs/>
              </w:rPr>
              <w:t>методику расчета надежности;</w:t>
            </w:r>
          </w:p>
        </w:tc>
        <w:tc>
          <w:tcPr>
            <w:tcW w:w="2833" w:type="dxa"/>
            <w:vMerge/>
            <w:tcBorders>
              <w:left w:val="single" w:sz="4" w:space="0" w:color="auto"/>
              <w:right w:val="single" w:sz="4" w:space="0" w:color="auto"/>
            </w:tcBorders>
          </w:tcPr>
          <w:p w14:paraId="75076D0B" w14:textId="77777777" w:rsidR="001C2A51" w:rsidRPr="00941462" w:rsidRDefault="001C2A51" w:rsidP="008E781D">
            <w:pPr>
              <w:jc w:val="center"/>
              <w:rPr>
                <w:rFonts w:ascii="Times New Roman" w:hAnsi="Times New Roman" w:cs="Times New Roman"/>
                <w:bCs/>
              </w:rPr>
            </w:pPr>
          </w:p>
        </w:tc>
      </w:tr>
      <w:tr w:rsidR="00941462" w:rsidRPr="00941462" w14:paraId="28668616" w14:textId="77777777" w:rsidTr="00C947DF">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C947DF" w:rsidRPr="00941462" w:rsidRDefault="00C947DF" w:rsidP="00C947DF">
            <w:pPr>
              <w:rPr>
                <w:rFonts w:ascii="Times New Roman" w:eastAsia="Calibri" w:hAnsi="Times New Roman" w:cs="Times New Roman"/>
              </w:rPr>
            </w:pPr>
            <w:r w:rsidRPr="00941462">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78E4082E"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выполнять конструирование блоков с низкой плотностью компоновки элементов;</w:t>
            </w:r>
          </w:p>
          <w:p w14:paraId="5F1AC93D"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осуществлять компьютерное моделирование конструкций блоков с низкой плотностью компоновки элементов;</w:t>
            </w:r>
          </w:p>
          <w:p w14:paraId="67964217" w14:textId="21A7252B" w:rsidR="00DC7534" w:rsidRPr="00941462" w:rsidRDefault="00DD24B6" w:rsidP="00DD24B6">
            <w:pPr>
              <w:rPr>
                <w:rFonts w:ascii="Times New Roman" w:hAnsi="Times New Roman" w:cs="Times New Roman"/>
                <w:bCs/>
                <w:highlight w:val="green"/>
              </w:rPr>
            </w:pPr>
            <w:r w:rsidRPr="00941462">
              <w:rPr>
                <w:rFonts w:ascii="Times New Roman" w:hAnsi="Times New Roman" w:cs="Times New Roman"/>
                <w:bCs/>
              </w:rPr>
              <w:lastRenderedPageBreak/>
              <w:t>применять в работе систему автоматизированного проектирования.</w:t>
            </w:r>
          </w:p>
        </w:tc>
        <w:tc>
          <w:tcPr>
            <w:tcW w:w="2833" w:type="dxa"/>
            <w:tcBorders>
              <w:top w:val="single" w:sz="4" w:space="0" w:color="auto"/>
              <w:left w:val="single" w:sz="4" w:space="0" w:color="auto"/>
              <w:bottom w:val="single" w:sz="4" w:space="0" w:color="auto"/>
              <w:right w:val="single" w:sz="4" w:space="0" w:color="auto"/>
            </w:tcBorders>
          </w:tcPr>
          <w:p w14:paraId="378D4301"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lastRenderedPageBreak/>
              <w:t>базовая техническая терминология в области разработки конструкторской документации;</w:t>
            </w:r>
          </w:p>
          <w:p w14:paraId="4150467E"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основы конструирования радиоэлектронных устройств и систем;</w:t>
            </w:r>
          </w:p>
          <w:p w14:paraId="3FAD3467"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 xml:space="preserve">методы конструирования блоков с низкой </w:t>
            </w:r>
            <w:r w:rsidRPr="00941462">
              <w:rPr>
                <w:rFonts w:ascii="Times New Roman" w:hAnsi="Times New Roman" w:cs="Times New Roman"/>
                <w:bCs/>
              </w:rPr>
              <w:lastRenderedPageBreak/>
              <w:t>плотностью компоновки элементов;</w:t>
            </w:r>
          </w:p>
          <w:p w14:paraId="72C02B15"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факторы, влияющие на функционирование радиоэлектронных    приборов и устройств;</w:t>
            </w:r>
          </w:p>
          <w:p w14:paraId="5141B266"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способы защиты радиоэлектронных приборов от влияния дестабилизирующих факторов;</w:t>
            </w:r>
          </w:p>
          <w:p w14:paraId="0A726046" w14:textId="6065D0F0" w:rsidR="00C947DF" w:rsidRPr="00941462" w:rsidRDefault="00DD24B6" w:rsidP="00DD24B6">
            <w:pPr>
              <w:rPr>
                <w:rFonts w:ascii="Times New Roman" w:hAnsi="Times New Roman" w:cs="Times New Roman"/>
                <w:bCs/>
                <w:highlight w:val="green"/>
              </w:rPr>
            </w:pPr>
            <w:r w:rsidRPr="00941462">
              <w:rPr>
                <w:rFonts w:ascii="Times New Roman" w:hAnsi="Times New Roman" w:cs="Times New Roman"/>
                <w:bCs/>
              </w:rPr>
              <w:t>специальные пакеты прикладных программ для конструирования радиоэлектронных блоков.</w:t>
            </w:r>
          </w:p>
        </w:tc>
        <w:tc>
          <w:tcPr>
            <w:tcW w:w="2833" w:type="dxa"/>
            <w:tcBorders>
              <w:left w:val="single" w:sz="4" w:space="0" w:color="auto"/>
              <w:right w:val="single" w:sz="4" w:space="0" w:color="auto"/>
            </w:tcBorders>
          </w:tcPr>
          <w:p w14:paraId="2F6F0E3A" w14:textId="77777777" w:rsidR="00E35525" w:rsidRPr="00941462" w:rsidRDefault="00E35525" w:rsidP="00E35525">
            <w:pPr>
              <w:jc w:val="center"/>
              <w:rPr>
                <w:rFonts w:ascii="Times New Roman" w:hAnsi="Times New Roman" w:cs="Times New Roman"/>
                <w:bCs/>
              </w:rPr>
            </w:pPr>
            <w:r w:rsidRPr="00941462">
              <w:rPr>
                <w:rFonts w:ascii="Times New Roman" w:hAnsi="Times New Roman" w:cs="Times New Roman"/>
                <w:bCs/>
              </w:rPr>
              <w:lastRenderedPageBreak/>
              <w:t>разработки электрических схем, конструкции</w:t>
            </w:r>
          </w:p>
          <w:p w14:paraId="52818A35" w14:textId="244AB524" w:rsidR="00E35525" w:rsidRPr="00941462" w:rsidRDefault="00E35525" w:rsidP="00E35525">
            <w:pPr>
              <w:jc w:val="center"/>
              <w:rPr>
                <w:rFonts w:ascii="Times New Roman" w:hAnsi="Times New Roman" w:cs="Times New Roman"/>
                <w:bCs/>
              </w:rPr>
            </w:pPr>
            <w:r w:rsidRPr="00941462">
              <w:rPr>
                <w:rFonts w:ascii="Times New Roman" w:hAnsi="Times New Roman" w:cs="Times New Roman"/>
                <w:bCs/>
              </w:rPr>
              <w:t>радиоэлектронных устройств и систем средней сложности с применением прикладных программ;</w:t>
            </w:r>
          </w:p>
          <w:p w14:paraId="6113ED2F" w14:textId="77777777" w:rsidR="00ED1617" w:rsidRPr="00941462" w:rsidRDefault="00ED1617" w:rsidP="00E35525">
            <w:pPr>
              <w:jc w:val="center"/>
              <w:rPr>
                <w:rFonts w:ascii="Times New Roman" w:hAnsi="Times New Roman" w:cs="Times New Roman"/>
                <w:bCs/>
              </w:rPr>
            </w:pPr>
          </w:p>
          <w:p w14:paraId="4E9FE380" w14:textId="77777777" w:rsidR="00E35525" w:rsidRPr="00941462" w:rsidRDefault="00E35525" w:rsidP="00E35525">
            <w:pPr>
              <w:jc w:val="center"/>
              <w:rPr>
                <w:rFonts w:ascii="Times New Roman" w:hAnsi="Times New Roman" w:cs="Times New Roman"/>
                <w:bCs/>
              </w:rPr>
            </w:pPr>
            <w:r w:rsidRPr="00941462">
              <w:rPr>
                <w:rFonts w:ascii="Times New Roman" w:hAnsi="Times New Roman" w:cs="Times New Roman"/>
                <w:bCs/>
              </w:rPr>
              <w:t xml:space="preserve">разработки и анализа вариантов конструкций блоков с низкой </w:t>
            </w:r>
            <w:r w:rsidRPr="00941462">
              <w:rPr>
                <w:rFonts w:ascii="Times New Roman" w:hAnsi="Times New Roman" w:cs="Times New Roman"/>
                <w:bCs/>
              </w:rPr>
              <w:lastRenderedPageBreak/>
              <w:t>плотностью компоновки элементов на основе изучения литературы и прототипов;</w:t>
            </w:r>
          </w:p>
          <w:p w14:paraId="60E410D4" w14:textId="66E793F1" w:rsidR="00C947DF" w:rsidRPr="00941462" w:rsidRDefault="00E35525" w:rsidP="00E35525">
            <w:pPr>
              <w:jc w:val="center"/>
              <w:rPr>
                <w:rFonts w:ascii="Times New Roman" w:hAnsi="Times New Roman" w:cs="Times New Roman"/>
                <w:bCs/>
              </w:rPr>
            </w:pPr>
            <w:r w:rsidRPr="00941462">
              <w:rPr>
                <w:rFonts w:ascii="Times New Roman" w:hAnsi="Times New Roman" w:cs="Times New Roman"/>
                <w:bCs/>
              </w:rPr>
              <w:t>компьютерного моделирования конструкций блоков с низкой плотностью компоновки элементов</w:t>
            </w:r>
          </w:p>
        </w:tc>
      </w:tr>
      <w:tr w:rsidR="00941462" w:rsidRPr="00941462" w14:paraId="1D794707" w14:textId="77777777" w:rsidTr="000B7183">
        <w:trPr>
          <w:trHeight w:val="20"/>
        </w:trPr>
        <w:tc>
          <w:tcPr>
            <w:tcW w:w="1129" w:type="dxa"/>
            <w:tcBorders>
              <w:top w:val="single" w:sz="4" w:space="0" w:color="auto"/>
              <w:left w:val="single" w:sz="4" w:space="0" w:color="auto"/>
              <w:right w:val="single" w:sz="4" w:space="0" w:color="auto"/>
            </w:tcBorders>
          </w:tcPr>
          <w:p w14:paraId="1F7055EB" w14:textId="2A8CDE96" w:rsidR="00C947DF" w:rsidRPr="00941462" w:rsidRDefault="00C947DF" w:rsidP="00C947DF">
            <w:pPr>
              <w:rPr>
                <w:rFonts w:ascii="Times New Roman" w:eastAsia="Calibri" w:hAnsi="Times New Roman" w:cs="Times New Roman"/>
              </w:rPr>
            </w:pPr>
            <w:r w:rsidRPr="00941462">
              <w:rPr>
                <w:rFonts w:ascii="Times New Roman" w:hAnsi="Times New Roman" w:cs="Times New Roman"/>
              </w:rPr>
              <w:lastRenderedPageBreak/>
              <w:t>ПК 1.4.</w:t>
            </w:r>
          </w:p>
        </w:tc>
        <w:tc>
          <w:tcPr>
            <w:tcW w:w="2833" w:type="dxa"/>
            <w:tcBorders>
              <w:top w:val="single" w:sz="4" w:space="0" w:color="auto"/>
              <w:left w:val="single" w:sz="4" w:space="0" w:color="auto"/>
              <w:right w:val="single" w:sz="4" w:space="0" w:color="auto"/>
            </w:tcBorders>
          </w:tcPr>
          <w:p w14:paraId="2ED37B5E"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использовать справочные материалы для корректного оформления и составления конструкторской документации;</w:t>
            </w:r>
          </w:p>
          <w:p w14:paraId="023098C6"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оформлять техническую документацию в соответствии с требованиями стандартов ЕСКД;</w:t>
            </w:r>
          </w:p>
          <w:p w14:paraId="1D618C52"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анализировать и оцифровывать конструкторскую документацию прототипов;</w:t>
            </w:r>
          </w:p>
          <w:p w14:paraId="339CE686" w14:textId="4250D599" w:rsidR="00C947DF" w:rsidRPr="00941462" w:rsidRDefault="00DD24B6" w:rsidP="00DD24B6">
            <w:pPr>
              <w:rPr>
                <w:rFonts w:ascii="Times New Roman" w:hAnsi="Times New Roman" w:cs="Times New Roman"/>
                <w:bCs/>
                <w:highlight w:val="green"/>
              </w:rPr>
            </w:pPr>
            <w:r w:rsidRPr="00941462">
              <w:rPr>
                <w:rFonts w:ascii="Times New Roman" w:hAnsi="Times New Roman" w:cs="Times New Roman"/>
                <w:bCs/>
              </w:rPr>
              <w:t>применять прикладные компьютерные программы для оформления конструкторских документов.</w:t>
            </w:r>
          </w:p>
        </w:tc>
        <w:tc>
          <w:tcPr>
            <w:tcW w:w="2833" w:type="dxa"/>
            <w:tcBorders>
              <w:top w:val="single" w:sz="4" w:space="0" w:color="auto"/>
              <w:left w:val="single" w:sz="4" w:space="0" w:color="auto"/>
              <w:right w:val="single" w:sz="4" w:space="0" w:color="auto"/>
            </w:tcBorders>
          </w:tcPr>
          <w:p w14:paraId="20AEAB3F"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УГО цифровых и аналоговых компонентов и устройств;</w:t>
            </w:r>
          </w:p>
          <w:p w14:paraId="67EC454F"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требования Единой системы конструкторской документации (далее - ЕСКД), государственных стандартов, в области конструирования радиоэлектронных блоков;</w:t>
            </w:r>
          </w:p>
          <w:p w14:paraId="6E2BD518"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прикладные компьютерные программы для создания графических документов;</w:t>
            </w:r>
          </w:p>
          <w:p w14:paraId="229ADB0D" w14:textId="77777777" w:rsidR="00DD24B6" w:rsidRPr="00941462" w:rsidRDefault="00DD24B6" w:rsidP="00DD24B6">
            <w:pPr>
              <w:rPr>
                <w:rFonts w:ascii="Times New Roman" w:hAnsi="Times New Roman" w:cs="Times New Roman"/>
                <w:bCs/>
              </w:rPr>
            </w:pPr>
            <w:r w:rsidRPr="00941462">
              <w:rPr>
                <w:rFonts w:ascii="Times New Roman" w:hAnsi="Times New Roman" w:cs="Times New Roman"/>
                <w:bCs/>
              </w:rPr>
              <w:t>прикладные компьютерные программы для создания текстовых документов;</w:t>
            </w:r>
          </w:p>
          <w:p w14:paraId="25446777" w14:textId="29D259C4" w:rsidR="00C947DF" w:rsidRPr="00941462" w:rsidRDefault="00DD24B6" w:rsidP="00DD24B6">
            <w:pPr>
              <w:rPr>
                <w:rFonts w:ascii="Times New Roman" w:hAnsi="Times New Roman" w:cs="Times New Roman"/>
                <w:bCs/>
                <w:highlight w:val="green"/>
              </w:rPr>
            </w:pPr>
            <w:r w:rsidRPr="00941462">
              <w:rPr>
                <w:rFonts w:ascii="Times New Roman" w:hAnsi="Times New Roman" w:cs="Times New Roman"/>
                <w:bCs/>
              </w:rPr>
              <w:t>методы оцифровки конструкторской документации прототипов;</w:t>
            </w:r>
          </w:p>
        </w:tc>
        <w:tc>
          <w:tcPr>
            <w:tcW w:w="2833" w:type="dxa"/>
            <w:tcBorders>
              <w:left w:val="single" w:sz="4" w:space="0" w:color="auto"/>
              <w:right w:val="single" w:sz="4" w:space="0" w:color="auto"/>
            </w:tcBorders>
          </w:tcPr>
          <w:p w14:paraId="3F2C7442" w14:textId="77777777" w:rsidR="00DD24B6" w:rsidRPr="00941462" w:rsidRDefault="00DD24B6" w:rsidP="00DD24B6">
            <w:pPr>
              <w:jc w:val="center"/>
              <w:rPr>
                <w:rFonts w:ascii="Times New Roman" w:hAnsi="Times New Roman" w:cs="Times New Roman"/>
                <w:bCs/>
              </w:rPr>
            </w:pPr>
            <w:r w:rsidRPr="00941462">
              <w:rPr>
                <w:rFonts w:ascii="Times New Roman" w:hAnsi="Times New Roman" w:cs="Times New Roman"/>
                <w:bCs/>
              </w:rPr>
              <w:t>оформления конструкторской документации на радиоэлектронные средства и системы;</w:t>
            </w:r>
          </w:p>
          <w:p w14:paraId="2774EF74" w14:textId="77777777" w:rsidR="00DD24B6" w:rsidRPr="00941462" w:rsidRDefault="00DD24B6" w:rsidP="00DD24B6">
            <w:pPr>
              <w:jc w:val="center"/>
              <w:rPr>
                <w:rFonts w:ascii="Times New Roman" w:hAnsi="Times New Roman" w:cs="Times New Roman"/>
                <w:bCs/>
              </w:rPr>
            </w:pPr>
            <w:r w:rsidRPr="00941462">
              <w:rPr>
                <w:rFonts w:ascii="Times New Roman" w:hAnsi="Times New Roman" w:cs="Times New Roman"/>
                <w:bCs/>
              </w:rPr>
              <w:t>разработки чертежей сборочных единиц для радиоэлектронных блоков;</w:t>
            </w:r>
          </w:p>
          <w:p w14:paraId="4C421054" w14:textId="4C13090F" w:rsidR="00C947DF" w:rsidRPr="00941462" w:rsidRDefault="00DD24B6" w:rsidP="00DD24B6">
            <w:pPr>
              <w:jc w:val="center"/>
              <w:rPr>
                <w:rFonts w:ascii="Times New Roman" w:hAnsi="Times New Roman" w:cs="Times New Roman"/>
                <w:bCs/>
              </w:rPr>
            </w:pPr>
            <w:r w:rsidRPr="00941462">
              <w:rPr>
                <w:rFonts w:ascii="Times New Roman" w:hAnsi="Times New Roman" w:cs="Times New Roman"/>
                <w:bCs/>
              </w:rPr>
              <w:t>оформления пояснительных записок при разработке конструкторской документации.</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1BA8F866" w:rsidR="00917C23" w:rsidRPr="00941462" w:rsidRDefault="0055364B" w:rsidP="00917C23">
            <w:pPr>
              <w:jc w:val="center"/>
              <w:rPr>
                <w:rFonts w:ascii="Times New Roman" w:hAnsi="Times New Roman" w:cs="Times New Roman"/>
                <w:b/>
                <w:bCs/>
                <w:sz w:val="24"/>
                <w:szCs w:val="24"/>
              </w:rPr>
            </w:pPr>
            <w:r w:rsidRPr="00941462">
              <w:rPr>
                <w:rFonts w:ascii="Times New Roman" w:eastAsia="Times New Roman" w:hAnsi="Times New Roman" w:cs="Times New Roman"/>
                <w:b/>
                <w:bCs/>
                <w:sz w:val="24"/>
                <w:szCs w:val="24"/>
                <w:lang w:eastAsia="ru-RU"/>
              </w:rPr>
              <w:t>132</w:t>
            </w:r>
          </w:p>
        </w:tc>
        <w:tc>
          <w:tcPr>
            <w:tcW w:w="1345" w:type="pct"/>
            <w:vAlign w:val="center"/>
          </w:tcPr>
          <w:p w14:paraId="32CF81CC" w14:textId="3D213831" w:rsidR="00917C23" w:rsidRPr="00941462" w:rsidRDefault="0055364B" w:rsidP="00917C23">
            <w:pPr>
              <w:jc w:val="center"/>
              <w:rPr>
                <w:rFonts w:ascii="Times New Roman" w:hAnsi="Times New Roman" w:cs="Times New Roman"/>
                <w:b/>
                <w:bCs/>
                <w:sz w:val="24"/>
                <w:szCs w:val="24"/>
              </w:rPr>
            </w:pPr>
            <w:r w:rsidRPr="00941462">
              <w:rPr>
                <w:rFonts w:ascii="Times New Roman" w:eastAsia="Times New Roman" w:hAnsi="Times New Roman" w:cs="Times New Roman"/>
                <w:b/>
                <w:bCs/>
                <w:sz w:val="24"/>
                <w:szCs w:val="24"/>
                <w:lang w:eastAsia="ru-RU"/>
              </w:rPr>
              <w:t>132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532D8895"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20</w:t>
            </w:r>
          </w:p>
        </w:tc>
        <w:tc>
          <w:tcPr>
            <w:tcW w:w="1345" w:type="pct"/>
            <w:vAlign w:val="center"/>
          </w:tcPr>
          <w:p w14:paraId="0A78A17D" w14:textId="10FFF8B9"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20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1D72837C" w:rsidR="00917C23" w:rsidRPr="00941462" w:rsidRDefault="0055364B"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144</w:t>
            </w:r>
          </w:p>
        </w:tc>
        <w:tc>
          <w:tcPr>
            <w:tcW w:w="1345" w:type="pct"/>
            <w:vAlign w:val="center"/>
          </w:tcPr>
          <w:p w14:paraId="1BB2F9B8" w14:textId="7ED2BAB0" w:rsidR="00917C23" w:rsidRPr="00941462" w:rsidRDefault="0055364B"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144</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555E2B77" w:rsidR="00917C23" w:rsidRPr="00941462" w:rsidRDefault="00787600"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7D44AC36" w14:textId="2C7A1F71" w:rsidR="00917C23" w:rsidRPr="00941462" w:rsidRDefault="00787600"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CBE80CC"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36</w:t>
            </w:r>
          </w:p>
        </w:tc>
        <w:tc>
          <w:tcPr>
            <w:tcW w:w="1345" w:type="pct"/>
            <w:vAlign w:val="center"/>
          </w:tcPr>
          <w:p w14:paraId="0C711720" w14:textId="13FC5E29"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36</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6C8231B" w:rsidR="008E4620" w:rsidRPr="00941462" w:rsidRDefault="0055364B" w:rsidP="008E4620">
            <w:pPr>
              <w:jc w:val="center"/>
              <w:rPr>
                <w:rFonts w:ascii="Times New Roman" w:hAnsi="Times New Roman" w:cs="Times New Roman"/>
                <w:b/>
                <w:sz w:val="24"/>
                <w:szCs w:val="24"/>
              </w:rPr>
            </w:pPr>
            <w:r w:rsidRPr="00941462">
              <w:rPr>
                <w:rFonts w:ascii="Times New Roman" w:eastAsia="Times New Roman" w:hAnsi="Times New Roman" w:cs="Times New Roman"/>
                <w:b/>
                <w:bCs/>
                <w:sz w:val="24"/>
                <w:szCs w:val="24"/>
                <w:lang w:eastAsia="ru-RU"/>
              </w:rPr>
              <w:t>332</w:t>
            </w:r>
          </w:p>
        </w:tc>
        <w:tc>
          <w:tcPr>
            <w:tcW w:w="1345" w:type="pct"/>
            <w:vAlign w:val="center"/>
          </w:tcPr>
          <w:p w14:paraId="587A736B" w14:textId="3B2CA9D0" w:rsidR="008E4620" w:rsidRPr="00941462" w:rsidRDefault="0055364B" w:rsidP="008E4620">
            <w:pPr>
              <w:jc w:val="center"/>
              <w:rPr>
                <w:rFonts w:ascii="Times New Roman" w:hAnsi="Times New Roman" w:cs="Times New Roman"/>
                <w:b/>
                <w:sz w:val="24"/>
                <w:szCs w:val="24"/>
              </w:rPr>
            </w:pPr>
            <w:r w:rsidRPr="00941462">
              <w:rPr>
                <w:rFonts w:ascii="Times New Roman" w:eastAsia="Times New Roman" w:hAnsi="Times New Roman" w:cs="Times New Roman"/>
                <w:b/>
                <w:bCs/>
                <w:sz w:val="24"/>
                <w:szCs w:val="24"/>
                <w:lang w:eastAsia="ru-RU"/>
              </w:rPr>
              <w:t>332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52B97434" w14:textId="28473454"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389"/>
        <w:gridCol w:w="846"/>
        <w:gridCol w:w="944"/>
        <w:gridCol w:w="729"/>
        <w:gridCol w:w="546"/>
        <w:gridCol w:w="482"/>
        <w:gridCol w:w="482"/>
        <w:gridCol w:w="542"/>
        <w:gridCol w:w="538"/>
      </w:tblGrid>
      <w:tr w:rsidR="00941462" w:rsidRPr="00941462" w14:paraId="1B1CBA79" w14:textId="77777777" w:rsidTr="00743020">
        <w:trPr>
          <w:cantSplit/>
          <w:trHeight w:val="3271"/>
        </w:trPr>
        <w:tc>
          <w:tcPr>
            <w:tcW w:w="100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743020">
        <w:trPr>
          <w:cantSplit/>
          <w:trHeight w:val="73"/>
        </w:trPr>
        <w:tc>
          <w:tcPr>
            <w:tcW w:w="100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78B395C6" w14:textId="77777777" w:rsidTr="00743020">
        <w:tc>
          <w:tcPr>
            <w:tcW w:w="1001" w:type="pct"/>
            <w:tcBorders>
              <w:top w:val="single" w:sz="4" w:space="0" w:color="auto"/>
              <w:left w:val="single" w:sz="4" w:space="0" w:color="auto"/>
              <w:bottom w:val="single" w:sz="4" w:space="0" w:color="auto"/>
              <w:right w:val="single" w:sz="4" w:space="0" w:color="auto"/>
            </w:tcBorders>
          </w:tcPr>
          <w:p w14:paraId="4B39EB2E" w14:textId="77777777" w:rsidR="001C19E6" w:rsidRPr="00941462" w:rsidRDefault="001C19E6" w:rsidP="001C19E6">
            <w:pPr>
              <w:rPr>
                <w:rFonts w:ascii="Times New Roman" w:hAnsi="Times New Roman"/>
              </w:rPr>
            </w:pPr>
            <w:r w:rsidRPr="00941462">
              <w:rPr>
                <w:rFonts w:ascii="Times New Roman" w:hAnsi="Times New Roman"/>
              </w:rPr>
              <w:t xml:space="preserve">ПК 1.1 ПК 1.2 </w:t>
            </w:r>
          </w:p>
          <w:p w14:paraId="08000E91" w14:textId="77777777" w:rsidR="001C19E6" w:rsidRPr="00941462" w:rsidRDefault="001C19E6" w:rsidP="001C19E6">
            <w:pPr>
              <w:rPr>
                <w:rFonts w:ascii="Times New Roman" w:hAnsi="Times New Roman"/>
              </w:rPr>
            </w:pPr>
            <w:r w:rsidRPr="00941462">
              <w:rPr>
                <w:rFonts w:ascii="Times New Roman" w:hAnsi="Times New Roman"/>
              </w:rPr>
              <w:t>ПК 1.3, ПК. 1.4</w:t>
            </w:r>
          </w:p>
          <w:p w14:paraId="053B95C3" w14:textId="77777777" w:rsidR="001C19E6" w:rsidRPr="00941462" w:rsidRDefault="001C19E6" w:rsidP="001C19E6">
            <w:pPr>
              <w:rPr>
                <w:rFonts w:ascii="Times New Roman" w:hAnsi="Times New Roman"/>
              </w:rPr>
            </w:pPr>
            <w:r w:rsidRPr="00941462">
              <w:rPr>
                <w:rFonts w:ascii="Times New Roman" w:hAnsi="Times New Roman"/>
              </w:rPr>
              <w:t>ОК 01 ОК 02 ОК 04</w:t>
            </w:r>
          </w:p>
          <w:p w14:paraId="72CBD640" w14:textId="59ED1F72" w:rsidR="001C19E6" w:rsidRPr="00941462" w:rsidRDefault="001C19E6" w:rsidP="001C19E6">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10E74A97" w14:textId="1A785AD2"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Раздел 1 Моделирование технологических процессов производства радиоэлектронных модулей второго уровня</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2FAB5ABA"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50</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884B664" w:rsidR="001C19E6" w:rsidRPr="00941462" w:rsidRDefault="001C19E6" w:rsidP="001C19E6">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14692DA6"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50</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4DE32A22" w:rsidR="001C19E6" w:rsidRPr="00941462" w:rsidRDefault="001C19E6" w:rsidP="001C19E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50</w:t>
            </w:r>
          </w:p>
        </w:tc>
        <w:tc>
          <w:tcPr>
            <w:tcW w:w="227" w:type="pct"/>
            <w:tcBorders>
              <w:top w:val="single" w:sz="4" w:space="0" w:color="auto"/>
              <w:left w:val="single" w:sz="4" w:space="0" w:color="auto"/>
              <w:bottom w:val="single" w:sz="4" w:space="0" w:color="auto"/>
              <w:right w:val="single" w:sz="4" w:space="0" w:color="auto"/>
            </w:tcBorders>
            <w:vAlign w:val="center"/>
            <w:hideMark/>
          </w:tcPr>
          <w:p w14:paraId="7A77EA91" w14:textId="6CBAE59E" w:rsidR="001C19E6" w:rsidRPr="00941462" w:rsidRDefault="001C19E6" w:rsidP="001C19E6">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6C04AAA0"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59D166BD" w14:textId="77777777" w:rsidR="001C19E6" w:rsidRPr="00941462" w:rsidRDefault="001C19E6" w:rsidP="001C19E6">
            <w:pPr>
              <w:rPr>
                <w:rFonts w:ascii="Times New Roman" w:hAnsi="Times New Roman"/>
              </w:rPr>
            </w:pPr>
            <w:r w:rsidRPr="00941462">
              <w:rPr>
                <w:rFonts w:ascii="Times New Roman" w:hAnsi="Times New Roman"/>
              </w:rPr>
              <w:t xml:space="preserve">ПК 1.1 ПК 1.2 </w:t>
            </w:r>
          </w:p>
          <w:p w14:paraId="515F45AA" w14:textId="77777777" w:rsidR="001C19E6" w:rsidRPr="00941462" w:rsidRDefault="001C19E6" w:rsidP="001C19E6">
            <w:pPr>
              <w:rPr>
                <w:rFonts w:ascii="Times New Roman" w:hAnsi="Times New Roman"/>
              </w:rPr>
            </w:pPr>
            <w:r w:rsidRPr="00941462">
              <w:rPr>
                <w:rFonts w:ascii="Times New Roman" w:hAnsi="Times New Roman"/>
              </w:rPr>
              <w:t>ПК 1.3, ПК. 1.4</w:t>
            </w:r>
          </w:p>
          <w:p w14:paraId="4F005EE7" w14:textId="77777777" w:rsidR="001C19E6" w:rsidRPr="00941462" w:rsidRDefault="001C19E6" w:rsidP="001C19E6">
            <w:pPr>
              <w:rPr>
                <w:rFonts w:ascii="Times New Roman" w:hAnsi="Times New Roman"/>
              </w:rPr>
            </w:pPr>
            <w:r w:rsidRPr="00941462">
              <w:rPr>
                <w:rFonts w:ascii="Times New Roman" w:hAnsi="Times New Roman"/>
              </w:rPr>
              <w:t>ОК 01 ОК 02 ОК 04</w:t>
            </w:r>
          </w:p>
          <w:p w14:paraId="1C85B2D6" w14:textId="5C459D15" w:rsidR="001C19E6" w:rsidRPr="00941462" w:rsidRDefault="001C19E6" w:rsidP="001C19E6">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502A706B" w14:textId="540C5CE8"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Раздел 2. Разработка технологических процессов сборки и монтажа модулей второго уровня</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512A67B5"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50</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C8703C4" w:rsidR="001C19E6" w:rsidRPr="00941462" w:rsidRDefault="001C19E6" w:rsidP="001C19E6">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50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3D16930D"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50</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CDA91B6" w:rsidR="001C19E6" w:rsidRPr="00941462" w:rsidRDefault="001C19E6" w:rsidP="001C19E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30</w:t>
            </w:r>
          </w:p>
        </w:tc>
        <w:tc>
          <w:tcPr>
            <w:tcW w:w="227" w:type="pct"/>
            <w:tcBorders>
              <w:top w:val="single" w:sz="4" w:space="0" w:color="auto"/>
              <w:left w:val="single" w:sz="4" w:space="0" w:color="auto"/>
              <w:bottom w:val="single" w:sz="4" w:space="0" w:color="auto"/>
              <w:right w:val="single" w:sz="4" w:space="0" w:color="auto"/>
            </w:tcBorders>
            <w:vAlign w:val="center"/>
            <w:hideMark/>
          </w:tcPr>
          <w:p w14:paraId="14C63A5B" w14:textId="22DBFE63"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2ACE0452"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tcPr>
          <w:p w14:paraId="07085497" w14:textId="77777777" w:rsidR="001C19E6" w:rsidRPr="00941462" w:rsidRDefault="001C19E6" w:rsidP="001C19E6">
            <w:pPr>
              <w:rPr>
                <w:rFonts w:ascii="Times New Roman" w:hAnsi="Times New Roman"/>
              </w:rPr>
            </w:pPr>
            <w:r w:rsidRPr="00941462">
              <w:rPr>
                <w:rFonts w:ascii="Times New Roman" w:hAnsi="Times New Roman"/>
              </w:rPr>
              <w:t xml:space="preserve">ПК 1.1 ПК 1.2 </w:t>
            </w:r>
          </w:p>
          <w:p w14:paraId="65A1E8AA" w14:textId="77777777" w:rsidR="001C19E6" w:rsidRPr="00941462" w:rsidRDefault="001C19E6" w:rsidP="001C19E6">
            <w:pPr>
              <w:rPr>
                <w:rFonts w:ascii="Times New Roman" w:hAnsi="Times New Roman"/>
              </w:rPr>
            </w:pPr>
            <w:r w:rsidRPr="00941462">
              <w:rPr>
                <w:rFonts w:ascii="Times New Roman" w:hAnsi="Times New Roman"/>
              </w:rPr>
              <w:t>ПК 1.3</w:t>
            </w:r>
          </w:p>
          <w:p w14:paraId="0F67AA5C" w14:textId="77777777" w:rsidR="001C19E6" w:rsidRPr="00941462" w:rsidRDefault="001C19E6" w:rsidP="001C19E6">
            <w:pPr>
              <w:rPr>
                <w:rFonts w:ascii="Times New Roman" w:hAnsi="Times New Roman"/>
              </w:rPr>
            </w:pPr>
            <w:r w:rsidRPr="00941462">
              <w:rPr>
                <w:rFonts w:ascii="Times New Roman" w:hAnsi="Times New Roman"/>
              </w:rPr>
              <w:t>ПК. 1.4</w:t>
            </w:r>
          </w:p>
          <w:p w14:paraId="16FF54C8" w14:textId="77777777" w:rsidR="001C19E6" w:rsidRPr="00941462" w:rsidRDefault="001C19E6" w:rsidP="001C19E6">
            <w:pPr>
              <w:rPr>
                <w:rFonts w:ascii="Times New Roman" w:hAnsi="Times New Roman"/>
              </w:rPr>
            </w:pPr>
            <w:r w:rsidRPr="00941462">
              <w:rPr>
                <w:rFonts w:ascii="Times New Roman" w:hAnsi="Times New Roman"/>
              </w:rPr>
              <w:t>ОК 01 ОК 02 ОК 04</w:t>
            </w:r>
          </w:p>
          <w:p w14:paraId="3029AF62" w14:textId="5C642976" w:rsidR="001C19E6" w:rsidRPr="00941462" w:rsidRDefault="001C19E6" w:rsidP="001C19E6">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tcPr>
          <w:p w14:paraId="4A3A1D7D" w14:textId="4E04DDD9" w:rsidR="001C19E6" w:rsidRPr="00941462" w:rsidRDefault="001C19E6" w:rsidP="001C19E6">
            <w:pPr>
              <w:rPr>
                <w:rFonts w:ascii="Times New Roman" w:eastAsia="Times New Roman" w:hAnsi="Times New Roman" w:cs="Times New Roman"/>
                <w:bCs/>
                <w:lang w:eastAsia="ru-RU"/>
              </w:rPr>
            </w:pPr>
            <w:r w:rsidRPr="00941462">
              <w:rPr>
                <w:rFonts w:ascii="Times New Roman" w:eastAsia="Times New Roman" w:hAnsi="Times New Roman" w:cs="Times New Roman"/>
                <w:lang w:eastAsia="ru-RU"/>
              </w:rPr>
              <w:t>Раздел 3. Разработка технологии стандартных и сертификационных испытаний</w:t>
            </w:r>
          </w:p>
        </w:tc>
        <w:tc>
          <w:tcPr>
            <w:tcW w:w="398" w:type="pct"/>
            <w:tcBorders>
              <w:top w:val="single" w:sz="4" w:space="0" w:color="auto"/>
              <w:left w:val="single" w:sz="4" w:space="0" w:color="auto"/>
              <w:bottom w:val="single" w:sz="4" w:space="0" w:color="auto"/>
              <w:right w:val="single" w:sz="4" w:space="0" w:color="auto"/>
            </w:tcBorders>
            <w:vAlign w:val="center"/>
          </w:tcPr>
          <w:p w14:paraId="328A2AEA" w14:textId="73E1C3E6"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52</w:t>
            </w:r>
          </w:p>
        </w:tc>
        <w:tc>
          <w:tcPr>
            <w:tcW w:w="444" w:type="pct"/>
            <w:tcBorders>
              <w:top w:val="single" w:sz="4" w:space="0" w:color="auto"/>
              <w:left w:val="single" w:sz="4" w:space="0" w:color="auto"/>
              <w:bottom w:val="single" w:sz="4" w:space="0" w:color="auto"/>
              <w:right w:val="single" w:sz="4" w:space="0" w:color="auto"/>
            </w:tcBorders>
            <w:vAlign w:val="center"/>
          </w:tcPr>
          <w:p w14:paraId="799D1910" w14:textId="2CA1A1C8" w:rsidR="001C19E6" w:rsidRPr="00941462" w:rsidRDefault="001C19E6" w:rsidP="001C19E6">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52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4EBED96D" w:rsidR="001C19E6" w:rsidRPr="00941462" w:rsidRDefault="001C19E6" w:rsidP="001C19E6">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52</w:t>
            </w:r>
          </w:p>
        </w:tc>
        <w:tc>
          <w:tcPr>
            <w:tcW w:w="257" w:type="pct"/>
            <w:tcBorders>
              <w:top w:val="single" w:sz="4" w:space="0" w:color="auto"/>
              <w:left w:val="single" w:sz="4" w:space="0" w:color="auto"/>
              <w:bottom w:val="single" w:sz="4" w:space="0" w:color="auto"/>
              <w:right w:val="single" w:sz="4" w:space="0" w:color="auto"/>
            </w:tcBorders>
            <w:vAlign w:val="center"/>
          </w:tcPr>
          <w:p w14:paraId="56A2C544" w14:textId="6B06EB20" w:rsidR="001C19E6" w:rsidRPr="00941462" w:rsidRDefault="001C19E6" w:rsidP="001C19E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52</w:t>
            </w:r>
          </w:p>
        </w:tc>
        <w:tc>
          <w:tcPr>
            <w:tcW w:w="227" w:type="pct"/>
            <w:tcBorders>
              <w:top w:val="single" w:sz="4" w:space="0" w:color="auto"/>
              <w:left w:val="single" w:sz="4" w:space="0" w:color="auto"/>
              <w:bottom w:val="single" w:sz="4" w:space="0" w:color="auto"/>
              <w:right w:val="single" w:sz="4" w:space="0" w:color="auto"/>
            </w:tcBorders>
            <w:vAlign w:val="center"/>
          </w:tcPr>
          <w:p w14:paraId="3D76AE0D" w14:textId="77777777" w:rsidR="001C19E6" w:rsidRPr="00941462" w:rsidRDefault="001C19E6" w:rsidP="001C19E6">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0CFFF53A" w14:textId="77777777"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2FE50462"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4898842D" w14:textId="77777777" w:rsidR="00743020" w:rsidRPr="00941462" w:rsidRDefault="00743020" w:rsidP="00743020">
            <w:pPr>
              <w:rPr>
                <w:rFonts w:ascii="Times New Roman" w:hAnsi="Times New Roman"/>
              </w:rPr>
            </w:pPr>
            <w:r w:rsidRPr="00941462">
              <w:rPr>
                <w:rFonts w:ascii="Times New Roman" w:hAnsi="Times New Roman"/>
              </w:rPr>
              <w:t xml:space="preserve">ПК 1.1 ПК 1.2 </w:t>
            </w:r>
          </w:p>
          <w:p w14:paraId="72121B49" w14:textId="5FB4833E" w:rsidR="00743020" w:rsidRPr="00941462" w:rsidRDefault="00743020" w:rsidP="00743020">
            <w:pPr>
              <w:rPr>
                <w:rFonts w:ascii="Times New Roman" w:hAnsi="Times New Roman"/>
              </w:rPr>
            </w:pPr>
            <w:r w:rsidRPr="00941462">
              <w:rPr>
                <w:rFonts w:ascii="Times New Roman" w:hAnsi="Times New Roman"/>
              </w:rPr>
              <w:t>ПК 1.3</w:t>
            </w:r>
            <w:r w:rsidR="00236175" w:rsidRPr="00941462">
              <w:rPr>
                <w:rFonts w:ascii="Times New Roman" w:hAnsi="Times New Roman"/>
              </w:rPr>
              <w:t xml:space="preserve">, </w:t>
            </w:r>
            <w:r w:rsidRPr="00941462">
              <w:rPr>
                <w:rFonts w:ascii="Times New Roman" w:hAnsi="Times New Roman"/>
              </w:rPr>
              <w:t>ПК. 1.4</w:t>
            </w:r>
          </w:p>
          <w:p w14:paraId="3BADA247" w14:textId="77777777" w:rsidR="00743020" w:rsidRPr="00941462" w:rsidRDefault="00743020" w:rsidP="00743020">
            <w:pPr>
              <w:rPr>
                <w:rFonts w:ascii="Times New Roman" w:hAnsi="Times New Roman"/>
              </w:rPr>
            </w:pPr>
            <w:r w:rsidRPr="00941462">
              <w:rPr>
                <w:rFonts w:ascii="Times New Roman" w:hAnsi="Times New Roman"/>
              </w:rPr>
              <w:t>ОК 01 ОК 02 ОК 04</w:t>
            </w:r>
          </w:p>
          <w:p w14:paraId="0A12A0E8" w14:textId="0F3740DB" w:rsidR="00F53ECC"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hideMark/>
          </w:tcPr>
          <w:p w14:paraId="1197EAB8" w14:textId="35795FB2" w:rsidR="00F53ECC" w:rsidRPr="00941462" w:rsidRDefault="00F53ECC" w:rsidP="00F53ECC">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hideMark/>
          </w:tcPr>
          <w:p w14:paraId="0C1448EC" w14:textId="0478EF75" w:rsidR="00F53ECC" w:rsidRPr="00941462" w:rsidRDefault="00665F99"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bCs/>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0B36D2" w14:textId="36CADCBA" w:rsidR="00F53ECC" w:rsidRPr="00941462" w:rsidRDefault="00F53ECC" w:rsidP="00F53ECC">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743020">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0E29DEC5" w14:textId="77777777" w:rsidR="00236175" w:rsidRPr="00941462" w:rsidRDefault="00236175" w:rsidP="00236175">
            <w:pPr>
              <w:rPr>
                <w:rFonts w:ascii="Times New Roman" w:hAnsi="Times New Roman"/>
              </w:rPr>
            </w:pPr>
            <w:r w:rsidRPr="00941462">
              <w:rPr>
                <w:rFonts w:ascii="Times New Roman" w:hAnsi="Times New Roman"/>
              </w:rPr>
              <w:t xml:space="preserve">ПК 1.1 ПК 1.2 </w:t>
            </w:r>
          </w:p>
          <w:p w14:paraId="7753EDE0" w14:textId="77777777" w:rsidR="00236175" w:rsidRPr="00941462" w:rsidRDefault="00236175" w:rsidP="00236175">
            <w:pPr>
              <w:rPr>
                <w:rFonts w:ascii="Times New Roman" w:hAnsi="Times New Roman"/>
              </w:rPr>
            </w:pPr>
            <w:r w:rsidRPr="00941462">
              <w:rPr>
                <w:rFonts w:ascii="Times New Roman" w:hAnsi="Times New Roman"/>
              </w:rPr>
              <w:t>ПК 1.3, ПК. 1.4</w:t>
            </w:r>
          </w:p>
          <w:p w14:paraId="69D9A10F" w14:textId="77777777" w:rsidR="00236175" w:rsidRPr="00941462" w:rsidRDefault="00236175" w:rsidP="00236175">
            <w:pPr>
              <w:rPr>
                <w:rFonts w:ascii="Times New Roman" w:hAnsi="Times New Roman"/>
              </w:rPr>
            </w:pPr>
            <w:r w:rsidRPr="00941462">
              <w:rPr>
                <w:rFonts w:ascii="Times New Roman" w:hAnsi="Times New Roman"/>
              </w:rPr>
              <w:t>ОК 01 ОК 02 ОК 04</w:t>
            </w:r>
          </w:p>
          <w:p w14:paraId="7FE602C2" w14:textId="5D04B1DC" w:rsidR="00F53ECC" w:rsidRPr="00941462" w:rsidRDefault="00236175" w:rsidP="00236175">
            <w:pPr>
              <w:rPr>
                <w:rFonts w:ascii="Times New Roman" w:eastAsia="Times New Roman" w:hAnsi="Times New Roman" w:cs="Times New Roman"/>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hideMark/>
          </w:tcPr>
          <w:p w14:paraId="6F5B55E8" w14:textId="6F6728F2" w:rsidR="00F53ECC" w:rsidRPr="00941462" w:rsidRDefault="00952026" w:rsidP="00F53ECC">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hideMark/>
          </w:tcPr>
          <w:p w14:paraId="1DFB9514" w14:textId="12A43CCA" w:rsidR="00F53ECC" w:rsidRPr="00941462" w:rsidRDefault="00952026"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bCs/>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430F1F" w14:textId="15F9CD15" w:rsidR="00F53ECC" w:rsidRPr="00941462" w:rsidRDefault="00952026" w:rsidP="00F53ECC">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r>
      <w:tr w:rsidR="00941462" w:rsidRPr="00941462" w14:paraId="4660F5E0" w14:textId="77777777" w:rsidTr="00743020">
        <w:tc>
          <w:tcPr>
            <w:tcW w:w="1001"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5197A16D" w14:textId="645C2A48" w:rsidR="00F53ECC" w:rsidRPr="00941462" w:rsidRDefault="00C413A5" w:rsidP="00F53ECC">
            <w:pPr>
              <w:suppressAutoHyphens/>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63430460" w:rsidR="00F53ECC" w:rsidRPr="00941462" w:rsidRDefault="00665F99"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743020">
        <w:trPr>
          <w:trHeight w:val="217"/>
        </w:trPr>
        <w:tc>
          <w:tcPr>
            <w:tcW w:w="1001"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hideMark/>
          </w:tcPr>
          <w:p w14:paraId="76A731BC" w14:textId="11F343C6" w:rsidR="00F53ECC" w:rsidRPr="00941462" w:rsidRDefault="000300D3" w:rsidP="00F53ECC">
            <w:pPr>
              <w:jc w:val="center"/>
              <w:rPr>
                <w:rFonts w:ascii="Times New Roman" w:eastAsia="Times New Roman" w:hAnsi="Times New Roman" w:cs="Times New Roman"/>
                <w:b/>
                <w:lang w:eastAsia="ru-RU"/>
              </w:rPr>
            </w:pPr>
            <w:r w:rsidRPr="00941462">
              <w:rPr>
                <w:rFonts w:ascii="Times New Roman" w:hAnsi="Times New Roman"/>
                <w:b/>
                <w:bCs/>
              </w:rPr>
              <w:t>332</w:t>
            </w:r>
          </w:p>
        </w:tc>
        <w:tc>
          <w:tcPr>
            <w:tcW w:w="444" w:type="pct"/>
            <w:tcBorders>
              <w:top w:val="single" w:sz="4" w:space="0" w:color="auto"/>
              <w:left w:val="single" w:sz="4" w:space="0" w:color="auto"/>
              <w:bottom w:val="single" w:sz="4" w:space="0" w:color="auto"/>
              <w:right w:val="single" w:sz="4" w:space="0" w:color="auto"/>
            </w:tcBorders>
            <w:vAlign w:val="center"/>
            <w:hideMark/>
          </w:tcPr>
          <w:p w14:paraId="072BDF47" w14:textId="3DBE28E8" w:rsidR="00F53ECC" w:rsidRPr="00941462" w:rsidRDefault="000300D3"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bCs/>
                <w:lang w:eastAsia="ru-RU"/>
              </w:rPr>
              <w:t>332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8D2583C" w:rsidR="00F53ECC" w:rsidRPr="00941462" w:rsidRDefault="000300D3"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bCs/>
                <w:lang w:eastAsia="ru-RU"/>
              </w:rPr>
              <w:t>152</w:t>
            </w:r>
          </w:p>
        </w:tc>
        <w:tc>
          <w:tcPr>
            <w:tcW w:w="257" w:type="pct"/>
            <w:tcBorders>
              <w:top w:val="single" w:sz="4" w:space="0" w:color="auto"/>
              <w:left w:val="single" w:sz="4" w:space="0" w:color="auto"/>
              <w:bottom w:val="single" w:sz="4" w:space="0" w:color="auto"/>
              <w:right w:val="single" w:sz="4" w:space="0" w:color="auto"/>
            </w:tcBorders>
            <w:vAlign w:val="center"/>
            <w:hideMark/>
          </w:tcPr>
          <w:p w14:paraId="50CD0C83" w14:textId="4D1A5C12" w:rsidR="00F53ECC" w:rsidRPr="00941462" w:rsidRDefault="000300D3"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132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194D69C" w:rsidR="00F53ECC" w:rsidRPr="00941462" w:rsidRDefault="00485373"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D4E9E" w14:textId="1AA89878" w:rsidR="00F53ECC" w:rsidRPr="00941462" w:rsidRDefault="00F53ECC"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3AB82249" w:rsidR="00F53ECC" w:rsidRPr="00941462" w:rsidRDefault="00952026"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798"/>
      </w:tblGrid>
      <w:tr w:rsidR="004B6CAF" w:rsidRPr="004B6CAF" w14:paraId="693CD91D" w14:textId="77777777" w:rsidTr="004B6CAF">
        <w:trPr>
          <w:trHeight w:val="20"/>
        </w:trPr>
        <w:tc>
          <w:tcPr>
            <w:tcW w:w="1621" w:type="pct"/>
          </w:tcPr>
          <w:p w14:paraId="5FA8F077" w14:textId="77777777" w:rsidR="004B6CAF" w:rsidRPr="004B6CAF" w:rsidRDefault="004B6CAF" w:rsidP="00B6132E">
            <w:pPr>
              <w:jc w:val="center"/>
              <w:rPr>
                <w:rFonts w:ascii="Times New Roman" w:eastAsia="Times New Roman" w:hAnsi="Times New Roman" w:cs="Times New Roman"/>
                <w:b/>
                <w:lang w:eastAsia="ru-RU"/>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379" w:type="pct"/>
          </w:tcPr>
          <w:p w14:paraId="6F1DE73C" w14:textId="77777777" w:rsidR="004B6CAF" w:rsidRPr="004B6CAF" w:rsidRDefault="004B6CAF" w:rsidP="00B6132E">
            <w:pPr>
              <w:suppressAutoHyphens/>
              <w:jc w:val="cente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B6CAF" w:rsidRPr="004B6CAF" w14:paraId="735FACEC" w14:textId="77777777" w:rsidTr="004B6CAF">
        <w:trPr>
          <w:trHeight w:val="20"/>
        </w:trPr>
        <w:tc>
          <w:tcPr>
            <w:tcW w:w="5000" w:type="pct"/>
            <w:gridSpan w:val="2"/>
          </w:tcPr>
          <w:p w14:paraId="5E62122A"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Раздел 1</w:t>
            </w:r>
            <w:r w:rsidRPr="004B6CAF">
              <w:rPr>
                <w:rFonts w:ascii="Times New Roman" w:eastAsia="Times New Roman" w:hAnsi="Times New Roman" w:cs="Times New Roman"/>
                <w:lang w:eastAsia="ru-RU"/>
              </w:rPr>
              <w:t xml:space="preserve"> </w:t>
            </w:r>
            <w:r w:rsidRPr="004B6CAF">
              <w:rPr>
                <w:rFonts w:ascii="Times New Roman" w:eastAsia="Times New Roman" w:hAnsi="Times New Roman" w:cs="Times New Roman"/>
                <w:b/>
                <w:bCs/>
                <w:lang w:eastAsia="ru-RU"/>
              </w:rPr>
              <w:t>Организация процесса проектирования радиоэлектронных приборов и устройств (50 часов)</w:t>
            </w:r>
          </w:p>
        </w:tc>
      </w:tr>
      <w:tr w:rsidR="004B6CAF" w:rsidRPr="004B6CAF" w14:paraId="32E77DC0" w14:textId="77777777" w:rsidTr="004B6CAF">
        <w:trPr>
          <w:trHeight w:val="20"/>
        </w:trPr>
        <w:tc>
          <w:tcPr>
            <w:tcW w:w="5000" w:type="pct"/>
            <w:gridSpan w:val="2"/>
          </w:tcPr>
          <w:p w14:paraId="3879C781"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МДК 1.1 Организация процесса проектирования радиоэлектронных приборов и устройств </w:t>
            </w:r>
          </w:p>
        </w:tc>
      </w:tr>
      <w:tr w:rsidR="004B6CAF" w:rsidRPr="004B6CAF" w14:paraId="1D3C2724" w14:textId="77777777" w:rsidTr="004B6CAF">
        <w:trPr>
          <w:trHeight w:val="20"/>
        </w:trPr>
        <w:tc>
          <w:tcPr>
            <w:tcW w:w="1621" w:type="pct"/>
            <w:vMerge w:val="restart"/>
          </w:tcPr>
          <w:p w14:paraId="75CFF913"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1.1. Основы проектирования</w:t>
            </w:r>
          </w:p>
        </w:tc>
        <w:tc>
          <w:tcPr>
            <w:tcW w:w="3379" w:type="pct"/>
          </w:tcPr>
          <w:p w14:paraId="4693554C"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 xml:space="preserve">Содержание </w:t>
            </w:r>
          </w:p>
        </w:tc>
      </w:tr>
      <w:tr w:rsidR="004B6CAF" w:rsidRPr="004B6CAF" w14:paraId="5B81035E" w14:textId="77777777" w:rsidTr="004B6CAF">
        <w:trPr>
          <w:trHeight w:val="20"/>
        </w:trPr>
        <w:tc>
          <w:tcPr>
            <w:tcW w:w="1621" w:type="pct"/>
            <w:vMerge/>
          </w:tcPr>
          <w:p w14:paraId="27B66473"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B38577C" w14:textId="77777777" w:rsidR="004B6CAF" w:rsidRPr="004B6CAF" w:rsidRDefault="004B6CAF" w:rsidP="00FA205F">
            <w:pPr>
              <w:numPr>
                <w:ilvl w:val="0"/>
                <w:numId w:val="29"/>
              </w:numPr>
              <w:suppressAutoHyphens/>
              <w:ind w:left="0" w:firstLine="0"/>
              <w:jc w:val="both"/>
              <w:rPr>
                <w:rFonts w:ascii="Times New Roman" w:eastAsia="Times New Roman" w:hAnsi="Times New Roman" w:cs="Times New Roman"/>
                <w:color w:val="000000"/>
                <w:lang w:eastAsia="ru-RU"/>
              </w:rPr>
            </w:pPr>
            <w:r w:rsidRPr="004B6CAF">
              <w:rPr>
                <w:rFonts w:ascii="Times New Roman" w:eastAsia="Times New Roman" w:hAnsi="Times New Roman" w:cs="Times New Roman"/>
                <w:bCs/>
                <w:color w:val="000000"/>
                <w:lang w:eastAsia="ru-RU"/>
              </w:rPr>
              <w:t>Основные понятия и определения</w:t>
            </w:r>
            <w:r w:rsidRPr="004B6CAF">
              <w:rPr>
                <w:rFonts w:ascii="Times New Roman" w:eastAsia="Calibri" w:hAnsi="Times New Roman" w:cs="Times New Roman"/>
                <w:bCs/>
                <w:lang w:eastAsia="ru-RU"/>
              </w:rPr>
              <w:t xml:space="preserve"> Виды проектирования</w:t>
            </w:r>
            <w:r w:rsidRPr="004B6CAF">
              <w:rPr>
                <w:rFonts w:ascii="Times New Roman" w:eastAsia="Times New Roman" w:hAnsi="Times New Roman" w:cs="Times New Roman"/>
                <w:color w:val="000000"/>
                <w:lang w:eastAsia="ru-RU"/>
              </w:rPr>
              <w:t xml:space="preserve"> </w:t>
            </w:r>
          </w:p>
        </w:tc>
      </w:tr>
      <w:tr w:rsidR="004B6CAF" w:rsidRPr="004B6CAF" w14:paraId="1A95838C" w14:textId="77777777" w:rsidTr="004B6CAF">
        <w:trPr>
          <w:trHeight w:val="20"/>
        </w:trPr>
        <w:tc>
          <w:tcPr>
            <w:tcW w:w="1621" w:type="pct"/>
            <w:vMerge/>
          </w:tcPr>
          <w:p w14:paraId="7F6B066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7E0EA9E" w14:textId="77777777" w:rsidR="004B6CAF" w:rsidRPr="004B6CAF" w:rsidRDefault="004B6CAF" w:rsidP="00FA205F">
            <w:pPr>
              <w:numPr>
                <w:ilvl w:val="0"/>
                <w:numId w:val="29"/>
              </w:numPr>
              <w:suppressAutoHyphens/>
              <w:ind w:left="0" w:firstLine="0"/>
              <w:jc w:val="both"/>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Классификация параметров РЭС. Техническое задание на проектирование</w:t>
            </w:r>
          </w:p>
        </w:tc>
      </w:tr>
      <w:tr w:rsidR="004B6CAF" w:rsidRPr="004B6CAF" w14:paraId="2CEFC275" w14:textId="77777777" w:rsidTr="004B6CAF">
        <w:trPr>
          <w:trHeight w:val="20"/>
        </w:trPr>
        <w:tc>
          <w:tcPr>
            <w:tcW w:w="1621" w:type="pct"/>
            <w:vMerge/>
          </w:tcPr>
          <w:p w14:paraId="74E444A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42AE713" w14:textId="77777777" w:rsidR="004B6CAF" w:rsidRPr="004B6CAF" w:rsidRDefault="004B6CAF" w:rsidP="00FA205F">
            <w:pPr>
              <w:numPr>
                <w:ilvl w:val="0"/>
                <w:numId w:val="29"/>
              </w:numPr>
              <w:suppressAutoHyphens/>
              <w:ind w:left="0" w:firstLine="0"/>
              <w:jc w:val="both"/>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Порядок и этапы разработки радиоэлектронных приборов. Внешние факторы, влияющие на работоспособность</w:t>
            </w:r>
          </w:p>
        </w:tc>
      </w:tr>
      <w:tr w:rsidR="004B6CAF" w:rsidRPr="004B6CAF" w14:paraId="1409AD8F" w14:textId="77777777" w:rsidTr="004B6CAF">
        <w:trPr>
          <w:trHeight w:val="20"/>
        </w:trPr>
        <w:tc>
          <w:tcPr>
            <w:tcW w:w="1621" w:type="pct"/>
            <w:vMerge/>
          </w:tcPr>
          <w:p w14:paraId="0503D46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EF83B58" w14:textId="77777777" w:rsidR="004B6CAF" w:rsidRPr="004B6CAF" w:rsidRDefault="004B6CAF" w:rsidP="00FA205F">
            <w:pPr>
              <w:numPr>
                <w:ilvl w:val="0"/>
                <w:numId w:val="2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Объекты установки радиоэлектронных приборов и их характеристики. Требования, предъявляемые к конструкции.</w:t>
            </w:r>
          </w:p>
        </w:tc>
      </w:tr>
      <w:tr w:rsidR="004B6CAF" w:rsidRPr="004B6CAF" w14:paraId="677E4847" w14:textId="77777777" w:rsidTr="004B6CAF">
        <w:trPr>
          <w:trHeight w:val="20"/>
        </w:trPr>
        <w:tc>
          <w:tcPr>
            <w:tcW w:w="1621" w:type="pct"/>
            <w:vMerge/>
          </w:tcPr>
          <w:p w14:paraId="525413E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E8C4D4C" w14:textId="77777777" w:rsidR="004B6CAF" w:rsidRPr="004B6CAF" w:rsidRDefault="004B6CAF" w:rsidP="00FA205F">
            <w:pPr>
              <w:numPr>
                <w:ilvl w:val="0"/>
                <w:numId w:val="2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Элементная база радиоэлектронных приборов и устройств, материалы, используемые при их изготовлении</w:t>
            </w:r>
          </w:p>
        </w:tc>
      </w:tr>
      <w:tr w:rsidR="004B6CAF" w:rsidRPr="004B6CAF" w14:paraId="62FB919B" w14:textId="77777777" w:rsidTr="004B6CAF">
        <w:trPr>
          <w:trHeight w:val="20"/>
        </w:trPr>
        <w:tc>
          <w:tcPr>
            <w:tcW w:w="1621" w:type="pct"/>
            <w:vMerge/>
          </w:tcPr>
          <w:p w14:paraId="72A7CCB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A668604"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3A301DFF" w14:textId="77777777" w:rsidR="004B6CAF" w:rsidRPr="004B6CAF" w:rsidRDefault="004B6CAF" w:rsidP="00B6132E">
            <w:pPr>
              <w:rPr>
                <w:rFonts w:ascii="Times New Roman" w:eastAsia="Times New Roman" w:hAnsi="Times New Roman" w:cs="Times New Roman"/>
                <w:color w:val="000000"/>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323FA5B2" w14:textId="77777777" w:rsidTr="004B6CAF">
        <w:trPr>
          <w:trHeight w:val="20"/>
        </w:trPr>
        <w:tc>
          <w:tcPr>
            <w:tcW w:w="1621" w:type="pct"/>
            <w:vMerge w:val="restart"/>
          </w:tcPr>
          <w:p w14:paraId="680DDC92"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1.2. Основы схемотехники</w:t>
            </w:r>
            <w:r w:rsidRPr="004B6CAF">
              <w:rPr>
                <w:rFonts w:ascii="Times New Roman" w:eastAsia="Times New Roman" w:hAnsi="Times New Roman" w:cs="Times New Roman"/>
                <w:b/>
                <w:bCs/>
                <w:color w:val="000000"/>
                <w:lang w:eastAsia="ru-RU"/>
              </w:rPr>
              <w:t xml:space="preserve"> радиоэлектронных приборов и устройств</w:t>
            </w:r>
          </w:p>
        </w:tc>
        <w:tc>
          <w:tcPr>
            <w:tcW w:w="3379" w:type="pct"/>
          </w:tcPr>
          <w:p w14:paraId="76D3B124" w14:textId="77777777" w:rsidR="004B6CAF" w:rsidRPr="004B6CAF" w:rsidRDefault="004B6CAF" w:rsidP="00B6132E">
            <w:pPr>
              <w:suppressAutoHyphens/>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 xml:space="preserve">Содержание </w:t>
            </w:r>
          </w:p>
        </w:tc>
      </w:tr>
      <w:tr w:rsidR="004B6CAF" w:rsidRPr="004B6CAF" w14:paraId="2A3DBED5" w14:textId="77777777" w:rsidTr="004B6CAF">
        <w:trPr>
          <w:trHeight w:val="20"/>
        </w:trPr>
        <w:tc>
          <w:tcPr>
            <w:tcW w:w="1621" w:type="pct"/>
            <w:vMerge/>
          </w:tcPr>
          <w:p w14:paraId="4EC45BA1"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none" w:sz="6" w:space="0" w:color="auto"/>
              <w:bottom w:val="none" w:sz="6" w:space="0" w:color="auto"/>
            </w:tcBorders>
          </w:tcPr>
          <w:p w14:paraId="5DFC11A5"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 xml:space="preserve">Усилители низкой частоты: предварительные, оконечные и </w:t>
            </w:r>
            <w:proofErr w:type="spellStart"/>
            <w:r w:rsidRPr="004B6CAF">
              <w:rPr>
                <w:rFonts w:ascii="Times New Roman" w:eastAsia="Times New Roman" w:hAnsi="Times New Roman" w:cs="Times New Roman"/>
                <w:lang w:eastAsia="ru-RU"/>
              </w:rPr>
              <w:t>предоконечные</w:t>
            </w:r>
            <w:proofErr w:type="spellEnd"/>
            <w:r w:rsidRPr="004B6CAF">
              <w:rPr>
                <w:rFonts w:ascii="Times New Roman" w:eastAsia="Times New Roman" w:hAnsi="Times New Roman" w:cs="Times New Roman"/>
                <w:lang w:eastAsia="ru-RU"/>
              </w:rPr>
              <w:t>.</w:t>
            </w:r>
          </w:p>
        </w:tc>
      </w:tr>
      <w:tr w:rsidR="004B6CAF" w:rsidRPr="004B6CAF" w14:paraId="57161A3C" w14:textId="77777777" w:rsidTr="004B6CAF">
        <w:trPr>
          <w:trHeight w:val="20"/>
        </w:trPr>
        <w:tc>
          <w:tcPr>
            <w:tcW w:w="1621" w:type="pct"/>
            <w:vMerge/>
          </w:tcPr>
          <w:p w14:paraId="1DCECDB1"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1B5D0C0"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
                <w:lang w:eastAsia="ru-RU"/>
              </w:rPr>
            </w:pPr>
            <w:r w:rsidRPr="004B6CAF">
              <w:rPr>
                <w:rFonts w:ascii="Times New Roman" w:eastAsia="Times New Roman" w:hAnsi="Times New Roman" w:cs="Times New Roman"/>
                <w:lang w:eastAsia="ru-RU"/>
              </w:rPr>
              <w:t>Усилители низкой частоты: фазоинверсные каскады, двухтактные оконечные и дифференциальные</w:t>
            </w:r>
          </w:p>
        </w:tc>
      </w:tr>
      <w:tr w:rsidR="004B6CAF" w:rsidRPr="004B6CAF" w14:paraId="0049D7C4" w14:textId="77777777" w:rsidTr="004B6CAF">
        <w:trPr>
          <w:trHeight w:val="20"/>
        </w:trPr>
        <w:tc>
          <w:tcPr>
            <w:tcW w:w="1621" w:type="pct"/>
            <w:vMerge/>
          </w:tcPr>
          <w:p w14:paraId="05F94A64"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7A78298"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Усилители постоянного тока. Операционные усилители, многокаскадные усилители.</w:t>
            </w:r>
          </w:p>
        </w:tc>
      </w:tr>
      <w:tr w:rsidR="004B6CAF" w:rsidRPr="004B6CAF" w14:paraId="3B01805C" w14:textId="77777777" w:rsidTr="004B6CAF">
        <w:trPr>
          <w:trHeight w:val="20"/>
        </w:trPr>
        <w:tc>
          <w:tcPr>
            <w:tcW w:w="1621" w:type="pct"/>
            <w:vMerge/>
          </w:tcPr>
          <w:p w14:paraId="2BE725D0"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DA26B76"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 xml:space="preserve">Усилители радиочастоты, </w:t>
            </w:r>
            <w:proofErr w:type="spellStart"/>
            <w:r w:rsidRPr="004B6CAF">
              <w:rPr>
                <w:rFonts w:ascii="Times New Roman" w:eastAsia="Times New Roman" w:hAnsi="Times New Roman" w:cs="Times New Roman"/>
                <w:bCs/>
                <w:lang w:eastAsia="ru-RU"/>
              </w:rPr>
              <w:t>каскодная</w:t>
            </w:r>
            <w:proofErr w:type="spellEnd"/>
            <w:r w:rsidRPr="004B6CAF">
              <w:rPr>
                <w:rFonts w:ascii="Times New Roman" w:eastAsia="Times New Roman" w:hAnsi="Times New Roman" w:cs="Times New Roman"/>
                <w:bCs/>
                <w:lang w:eastAsia="ru-RU"/>
              </w:rPr>
              <w:t xml:space="preserve"> схема. Широкополосные усилители</w:t>
            </w:r>
          </w:p>
        </w:tc>
      </w:tr>
      <w:tr w:rsidR="004B6CAF" w:rsidRPr="004B6CAF" w14:paraId="497BBCD8" w14:textId="77777777" w:rsidTr="004B6CAF">
        <w:trPr>
          <w:trHeight w:val="20"/>
        </w:trPr>
        <w:tc>
          <w:tcPr>
            <w:tcW w:w="1621" w:type="pct"/>
            <w:vMerge/>
          </w:tcPr>
          <w:p w14:paraId="43A611E1"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508B104"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Усилители на интегральных микросхемах.</w:t>
            </w:r>
          </w:p>
        </w:tc>
      </w:tr>
      <w:tr w:rsidR="004B6CAF" w:rsidRPr="004B6CAF" w14:paraId="5DED2BBC" w14:textId="77777777" w:rsidTr="004B6CAF">
        <w:trPr>
          <w:trHeight w:val="20"/>
        </w:trPr>
        <w:tc>
          <w:tcPr>
            <w:tcW w:w="1621" w:type="pct"/>
            <w:vMerge/>
          </w:tcPr>
          <w:p w14:paraId="2B0894D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343DFCB"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Источников вторичного электропитания. Выпрямители</w:t>
            </w:r>
          </w:p>
        </w:tc>
      </w:tr>
      <w:tr w:rsidR="004B6CAF" w:rsidRPr="004B6CAF" w14:paraId="75D4B0D5" w14:textId="77777777" w:rsidTr="004B6CAF">
        <w:trPr>
          <w:trHeight w:val="20"/>
        </w:trPr>
        <w:tc>
          <w:tcPr>
            <w:tcW w:w="1621" w:type="pct"/>
            <w:vMerge/>
          </w:tcPr>
          <w:p w14:paraId="6EB3C5F4"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1BE1FC0"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Умножители напряжения. Сглаживающие фильтры</w:t>
            </w:r>
          </w:p>
        </w:tc>
      </w:tr>
      <w:tr w:rsidR="004B6CAF" w:rsidRPr="004B6CAF" w14:paraId="4055F228" w14:textId="77777777" w:rsidTr="004B6CAF">
        <w:trPr>
          <w:trHeight w:val="20"/>
        </w:trPr>
        <w:tc>
          <w:tcPr>
            <w:tcW w:w="1621" w:type="pct"/>
            <w:vMerge/>
          </w:tcPr>
          <w:p w14:paraId="7B90E26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04A601D" w14:textId="77777777" w:rsidR="004B6CAF" w:rsidRPr="004B6CAF" w:rsidRDefault="004B6CAF" w:rsidP="00FA205F">
            <w:pPr>
              <w:numPr>
                <w:ilvl w:val="0"/>
                <w:numId w:val="31"/>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Стабилизаторы напряжения и тока: параметрические, компенсационные, импульсные</w:t>
            </w:r>
          </w:p>
        </w:tc>
      </w:tr>
      <w:tr w:rsidR="004B6CAF" w:rsidRPr="004B6CAF" w14:paraId="734FC774" w14:textId="77777777" w:rsidTr="004B6CAF">
        <w:trPr>
          <w:trHeight w:val="20"/>
        </w:trPr>
        <w:tc>
          <w:tcPr>
            <w:tcW w:w="1621" w:type="pct"/>
            <w:vMerge/>
          </w:tcPr>
          <w:p w14:paraId="3C37B629"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0540BA6" w14:textId="77777777" w:rsidR="004B6CAF" w:rsidRPr="004B6CAF" w:rsidRDefault="004B6CAF" w:rsidP="00FA205F">
            <w:pPr>
              <w:numPr>
                <w:ilvl w:val="0"/>
                <w:numId w:val="31"/>
              </w:numPr>
              <w:tabs>
                <w:tab w:val="left" w:pos="386"/>
              </w:tabs>
              <w:autoSpaceDE w:val="0"/>
              <w:autoSpaceDN w:val="0"/>
              <w:adjustRightInd w:val="0"/>
              <w:ind w:left="0" w:firstLine="0"/>
              <w:rPr>
                <w:rFonts w:ascii="Times New Roman" w:eastAsia="Times New Roman" w:hAnsi="Times New Roman" w:cs="Times New Roman"/>
                <w:bCs/>
                <w:color w:val="000000"/>
              </w:rPr>
            </w:pPr>
            <w:r w:rsidRPr="004B6CAF">
              <w:rPr>
                <w:rFonts w:ascii="Times New Roman" w:eastAsia="Times New Roman" w:hAnsi="Times New Roman" w:cs="Times New Roman"/>
                <w:bCs/>
                <w:color w:val="000000"/>
              </w:rPr>
              <w:t xml:space="preserve">Преобразователи напряжения и тока. </w:t>
            </w:r>
          </w:p>
        </w:tc>
      </w:tr>
      <w:tr w:rsidR="004B6CAF" w:rsidRPr="004B6CAF" w14:paraId="2AD277EC" w14:textId="77777777" w:rsidTr="004B6CAF">
        <w:trPr>
          <w:trHeight w:val="20"/>
        </w:trPr>
        <w:tc>
          <w:tcPr>
            <w:tcW w:w="1621" w:type="pct"/>
            <w:vMerge/>
          </w:tcPr>
          <w:p w14:paraId="56A39969"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D413D1D" w14:textId="77777777" w:rsidR="004B6CAF" w:rsidRPr="004B6CAF" w:rsidRDefault="004B6CAF" w:rsidP="00FA205F">
            <w:pPr>
              <w:numPr>
                <w:ilvl w:val="0"/>
                <w:numId w:val="31"/>
              </w:numPr>
              <w:tabs>
                <w:tab w:val="left" w:pos="386"/>
              </w:tabs>
              <w:autoSpaceDE w:val="0"/>
              <w:autoSpaceDN w:val="0"/>
              <w:adjustRightInd w:val="0"/>
              <w:ind w:left="0" w:firstLine="0"/>
              <w:rPr>
                <w:rFonts w:ascii="Times New Roman" w:eastAsia="Times New Roman" w:hAnsi="Times New Roman" w:cs="Times New Roman"/>
                <w:bCs/>
                <w:color w:val="000000"/>
              </w:rPr>
            </w:pPr>
            <w:r w:rsidRPr="004B6CAF">
              <w:rPr>
                <w:rFonts w:ascii="Times New Roman" w:eastAsia="Times New Roman" w:hAnsi="Times New Roman" w:cs="Times New Roman"/>
                <w:bCs/>
                <w:color w:val="000000"/>
              </w:rPr>
              <w:t>Радиоприемные и радиопередающие устройства</w:t>
            </w:r>
          </w:p>
        </w:tc>
      </w:tr>
      <w:tr w:rsidR="004B6CAF" w:rsidRPr="004B6CAF" w14:paraId="3C5F61BB" w14:textId="77777777" w:rsidTr="004B6CAF">
        <w:trPr>
          <w:trHeight w:val="20"/>
        </w:trPr>
        <w:tc>
          <w:tcPr>
            <w:tcW w:w="1621" w:type="pct"/>
            <w:vMerge/>
          </w:tcPr>
          <w:p w14:paraId="674F724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DDFC397" w14:textId="77777777" w:rsidR="004B6CAF" w:rsidRPr="004B6CAF" w:rsidRDefault="004B6CAF" w:rsidP="00B6132E">
            <w:pPr>
              <w:suppressAutoHyphens/>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В том числе практических занятий и лабораторных работ</w:t>
            </w:r>
          </w:p>
        </w:tc>
      </w:tr>
      <w:tr w:rsidR="004B6CAF" w:rsidRPr="004B6CAF" w14:paraId="59A4595C" w14:textId="77777777" w:rsidTr="004B6CAF">
        <w:trPr>
          <w:trHeight w:val="20"/>
        </w:trPr>
        <w:tc>
          <w:tcPr>
            <w:tcW w:w="1621" w:type="pct"/>
            <w:vMerge/>
          </w:tcPr>
          <w:p w14:paraId="32350FBC"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8A9801B" w14:textId="77777777" w:rsidR="004B6CAF" w:rsidRPr="004B6CAF" w:rsidRDefault="004B6CAF" w:rsidP="00FA205F">
            <w:pPr>
              <w:numPr>
                <w:ilvl w:val="0"/>
                <w:numId w:val="32"/>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1 Виртуальные инструменты и приборы среды проектирования.</w:t>
            </w:r>
          </w:p>
        </w:tc>
      </w:tr>
      <w:tr w:rsidR="004B6CAF" w:rsidRPr="004B6CAF" w14:paraId="78BB8696" w14:textId="77777777" w:rsidTr="004B6CAF">
        <w:trPr>
          <w:trHeight w:val="20"/>
        </w:trPr>
        <w:tc>
          <w:tcPr>
            <w:tcW w:w="1621" w:type="pct"/>
            <w:vMerge/>
          </w:tcPr>
          <w:p w14:paraId="1104F830"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6B21425" w14:textId="77777777" w:rsidR="004B6CAF" w:rsidRPr="004B6CAF" w:rsidRDefault="004B6CAF" w:rsidP="00FA205F">
            <w:pPr>
              <w:numPr>
                <w:ilvl w:val="0"/>
                <w:numId w:val="32"/>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2 Расчет и выбор элементов усилительного каскада</w:t>
            </w:r>
          </w:p>
        </w:tc>
      </w:tr>
      <w:tr w:rsidR="004B6CAF" w:rsidRPr="004B6CAF" w14:paraId="3D6D9BFF" w14:textId="77777777" w:rsidTr="004B6CAF">
        <w:trPr>
          <w:trHeight w:val="20"/>
        </w:trPr>
        <w:tc>
          <w:tcPr>
            <w:tcW w:w="1621" w:type="pct"/>
            <w:vMerge/>
          </w:tcPr>
          <w:p w14:paraId="4D271CB5"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0851B1A" w14:textId="77777777" w:rsidR="004B6CAF" w:rsidRPr="004B6CAF" w:rsidRDefault="004B6CAF" w:rsidP="00FA205F">
            <w:pPr>
              <w:numPr>
                <w:ilvl w:val="0"/>
                <w:numId w:val="32"/>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 xml:space="preserve">Практическое занятие № 3 Моделирование усилителя </w:t>
            </w:r>
          </w:p>
        </w:tc>
      </w:tr>
      <w:tr w:rsidR="004B6CAF" w:rsidRPr="004B6CAF" w14:paraId="0ABF33EB" w14:textId="77777777" w:rsidTr="004B6CAF">
        <w:trPr>
          <w:trHeight w:val="20"/>
        </w:trPr>
        <w:tc>
          <w:tcPr>
            <w:tcW w:w="1621" w:type="pct"/>
            <w:vMerge/>
          </w:tcPr>
          <w:p w14:paraId="310660AD"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none" w:sz="6" w:space="0" w:color="auto"/>
              <w:bottom w:val="none" w:sz="6" w:space="0" w:color="auto"/>
            </w:tcBorders>
          </w:tcPr>
          <w:p w14:paraId="5CB79AEC" w14:textId="77777777" w:rsidR="004B6CAF" w:rsidRPr="004B6CAF" w:rsidRDefault="004B6CAF" w:rsidP="00FA205F">
            <w:pPr>
              <w:numPr>
                <w:ilvl w:val="0"/>
                <w:numId w:val="32"/>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4 Моделирование источника вторичного питания</w:t>
            </w:r>
          </w:p>
        </w:tc>
      </w:tr>
      <w:tr w:rsidR="004B6CAF" w:rsidRPr="004B6CAF" w14:paraId="53B01F74" w14:textId="77777777" w:rsidTr="004B6CAF">
        <w:trPr>
          <w:trHeight w:val="20"/>
        </w:trPr>
        <w:tc>
          <w:tcPr>
            <w:tcW w:w="1621" w:type="pct"/>
            <w:vMerge/>
          </w:tcPr>
          <w:p w14:paraId="64376C3A"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D3FCD34" w14:textId="77777777" w:rsidR="004B6CAF" w:rsidRPr="004B6CAF" w:rsidRDefault="004B6CAF" w:rsidP="00FA205F">
            <w:pPr>
              <w:numPr>
                <w:ilvl w:val="0"/>
                <w:numId w:val="32"/>
              </w:numPr>
              <w:tabs>
                <w:tab w:val="left" w:pos="386"/>
              </w:tabs>
              <w:suppressAutoHyphens/>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5 Моделирование радиопередающие устройства</w:t>
            </w:r>
          </w:p>
        </w:tc>
      </w:tr>
      <w:tr w:rsidR="004B6CAF" w:rsidRPr="004B6CAF" w14:paraId="04662ADB" w14:textId="77777777" w:rsidTr="004B6CAF">
        <w:trPr>
          <w:trHeight w:val="20"/>
        </w:trPr>
        <w:tc>
          <w:tcPr>
            <w:tcW w:w="1621" w:type="pct"/>
            <w:vMerge/>
          </w:tcPr>
          <w:p w14:paraId="26B37DA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EE7772F"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20D41CEB" w14:textId="77777777" w:rsidR="004B6CAF" w:rsidRPr="004B6CAF" w:rsidRDefault="004B6CAF" w:rsidP="00B6132E">
            <w:pPr>
              <w:tabs>
                <w:tab w:val="left" w:pos="386"/>
              </w:tabs>
              <w:suppressAutoHyphens/>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7532230F" w14:textId="77777777" w:rsidTr="004B6CAF">
        <w:trPr>
          <w:trHeight w:val="20"/>
        </w:trPr>
        <w:tc>
          <w:tcPr>
            <w:tcW w:w="5000" w:type="pct"/>
            <w:gridSpan w:val="2"/>
          </w:tcPr>
          <w:p w14:paraId="5E86D1F9"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Раздел 2</w:t>
            </w:r>
            <w:r w:rsidRPr="004B6CAF">
              <w:rPr>
                <w:rFonts w:ascii="Times New Roman" w:eastAsia="Times New Roman" w:hAnsi="Times New Roman" w:cs="Times New Roman"/>
                <w:lang w:eastAsia="ru-RU"/>
              </w:rPr>
              <w:t xml:space="preserve"> </w:t>
            </w:r>
            <w:r w:rsidRPr="004B6CAF">
              <w:rPr>
                <w:rFonts w:ascii="Times New Roman" w:eastAsia="Times New Roman" w:hAnsi="Times New Roman" w:cs="Times New Roman"/>
                <w:b/>
                <w:bCs/>
                <w:lang w:eastAsia="ru-RU"/>
              </w:rPr>
              <w:t>Методы и принципы конструирования радиоэлектронных приборов и устройств (50 часов)</w:t>
            </w:r>
          </w:p>
        </w:tc>
      </w:tr>
      <w:tr w:rsidR="004B6CAF" w:rsidRPr="004B6CAF" w14:paraId="543EE474" w14:textId="77777777" w:rsidTr="004B6CAF">
        <w:trPr>
          <w:trHeight w:val="20"/>
        </w:trPr>
        <w:tc>
          <w:tcPr>
            <w:tcW w:w="5000" w:type="pct"/>
            <w:gridSpan w:val="2"/>
          </w:tcPr>
          <w:p w14:paraId="1F77DBFB"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МДК 01.02 Методы и принципы конструирования радиоэлектронных приборов и устройств</w:t>
            </w:r>
          </w:p>
        </w:tc>
      </w:tr>
      <w:tr w:rsidR="004B6CAF" w:rsidRPr="004B6CAF" w14:paraId="3182AEE1" w14:textId="77777777" w:rsidTr="004B6CAF">
        <w:trPr>
          <w:trHeight w:val="20"/>
        </w:trPr>
        <w:tc>
          <w:tcPr>
            <w:tcW w:w="1621" w:type="pct"/>
            <w:vMerge w:val="restart"/>
          </w:tcPr>
          <w:p w14:paraId="0BCF1FCB"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Тема 2.1. Основы конструирования </w:t>
            </w:r>
          </w:p>
        </w:tc>
        <w:tc>
          <w:tcPr>
            <w:tcW w:w="3379" w:type="pct"/>
          </w:tcPr>
          <w:p w14:paraId="24036692"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 xml:space="preserve">Содержание </w:t>
            </w:r>
          </w:p>
        </w:tc>
      </w:tr>
      <w:tr w:rsidR="004B6CAF" w:rsidRPr="004B6CAF" w14:paraId="1FAD39C9" w14:textId="77777777" w:rsidTr="004B6CAF">
        <w:trPr>
          <w:trHeight w:val="20"/>
        </w:trPr>
        <w:tc>
          <w:tcPr>
            <w:tcW w:w="1621" w:type="pct"/>
            <w:vMerge/>
          </w:tcPr>
          <w:p w14:paraId="7D7BBE4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F3FDA7A" w14:textId="77777777" w:rsidR="004B6CAF" w:rsidRPr="004B6CAF" w:rsidRDefault="004B6CAF" w:rsidP="00FA205F">
            <w:pPr>
              <w:numPr>
                <w:ilvl w:val="0"/>
                <w:numId w:val="30"/>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Методы конструирования: базовый,</w:t>
            </w:r>
            <w:r w:rsidRPr="004B6CAF">
              <w:rPr>
                <w:rFonts w:ascii="Times New Roman" w:eastAsia="Times New Roman" w:hAnsi="Times New Roman" w:cs="Times New Roman"/>
                <w:lang w:eastAsia="ru-RU"/>
              </w:rPr>
              <w:t xml:space="preserve"> ф</w:t>
            </w:r>
            <w:r w:rsidRPr="004B6CAF">
              <w:rPr>
                <w:rFonts w:ascii="Times New Roman" w:eastAsia="Times New Roman" w:hAnsi="Times New Roman" w:cs="Times New Roman"/>
                <w:color w:val="000000"/>
                <w:lang w:eastAsia="ru-RU"/>
              </w:rPr>
              <w:t>ункционально-узловой, функционально-модульное, функционально-блочный.</w:t>
            </w:r>
          </w:p>
        </w:tc>
      </w:tr>
      <w:tr w:rsidR="004B6CAF" w:rsidRPr="004B6CAF" w14:paraId="1F2CA108" w14:textId="77777777" w:rsidTr="004B6CAF">
        <w:trPr>
          <w:trHeight w:val="20"/>
        </w:trPr>
        <w:tc>
          <w:tcPr>
            <w:tcW w:w="1621" w:type="pct"/>
            <w:vMerge/>
          </w:tcPr>
          <w:p w14:paraId="538EA817"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2D34C8E" w14:textId="77777777" w:rsidR="004B6CAF" w:rsidRPr="004B6CAF" w:rsidRDefault="004B6CAF" w:rsidP="00FA205F">
            <w:pPr>
              <w:numPr>
                <w:ilvl w:val="0"/>
                <w:numId w:val="30"/>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 xml:space="preserve">Принципы конструирования: модульный, </w:t>
            </w:r>
            <w:proofErr w:type="spellStart"/>
            <w:r w:rsidRPr="004B6CAF">
              <w:rPr>
                <w:rFonts w:ascii="Times New Roman" w:eastAsia="Times New Roman" w:hAnsi="Times New Roman" w:cs="Times New Roman"/>
                <w:color w:val="000000"/>
                <w:lang w:eastAsia="ru-RU"/>
              </w:rPr>
              <w:t>моносхемный</w:t>
            </w:r>
            <w:proofErr w:type="spellEnd"/>
            <w:r w:rsidRPr="004B6CAF">
              <w:rPr>
                <w:rFonts w:ascii="Times New Roman" w:eastAsia="Times New Roman" w:hAnsi="Times New Roman" w:cs="Times New Roman"/>
                <w:color w:val="000000"/>
                <w:lang w:eastAsia="ru-RU"/>
              </w:rPr>
              <w:t>, схемно-узловой</w:t>
            </w:r>
            <w:r w:rsidRPr="004B6CAF">
              <w:rPr>
                <w:rFonts w:ascii="Times New Roman" w:eastAsia="Times New Roman" w:hAnsi="Times New Roman" w:cs="Times New Roman"/>
                <w:lang w:eastAsia="ru-RU"/>
              </w:rPr>
              <w:t xml:space="preserve"> </w:t>
            </w:r>
            <w:r w:rsidRPr="004B6CAF">
              <w:rPr>
                <w:rFonts w:ascii="Times New Roman" w:eastAsia="Times New Roman" w:hAnsi="Times New Roman" w:cs="Times New Roman"/>
                <w:color w:val="000000"/>
                <w:lang w:eastAsia="ru-RU"/>
              </w:rPr>
              <w:t>каскадно-узловой</w:t>
            </w:r>
          </w:p>
        </w:tc>
      </w:tr>
      <w:tr w:rsidR="004B6CAF" w:rsidRPr="004B6CAF" w14:paraId="40E659E1" w14:textId="77777777" w:rsidTr="004B6CAF">
        <w:trPr>
          <w:trHeight w:val="20"/>
        </w:trPr>
        <w:tc>
          <w:tcPr>
            <w:tcW w:w="1621" w:type="pct"/>
            <w:vMerge/>
          </w:tcPr>
          <w:p w14:paraId="0E2A614A"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AE2FBE6" w14:textId="77777777" w:rsidR="004B6CAF" w:rsidRPr="004B6CAF" w:rsidRDefault="004B6CAF" w:rsidP="00FA205F">
            <w:pPr>
              <w:numPr>
                <w:ilvl w:val="0"/>
                <w:numId w:val="30"/>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Модули нулевого, первого и второго уровня.</w:t>
            </w:r>
          </w:p>
        </w:tc>
      </w:tr>
      <w:tr w:rsidR="004B6CAF" w:rsidRPr="004B6CAF" w14:paraId="1F029D5A" w14:textId="77777777" w:rsidTr="004B6CAF">
        <w:trPr>
          <w:trHeight w:val="20"/>
        </w:trPr>
        <w:tc>
          <w:tcPr>
            <w:tcW w:w="1621" w:type="pct"/>
            <w:vMerge/>
          </w:tcPr>
          <w:p w14:paraId="6012F6D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294515F" w14:textId="77777777" w:rsidR="004B6CAF" w:rsidRPr="004B6CAF" w:rsidRDefault="004B6CAF" w:rsidP="00FA205F">
            <w:pPr>
              <w:numPr>
                <w:ilvl w:val="0"/>
                <w:numId w:val="30"/>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Материалы для элементов конструкций радиоэлектронных приборов и устройств</w:t>
            </w:r>
          </w:p>
        </w:tc>
      </w:tr>
      <w:tr w:rsidR="004B6CAF" w:rsidRPr="004B6CAF" w14:paraId="5B76D2B7" w14:textId="77777777" w:rsidTr="004B6CAF">
        <w:trPr>
          <w:trHeight w:val="20"/>
        </w:trPr>
        <w:tc>
          <w:tcPr>
            <w:tcW w:w="1621" w:type="pct"/>
            <w:vMerge/>
          </w:tcPr>
          <w:p w14:paraId="425B587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55EA899" w14:textId="77777777" w:rsidR="004B6CAF" w:rsidRPr="004B6CAF" w:rsidRDefault="004B6CAF" w:rsidP="00FA205F">
            <w:pPr>
              <w:numPr>
                <w:ilvl w:val="0"/>
                <w:numId w:val="30"/>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Требования к конструкциям радиоэлектронных приборов и устройств, компоновка.</w:t>
            </w:r>
          </w:p>
        </w:tc>
      </w:tr>
      <w:tr w:rsidR="004B6CAF" w:rsidRPr="004B6CAF" w14:paraId="00EFFDFB" w14:textId="77777777" w:rsidTr="004B6CAF">
        <w:trPr>
          <w:trHeight w:val="20"/>
        </w:trPr>
        <w:tc>
          <w:tcPr>
            <w:tcW w:w="1621" w:type="pct"/>
            <w:vMerge/>
          </w:tcPr>
          <w:p w14:paraId="787EAE3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EEE57DC"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08AD71B6" w14:textId="77777777" w:rsidR="004B6CAF" w:rsidRPr="004B6CAF" w:rsidRDefault="004B6CAF" w:rsidP="00B6132E">
            <w:pPr>
              <w:rPr>
                <w:rFonts w:ascii="Times New Roman" w:eastAsia="Times New Roman" w:hAnsi="Times New Roman" w:cs="Times New Roman"/>
                <w:color w:val="000000"/>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740420C0" w14:textId="77777777" w:rsidTr="004B6CAF">
        <w:trPr>
          <w:trHeight w:val="20"/>
        </w:trPr>
        <w:tc>
          <w:tcPr>
            <w:tcW w:w="1621" w:type="pct"/>
            <w:vMerge w:val="restart"/>
          </w:tcPr>
          <w:p w14:paraId="11EF35C4"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2.2. Надежность радиоэлектронных устройств</w:t>
            </w:r>
          </w:p>
        </w:tc>
        <w:tc>
          <w:tcPr>
            <w:tcW w:w="3379" w:type="pct"/>
          </w:tcPr>
          <w:p w14:paraId="20EE60CB"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Содержание</w:t>
            </w:r>
          </w:p>
        </w:tc>
      </w:tr>
      <w:tr w:rsidR="004B6CAF" w:rsidRPr="004B6CAF" w14:paraId="45886263" w14:textId="77777777" w:rsidTr="004B6CAF">
        <w:trPr>
          <w:trHeight w:val="20"/>
        </w:trPr>
        <w:tc>
          <w:tcPr>
            <w:tcW w:w="1621" w:type="pct"/>
            <w:vMerge/>
          </w:tcPr>
          <w:p w14:paraId="5D695581"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D021FBD" w14:textId="77777777" w:rsidR="004B6CAF" w:rsidRPr="004B6CAF" w:rsidRDefault="004B6CAF" w:rsidP="00FA205F">
            <w:pPr>
              <w:numPr>
                <w:ilvl w:val="0"/>
                <w:numId w:val="36"/>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 xml:space="preserve">Основные параметры надежности. </w:t>
            </w:r>
          </w:p>
        </w:tc>
      </w:tr>
      <w:tr w:rsidR="004B6CAF" w:rsidRPr="004B6CAF" w14:paraId="6E48959D" w14:textId="77777777" w:rsidTr="004B6CAF">
        <w:trPr>
          <w:trHeight w:val="20"/>
        </w:trPr>
        <w:tc>
          <w:tcPr>
            <w:tcW w:w="1621" w:type="pct"/>
            <w:vMerge/>
          </w:tcPr>
          <w:p w14:paraId="1C3349C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6A33581" w14:textId="77777777" w:rsidR="004B6CAF" w:rsidRPr="004B6CAF" w:rsidRDefault="004B6CAF" w:rsidP="00FA205F">
            <w:pPr>
              <w:numPr>
                <w:ilvl w:val="0"/>
                <w:numId w:val="36"/>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Количественные характеристики надежности</w:t>
            </w:r>
          </w:p>
        </w:tc>
      </w:tr>
      <w:tr w:rsidR="004B6CAF" w:rsidRPr="004B6CAF" w14:paraId="0957DA8E" w14:textId="77777777" w:rsidTr="004B6CAF">
        <w:trPr>
          <w:trHeight w:val="20"/>
        </w:trPr>
        <w:tc>
          <w:tcPr>
            <w:tcW w:w="1621" w:type="pct"/>
            <w:vMerge/>
          </w:tcPr>
          <w:p w14:paraId="71A09CB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9A851D3" w14:textId="77777777" w:rsidR="004B6CAF" w:rsidRPr="004B6CAF" w:rsidRDefault="004B6CAF" w:rsidP="00FA205F">
            <w:pPr>
              <w:numPr>
                <w:ilvl w:val="0"/>
                <w:numId w:val="36"/>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Расчет надежности РЭА</w:t>
            </w:r>
          </w:p>
        </w:tc>
      </w:tr>
      <w:tr w:rsidR="004B6CAF" w:rsidRPr="004B6CAF" w14:paraId="5D836975" w14:textId="77777777" w:rsidTr="004B6CAF">
        <w:trPr>
          <w:trHeight w:val="20"/>
        </w:trPr>
        <w:tc>
          <w:tcPr>
            <w:tcW w:w="1621" w:type="pct"/>
            <w:vMerge/>
          </w:tcPr>
          <w:p w14:paraId="0A683755"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B1F5EC4" w14:textId="77777777" w:rsidR="004B6CAF" w:rsidRPr="004B6CAF" w:rsidRDefault="004B6CAF" w:rsidP="00FA205F">
            <w:pPr>
              <w:numPr>
                <w:ilvl w:val="0"/>
                <w:numId w:val="36"/>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bCs/>
                <w:iCs/>
                <w:color w:val="000000"/>
                <w:lang w:eastAsia="ru-RU"/>
              </w:rPr>
              <w:t>Структурные методы повышения надёжности</w:t>
            </w:r>
          </w:p>
        </w:tc>
      </w:tr>
      <w:tr w:rsidR="004B6CAF" w:rsidRPr="004B6CAF" w14:paraId="707F3AFF" w14:textId="77777777" w:rsidTr="004B6CAF">
        <w:trPr>
          <w:trHeight w:val="20"/>
        </w:trPr>
        <w:tc>
          <w:tcPr>
            <w:tcW w:w="1621" w:type="pct"/>
            <w:vMerge/>
          </w:tcPr>
          <w:p w14:paraId="157188B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F95CA50"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В том числе практических занятий и лабораторных работ</w:t>
            </w:r>
          </w:p>
        </w:tc>
      </w:tr>
      <w:tr w:rsidR="004B6CAF" w:rsidRPr="004B6CAF" w14:paraId="03E15589" w14:textId="77777777" w:rsidTr="004B6CAF">
        <w:trPr>
          <w:trHeight w:val="20"/>
        </w:trPr>
        <w:tc>
          <w:tcPr>
            <w:tcW w:w="1621" w:type="pct"/>
            <w:vMerge/>
          </w:tcPr>
          <w:p w14:paraId="5C0743F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DC75A56" w14:textId="77777777" w:rsidR="004B6CAF" w:rsidRPr="004B6CAF" w:rsidRDefault="004B6CAF" w:rsidP="00FA205F">
            <w:pPr>
              <w:numPr>
                <w:ilvl w:val="0"/>
                <w:numId w:val="37"/>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1 Расчет надежности электронного узла</w:t>
            </w:r>
          </w:p>
        </w:tc>
      </w:tr>
      <w:tr w:rsidR="004B6CAF" w:rsidRPr="004B6CAF" w14:paraId="0FF29105" w14:textId="77777777" w:rsidTr="004B6CAF">
        <w:trPr>
          <w:trHeight w:val="20"/>
        </w:trPr>
        <w:tc>
          <w:tcPr>
            <w:tcW w:w="1621" w:type="pct"/>
            <w:vMerge/>
          </w:tcPr>
          <w:p w14:paraId="769B166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6B738A6"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2E04F9DE" w14:textId="77777777" w:rsidR="004B6CAF" w:rsidRPr="004B6CAF" w:rsidRDefault="004B6CAF" w:rsidP="00B6132E">
            <w:pPr>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28546E5A" w14:textId="77777777" w:rsidTr="004B6CAF">
        <w:trPr>
          <w:trHeight w:val="20"/>
        </w:trPr>
        <w:tc>
          <w:tcPr>
            <w:tcW w:w="1621" w:type="pct"/>
            <w:vMerge w:val="restart"/>
          </w:tcPr>
          <w:p w14:paraId="67B21859"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2.3. Разработка электрических схем</w:t>
            </w:r>
          </w:p>
        </w:tc>
        <w:tc>
          <w:tcPr>
            <w:tcW w:w="3379" w:type="pct"/>
          </w:tcPr>
          <w:p w14:paraId="365CFCA1" w14:textId="77777777" w:rsidR="004B6CAF" w:rsidRPr="004B6CAF" w:rsidRDefault="004B6CAF" w:rsidP="00B6132E">
            <w:pPr>
              <w:rPr>
                <w:rFonts w:ascii="Times New Roman" w:eastAsia="Times New Roman" w:hAnsi="Times New Roman" w:cs="Times New Roman"/>
                <w:bCs/>
                <w:lang w:eastAsia="ru-RU"/>
              </w:rPr>
            </w:pPr>
            <w:r w:rsidRPr="004B6CAF">
              <w:rPr>
                <w:rFonts w:ascii="Times New Roman" w:eastAsia="Times New Roman" w:hAnsi="Times New Roman" w:cs="Times New Roman"/>
                <w:b/>
                <w:bCs/>
                <w:lang w:eastAsia="ru-RU"/>
              </w:rPr>
              <w:t>Содержание</w:t>
            </w:r>
          </w:p>
        </w:tc>
      </w:tr>
      <w:tr w:rsidR="004B6CAF" w:rsidRPr="004B6CAF" w14:paraId="309D3A5B" w14:textId="77777777" w:rsidTr="004B6CAF">
        <w:trPr>
          <w:trHeight w:val="20"/>
        </w:trPr>
        <w:tc>
          <w:tcPr>
            <w:tcW w:w="1621" w:type="pct"/>
            <w:vMerge/>
          </w:tcPr>
          <w:p w14:paraId="4A1A3F9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C05ABD0" w14:textId="77777777" w:rsidR="004B6CAF" w:rsidRPr="004B6CAF" w:rsidRDefault="004B6CAF" w:rsidP="00FA205F">
            <w:pPr>
              <w:numPr>
                <w:ilvl w:val="0"/>
                <w:numId w:val="40"/>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Разработка схем электронных усилителей</w:t>
            </w:r>
          </w:p>
        </w:tc>
      </w:tr>
      <w:tr w:rsidR="004B6CAF" w:rsidRPr="004B6CAF" w14:paraId="28EC3506" w14:textId="77777777" w:rsidTr="004B6CAF">
        <w:trPr>
          <w:trHeight w:val="20"/>
        </w:trPr>
        <w:tc>
          <w:tcPr>
            <w:tcW w:w="1621" w:type="pct"/>
            <w:vMerge/>
          </w:tcPr>
          <w:p w14:paraId="1AD48F33"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7865EB5" w14:textId="77777777" w:rsidR="004B6CAF" w:rsidRPr="004B6CAF" w:rsidRDefault="004B6CAF" w:rsidP="00FA205F">
            <w:pPr>
              <w:numPr>
                <w:ilvl w:val="0"/>
                <w:numId w:val="40"/>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Разработка схем выпрямителей</w:t>
            </w:r>
          </w:p>
        </w:tc>
      </w:tr>
      <w:tr w:rsidR="004B6CAF" w:rsidRPr="004B6CAF" w14:paraId="7502338F" w14:textId="77777777" w:rsidTr="004B6CAF">
        <w:trPr>
          <w:trHeight w:val="20"/>
        </w:trPr>
        <w:tc>
          <w:tcPr>
            <w:tcW w:w="1621" w:type="pct"/>
            <w:vMerge/>
          </w:tcPr>
          <w:p w14:paraId="08BAF6E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79EDFF3" w14:textId="77777777" w:rsidR="004B6CAF" w:rsidRPr="004B6CAF" w:rsidRDefault="004B6CAF" w:rsidP="00FA205F">
            <w:pPr>
              <w:numPr>
                <w:ilvl w:val="0"/>
                <w:numId w:val="40"/>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Разработка схем фильтров</w:t>
            </w:r>
          </w:p>
        </w:tc>
      </w:tr>
      <w:tr w:rsidR="004B6CAF" w:rsidRPr="004B6CAF" w14:paraId="0FB72A37" w14:textId="77777777" w:rsidTr="004B6CAF">
        <w:trPr>
          <w:trHeight w:val="20"/>
        </w:trPr>
        <w:tc>
          <w:tcPr>
            <w:tcW w:w="1621" w:type="pct"/>
            <w:vMerge/>
          </w:tcPr>
          <w:p w14:paraId="7080DD52"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AB7940B" w14:textId="77777777" w:rsidR="004B6CAF" w:rsidRPr="004B6CAF" w:rsidRDefault="004B6CAF" w:rsidP="00FA205F">
            <w:pPr>
              <w:numPr>
                <w:ilvl w:val="0"/>
                <w:numId w:val="40"/>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 xml:space="preserve">Разработка схем радиопередающих и </w:t>
            </w:r>
            <w:proofErr w:type="spellStart"/>
            <w:r w:rsidRPr="004B6CAF">
              <w:rPr>
                <w:rFonts w:ascii="Times New Roman" w:eastAsia="Times New Roman" w:hAnsi="Times New Roman" w:cs="Times New Roman"/>
                <w:bCs/>
                <w:lang w:eastAsia="ru-RU"/>
              </w:rPr>
              <w:t>радиопринимающих</w:t>
            </w:r>
            <w:proofErr w:type="spellEnd"/>
            <w:r w:rsidRPr="004B6CAF">
              <w:rPr>
                <w:rFonts w:ascii="Times New Roman" w:eastAsia="Times New Roman" w:hAnsi="Times New Roman" w:cs="Times New Roman"/>
                <w:bCs/>
                <w:lang w:eastAsia="ru-RU"/>
              </w:rPr>
              <w:t xml:space="preserve"> устройств </w:t>
            </w:r>
          </w:p>
        </w:tc>
      </w:tr>
      <w:tr w:rsidR="004B6CAF" w:rsidRPr="004B6CAF" w14:paraId="5B2F996F" w14:textId="77777777" w:rsidTr="004B6CAF">
        <w:trPr>
          <w:trHeight w:val="20"/>
        </w:trPr>
        <w:tc>
          <w:tcPr>
            <w:tcW w:w="1621" w:type="pct"/>
            <w:vMerge/>
          </w:tcPr>
          <w:p w14:paraId="00DB26A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266574A" w14:textId="77777777" w:rsidR="004B6CAF" w:rsidRPr="004B6CAF" w:rsidRDefault="004B6CAF" w:rsidP="00B6132E">
            <w:pPr>
              <w:rPr>
                <w:rFonts w:ascii="Times New Roman" w:eastAsia="Times New Roman" w:hAnsi="Times New Roman" w:cs="Times New Roman"/>
                <w:bCs/>
                <w:lang w:eastAsia="ru-RU"/>
              </w:rPr>
            </w:pPr>
            <w:r w:rsidRPr="004B6CAF">
              <w:rPr>
                <w:rFonts w:ascii="Times New Roman" w:eastAsia="Times New Roman" w:hAnsi="Times New Roman" w:cs="Times New Roman"/>
                <w:b/>
                <w:bCs/>
                <w:lang w:eastAsia="ru-RU"/>
              </w:rPr>
              <w:t>В том числе практических занятий и лабораторных работ</w:t>
            </w:r>
          </w:p>
        </w:tc>
      </w:tr>
      <w:tr w:rsidR="004B6CAF" w:rsidRPr="004B6CAF" w14:paraId="4AA7867B" w14:textId="77777777" w:rsidTr="004B6CAF">
        <w:trPr>
          <w:trHeight w:val="20"/>
        </w:trPr>
        <w:tc>
          <w:tcPr>
            <w:tcW w:w="1621" w:type="pct"/>
            <w:vMerge/>
          </w:tcPr>
          <w:p w14:paraId="4C1E1DC0"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A683434" w14:textId="77777777" w:rsidR="004B6CAF" w:rsidRPr="004B6CAF" w:rsidRDefault="004B6CAF" w:rsidP="00FA205F">
            <w:pPr>
              <w:numPr>
                <w:ilvl w:val="0"/>
                <w:numId w:val="41"/>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2 Расчет усилительного каскада на биполярном транзисторе</w:t>
            </w:r>
          </w:p>
        </w:tc>
      </w:tr>
      <w:tr w:rsidR="004B6CAF" w:rsidRPr="004B6CAF" w14:paraId="4174992B" w14:textId="77777777" w:rsidTr="004B6CAF">
        <w:trPr>
          <w:trHeight w:val="20"/>
        </w:trPr>
        <w:tc>
          <w:tcPr>
            <w:tcW w:w="1621" w:type="pct"/>
            <w:vMerge/>
          </w:tcPr>
          <w:p w14:paraId="17DF037D"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1958DFA" w14:textId="77777777" w:rsidR="004B6CAF" w:rsidRPr="004B6CAF" w:rsidRDefault="004B6CAF" w:rsidP="00FA205F">
            <w:pPr>
              <w:numPr>
                <w:ilvl w:val="0"/>
                <w:numId w:val="41"/>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3 Расчет выпрямителя</w:t>
            </w:r>
          </w:p>
        </w:tc>
      </w:tr>
      <w:tr w:rsidR="004B6CAF" w:rsidRPr="004B6CAF" w14:paraId="35FFCDE0" w14:textId="77777777" w:rsidTr="004B6CAF">
        <w:trPr>
          <w:trHeight w:val="20"/>
        </w:trPr>
        <w:tc>
          <w:tcPr>
            <w:tcW w:w="1621" w:type="pct"/>
            <w:vMerge/>
          </w:tcPr>
          <w:p w14:paraId="3124EF4C"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0FD06EE" w14:textId="77777777" w:rsidR="004B6CAF" w:rsidRPr="004B6CAF" w:rsidRDefault="004B6CAF" w:rsidP="00FA205F">
            <w:pPr>
              <w:numPr>
                <w:ilvl w:val="0"/>
                <w:numId w:val="41"/>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4 Расчет фильтра</w:t>
            </w:r>
          </w:p>
        </w:tc>
      </w:tr>
      <w:tr w:rsidR="004B6CAF" w:rsidRPr="004B6CAF" w14:paraId="4973C28E" w14:textId="77777777" w:rsidTr="004B6CAF">
        <w:trPr>
          <w:trHeight w:val="20"/>
        </w:trPr>
        <w:tc>
          <w:tcPr>
            <w:tcW w:w="1621" w:type="pct"/>
            <w:vMerge/>
          </w:tcPr>
          <w:p w14:paraId="3189D621"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FE87BF8"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64E8939C" w14:textId="77777777" w:rsidR="004B6CAF" w:rsidRPr="004B6CAF" w:rsidRDefault="004B6CAF" w:rsidP="00B6132E">
            <w:pPr>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0D0CE4BB" w14:textId="77777777" w:rsidTr="004B6CAF">
        <w:trPr>
          <w:trHeight w:val="20"/>
        </w:trPr>
        <w:tc>
          <w:tcPr>
            <w:tcW w:w="1621" w:type="pct"/>
            <w:vMerge w:val="restart"/>
          </w:tcPr>
          <w:p w14:paraId="78FB973A"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2.4. Конструирование электронных блоков с низкой плотностью компоновки элементов</w:t>
            </w:r>
          </w:p>
        </w:tc>
        <w:tc>
          <w:tcPr>
            <w:tcW w:w="3379" w:type="pct"/>
          </w:tcPr>
          <w:p w14:paraId="66E57D82"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Содержание</w:t>
            </w:r>
          </w:p>
        </w:tc>
      </w:tr>
      <w:tr w:rsidR="004B6CAF" w:rsidRPr="004B6CAF" w14:paraId="25BEE290" w14:textId="77777777" w:rsidTr="004B6CAF">
        <w:trPr>
          <w:trHeight w:val="20"/>
        </w:trPr>
        <w:tc>
          <w:tcPr>
            <w:tcW w:w="1621" w:type="pct"/>
            <w:vMerge/>
          </w:tcPr>
          <w:p w14:paraId="42AFA11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6C4C4CD" w14:textId="77777777" w:rsidR="004B6CAF" w:rsidRPr="004B6CAF" w:rsidRDefault="004B6CAF" w:rsidP="00FA205F">
            <w:pPr>
              <w:numPr>
                <w:ilvl w:val="0"/>
                <w:numId w:val="35"/>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Этапы конструирования электронных модулей первого уровня</w:t>
            </w:r>
          </w:p>
        </w:tc>
      </w:tr>
      <w:tr w:rsidR="004B6CAF" w:rsidRPr="004B6CAF" w14:paraId="2D27B79B" w14:textId="77777777" w:rsidTr="004B6CAF">
        <w:trPr>
          <w:trHeight w:val="20"/>
        </w:trPr>
        <w:tc>
          <w:tcPr>
            <w:tcW w:w="1621" w:type="pct"/>
            <w:vMerge/>
          </w:tcPr>
          <w:p w14:paraId="27066BFB"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C694278"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Требования к конструкционным и электрическим параметрам печатных плат</w:t>
            </w:r>
          </w:p>
        </w:tc>
      </w:tr>
      <w:tr w:rsidR="004B6CAF" w:rsidRPr="004B6CAF" w14:paraId="65B46049" w14:textId="77777777" w:rsidTr="004B6CAF">
        <w:trPr>
          <w:trHeight w:val="20"/>
        </w:trPr>
        <w:tc>
          <w:tcPr>
            <w:tcW w:w="1621" w:type="pct"/>
            <w:vMerge/>
          </w:tcPr>
          <w:p w14:paraId="67BB901F"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194D4CC"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Общетехнические и технологические требования к печатным платам</w:t>
            </w:r>
          </w:p>
        </w:tc>
      </w:tr>
      <w:tr w:rsidR="004B6CAF" w:rsidRPr="004B6CAF" w14:paraId="4224C8F8" w14:textId="77777777" w:rsidTr="004B6CAF">
        <w:trPr>
          <w:trHeight w:val="20"/>
        </w:trPr>
        <w:tc>
          <w:tcPr>
            <w:tcW w:w="1621" w:type="pct"/>
            <w:vMerge/>
          </w:tcPr>
          <w:p w14:paraId="53DEC9FA"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24F76685"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 xml:space="preserve">Выбор элементной базы и вариантов ее монтажа. Выбор материала основания печатной платы </w:t>
            </w:r>
          </w:p>
        </w:tc>
      </w:tr>
      <w:tr w:rsidR="004B6CAF" w:rsidRPr="004B6CAF" w14:paraId="06B586B3" w14:textId="77777777" w:rsidTr="004B6CAF">
        <w:trPr>
          <w:trHeight w:val="20"/>
        </w:trPr>
        <w:tc>
          <w:tcPr>
            <w:tcW w:w="1621" w:type="pct"/>
            <w:vMerge/>
          </w:tcPr>
          <w:p w14:paraId="183EA4F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64B6D86"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Определение конструкции печатной платы и ее параметров</w:t>
            </w:r>
          </w:p>
        </w:tc>
      </w:tr>
      <w:tr w:rsidR="004B6CAF" w:rsidRPr="004B6CAF" w14:paraId="13F0571F" w14:textId="77777777" w:rsidTr="004B6CAF">
        <w:trPr>
          <w:trHeight w:val="20"/>
        </w:trPr>
        <w:tc>
          <w:tcPr>
            <w:tcW w:w="1621" w:type="pct"/>
            <w:vMerge/>
          </w:tcPr>
          <w:p w14:paraId="7CFD2C6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79D9881"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Расчет элементов проводящего рисунка</w:t>
            </w:r>
          </w:p>
        </w:tc>
      </w:tr>
      <w:tr w:rsidR="004B6CAF" w:rsidRPr="004B6CAF" w14:paraId="7276B2F0" w14:textId="77777777" w:rsidTr="004B6CAF">
        <w:trPr>
          <w:trHeight w:val="20"/>
        </w:trPr>
        <w:tc>
          <w:tcPr>
            <w:tcW w:w="1621" w:type="pct"/>
            <w:vMerge/>
          </w:tcPr>
          <w:p w14:paraId="064AF3F7"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47E0AF3"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Обеспечение защиты от внешних воздействий</w:t>
            </w:r>
          </w:p>
        </w:tc>
      </w:tr>
      <w:tr w:rsidR="004B6CAF" w:rsidRPr="004B6CAF" w14:paraId="3C6A0F91" w14:textId="77777777" w:rsidTr="004B6CAF">
        <w:trPr>
          <w:trHeight w:val="20"/>
        </w:trPr>
        <w:tc>
          <w:tcPr>
            <w:tcW w:w="1621" w:type="pct"/>
            <w:vMerge/>
          </w:tcPr>
          <w:p w14:paraId="4EBB96E6"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D98DD2F" w14:textId="77777777" w:rsidR="004B6CAF" w:rsidRPr="004B6CAF" w:rsidRDefault="004B6CAF" w:rsidP="00FA205F">
            <w:pPr>
              <w:numPr>
                <w:ilvl w:val="0"/>
                <w:numId w:val="39"/>
              </w:numPr>
              <w:ind w:left="0" w:firstLine="0"/>
              <w:rPr>
                <w:rFonts w:ascii="Times New Roman" w:eastAsia="Times New Roman" w:hAnsi="Times New Roman" w:cs="Times New Roman"/>
                <w:color w:val="000000"/>
                <w:lang w:eastAsia="ru-RU"/>
              </w:rPr>
            </w:pPr>
            <w:r w:rsidRPr="004B6CAF">
              <w:rPr>
                <w:rFonts w:ascii="Times New Roman" w:eastAsia="Times New Roman" w:hAnsi="Times New Roman" w:cs="Times New Roman"/>
                <w:color w:val="000000"/>
                <w:lang w:eastAsia="ru-RU"/>
              </w:rPr>
              <w:t>Системы автоматизированного проектирования (САПР) печатных плат</w:t>
            </w:r>
          </w:p>
        </w:tc>
      </w:tr>
      <w:tr w:rsidR="004B6CAF" w:rsidRPr="004B6CAF" w14:paraId="10420F0E" w14:textId="77777777" w:rsidTr="004B6CAF">
        <w:trPr>
          <w:trHeight w:val="20"/>
        </w:trPr>
        <w:tc>
          <w:tcPr>
            <w:tcW w:w="1621" w:type="pct"/>
            <w:vMerge/>
          </w:tcPr>
          <w:p w14:paraId="4BE4100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0748D5E3" w14:textId="77777777" w:rsidR="004B6CAF" w:rsidRPr="004B6CAF" w:rsidRDefault="004B6CAF" w:rsidP="00B6132E">
            <w:pPr>
              <w:rPr>
                <w:rFonts w:ascii="Times New Roman" w:eastAsia="Times New Roman" w:hAnsi="Times New Roman" w:cs="Times New Roman"/>
                <w:b/>
                <w:lang w:eastAsia="ru-RU"/>
              </w:rPr>
            </w:pPr>
            <w:r w:rsidRPr="004B6CAF">
              <w:rPr>
                <w:rFonts w:ascii="Times New Roman" w:eastAsia="Times New Roman" w:hAnsi="Times New Roman" w:cs="Times New Roman"/>
                <w:b/>
                <w:bCs/>
                <w:lang w:eastAsia="ru-RU"/>
              </w:rPr>
              <w:t>В том числе практических занятий и лабораторных работ</w:t>
            </w:r>
          </w:p>
        </w:tc>
      </w:tr>
      <w:tr w:rsidR="004B6CAF" w:rsidRPr="004B6CAF" w14:paraId="723DA58A" w14:textId="77777777" w:rsidTr="004B6CAF">
        <w:trPr>
          <w:trHeight w:val="20"/>
        </w:trPr>
        <w:tc>
          <w:tcPr>
            <w:tcW w:w="1621" w:type="pct"/>
            <w:vMerge/>
          </w:tcPr>
          <w:p w14:paraId="5148384B"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AA47587"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5 Расчет габаритных размеров печатной платы</w:t>
            </w:r>
          </w:p>
        </w:tc>
      </w:tr>
      <w:tr w:rsidR="004B6CAF" w:rsidRPr="004B6CAF" w14:paraId="01101344" w14:textId="77777777" w:rsidTr="004B6CAF">
        <w:trPr>
          <w:trHeight w:val="20"/>
        </w:trPr>
        <w:tc>
          <w:tcPr>
            <w:tcW w:w="1621" w:type="pct"/>
            <w:vMerge/>
          </w:tcPr>
          <w:p w14:paraId="420495BF"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44F1888B"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6 Расчет толщины печатной платы</w:t>
            </w:r>
          </w:p>
        </w:tc>
      </w:tr>
      <w:tr w:rsidR="004B6CAF" w:rsidRPr="004B6CAF" w14:paraId="569A0E6E" w14:textId="77777777" w:rsidTr="004B6CAF">
        <w:trPr>
          <w:trHeight w:val="20"/>
        </w:trPr>
        <w:tc>
          <w:tcPr>
            <w:tcW w:w="1621" w:type="pct"/>
            <w:vMerge/>
          </w:tcPr>
          <w:p w14:paraId="60BFD837"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AD69EE2"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7 Расчет габаритов блока электронного изделия</w:t>
            </w:r>
          </w:p>
        </w:tc>
      </w:tr>
      <w:tr w:rsidR="004B6CAF" w:rsidRPr="004B6CAF" w14:paraId="3D823F7C" w14:textId="77777777" w:rsidTr="004B6CAF">
        <w:trPr>
          <w:trHeight w:val="20"/>
        </w:trPr>
        <w:tc>
          <w:tcPr>
            <w:tcW w:w="1621" w:type="pct"/>
            <w:vMerge/>
          </w:tcPr>
          <w:p w14:paraId="6F2872F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DD05CBA"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8 Расчет печатной платы на действие вибрации</w:t>
            </w:r>
          </w:p>
        </w:tc>
      </w:tr>
      <w:tr w:rsidR="004B6CAF" w:rsidRPr="004B6CAF" w14:paraId="62806F1A" w14:textId="77777777" w:rsidTr="004B6CAF">
        <w:trPr>
          <w:trHeight w:val="20"/>
        </w:trPr>
        <w:tc>
          <w:tcPr>
            <w:tcW w:w="1621" w:type="pct"/>
            <w:vMerge/>
          </w:tcPr>
          <w:p w14:paraId="48CA51E3"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4B44324"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9 Расчет печатной платы на действие удара</w:t>
            </w:r>
          </w:p>
        </w:tc>
      </w:tr>
      <w:tr w:rsidR="004B6CAF" w:rsidRPr="004B6CAF" w14:paraId="2016783C" w14:textId="77777777" w:rsidTr="004B6CAF">
        <w:trPr>
          <w:trHeight w:val="20"/>
        </w:trPr>
        <w:tc>
          <w:tcPr>
            <w:tcW w:w="1621" w:type="pct"/>
            <w:vMerge/>
          </w:tcPr>
          <w:p w14:paraId="74332D08"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A537E05" w14:textId="77777777" w:rsidR="004B6CAF" w:rsidRPr="004B6CAF" w:rsidRDefault="004B6CAF" w:rsidP="00FA205F">
            <w:pPr>
              <w:numPr>
                <w:ilvl w:val="0"/>
                <w:numId w:val="38"/>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Практическое занятие № 10 Расчет температуры поверхности электронного изделия</w:t>
            </w:r>
          </w:p>
        </w:tc>
      </w:tr>
      <w:tr w:rsidR="004B6CAF" w:rsidRPr="004B6CAF" w14:paraId="5A28EFE2" w14:textId="77777777" w:rsidTr="004B6CAF">
        <w:trPr>
          <w:trHeight w:val="20"/>
        </w:trPr>
        <w:tc>
          <w:tcPr>
            <w:tcW w:w="1621" w:type="pct"/>
            <w:vMerge/>
          </w:tcPr>
          <w:p w14:paraId="190F5749"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C945BEA"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62971C63" w14:textId="77777777" w:rsidR="004B6CAF" w:rsidRPr="004B6CAF" w:rsidRDefault="004B6CAF" w:rsidP="00B6132E">
            <w:pPr>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40991250" w14:textId="77777777" w:rsidTr="004B6CAF">
        <w:trPr>
          <w:trHeight w:val="20"/>
        </w:trPr>
        <w:tc>
          <w:tcPr>
            <w:tcW w:w="5000" w:type="pct"/>
            <w:gridSpan w:val="2"/>
          </w:tcPr>
          <w:p w14:paraId="6F879CD9"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lastRenderedPageBreak/>
              <w:t>Раздел 3</w:t>
            </w:r>
            <w:r w:rsidRPr="004B6CAF">
              <w:rPr>
                <w:rFonts w:ascii="Times New Roman" w:eastAsia="Times New Roman" w:hAnsi="Times New Roman" w:cs="Times New Roman"/>
                <w:lang w:eastAsia="ru-RU"/>
              </w:rPr>
              <w:t xml:space="preserve"> </w:t>
            </w:r>
            <w:r w:rsidRPr="004B6CAF">
              <w:rPr>
                <w:rFonts w:ascii="Times New Roman" w:eastAsia="Times New Roman" w:hAnsi="Times New Roman" w:cs="Times New Roman"/>
                <w:b/>
                <w:bCs/>
                <w:lang w:eastAsia="ru-RU"/>
              </w:rPr>
              <w:t>Разработка конструкторской документации на блоки с низкой плотностью компоновки элементов (52 часа)</w:t>
            </w:r>
          </w:p>
        </w:tc>
      </w:tr>
      <w:tr w:rsidR="004B6CAF" w:rsidRPr="004B6CAF" w14:paraId="4D43FAA3" w14:textId="77777777" w:rsidTr="004B6CAF">
        <w:trPr>
          <w:trHeight w:val="20"/>
        </w:trPr>
        <w:tc>
          <w:tcPr>
            <w:tcW w:w="5000" w:type="pct"/>
            <w:gridSpan w:val="2"/>
          </w:tcPr>
          <w:p w14:paraId="4B606D0A"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МДК 01.03 Разработка конструкторской документации на блоки с низкой плотностью компоновки элементов </w:t>
            </w:r>
          </w:p>
        </w:tc>
      </w:tr>
      <w:tr w:rsidR="004B6CAF" w:rsidRPr="004B6CAF" w14:paraId="4177A5B4" w14:textId="77777777" w:rsidTr="004B6CAF">
        <w:trPr>
          <w:trHeight w:val="20"/>
        </w:trPr>
        <w:tc>
          <w:tcPr>
            <w:tcW w:w="1621" w:type="pct"/>
            <w:vMerge w:val="restart"/>
          </w:tcPr>
          <w:p w14:paraId="43F32F88"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Тема 3.1</w:t>
            </w:r>
            <w:r w:rsidRPr="004B6CAF">
              <w:rPr>
                <w:rFonts w:ascii="Times New Roman" w:eastAsia="Times New Roman" w:hAnsi="Times New Roman" w:cs="Times New Roman"/>
                <w:lang w:eastAsia="ru-RU"/>
              </w:rPr>
              <w:t xml:space="preserve"> </w:t>
            </w:r>
            <w:r w:rsidRPr="004B6CAF">
              <w:rPr>
                <w:rFonts w:ascii="Times New Roman" w:eastAsia="Times New Roman" w:hAnsi="Times New Roman" w:cs="Times New Roman"/>
                <w:b/>
                <w:bCs/>
                <w:lang w:eastAsia="ru-RU"/>
              </w:rPr>
              <w:t>Конструкторская документация</w:t>
            </w:r>
          </w:p>
          <w:p w14:paraId="637358F5"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B28A610"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Содержание</w:t>
            </w:r>
          </w:p>
        </w:tc>
      </w:tr>
      <w:tr w:rsidR="004B6CAF" w:rsidRPr="004B6CAF" w14:paraId="3B8308F3" w14:textId="77777777" w:rsidTr="004B6CAF">
        <w:trPr>
          <w:trHeight w:val="20"/>
        </w:trPr>
        <w:tc>
          <w:tcPr>
            <w:tcW w:w="1621" w:type="pct"/>
            <w:vMerge/>
          </w:tcPr>
          <w:p w14:paraId="261CC7D4"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92AD6E6"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 xml:space="preserve">1 Общие сведения о ЕСКД. Виды изделий. </w:t>
            </w:r>
          </w:p>
        </w:tc>
      </w:tr>
      <w:tr w:rsidR="004B6CAF" w:rsidRPr="004B6CAF" w14:paraId="345F7F23" w14:textId="77777777" w:rsidTr="004B6CAF">
        <w:trPr>
          <w:trHeight w:val="20"/>
        </w:trPr>
        <w:tc>
          <w:tcPr>
            <w:tcW w:w="1621" w:type="pct"/>
            <w:vMerge/>
          </w:tcPr>
          <w:p w14:paraId="2CFB327D"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3BCCA194"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 xml:space="preserve">2.Стадии разработки конструкторской документации. </w:t>
            </w:r>
          </w:p>
        </w:tc>
      </w:tr>
      <w:tr w:rsidR="004B6CAF" w:rsidRPr="004B6CAF" w14:paraId="1AA20BD4" w14:textId="77777777" w:rsidTr="004B6CAF">
        <w:trPr>
          <w:trHeight w:val="20"/>
        </w:trPr>
        <w:tc>
          <w:tcPr>
            <w:tcW w:w="1621" w:type="pct"/>
            <w:vMerge/>
          </w:tcPr>
          <w:p w14:paraId="4E9D296C"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E4AE78D"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3 Виды конструкторской документации и ее комплектность.</w:t>
            </w:r>
          </w:p>
        </w:tc>
      </w:tr>
      <w:tr w:rsidR="004B6CAF" w:rsidRPr="004B6CAF" w14:paraId="22C78A00" w14:textId="77777777" w:rsidTr="004B6CAF">
        <w:trPr>
          <w:trHeight w:val="20"/>
        </w:trPr>
        <w:tc>
          <w:tcPr>
            <w:tcW w:w="1621" w:type="pct"/>
            <w:vMerge/>
          </w:tcPr>
          <w:p w14:paraId="55AC8461"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565F5833"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4 Основные требования, предъявляемые к выполнению конструкторских документов</w:t>
            </w:r>
          </w:p>
        </w:tc>
      </w:tr>
      <w:tr w:rsidR="004B6CAF" w:rsidRPr="004B6CAF" w14:paraId="30201090" w14:textId="77777777" w:rsidTr="004B6CAF">
        <w:trPr>
          <w:trHeight w:val="20"/>
        </w:trPr>
        <w:tc>
          <w:tcPr>
            <w:tcW w:w="1621" w:type="pct"/>
            <w:vMerge/>
          </w:tcPr>
          <w:p w14:paraId="5C05E3EF"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69064208"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5 Учет, хранение и внесение изменений в конструкторскую документацию</w:t>
            </w:r>
          </w:p>
        </w:tc>
      </w:tr>
      <w:tr w:rsidR="004B6CAF" w:rsidRPr="004B6CAF" w14:paraId="7F8C9FE4" w14:textId="77777777" w:rsidTr="004B6CAF">
        <w:trPr>
          <w:trHeight w:val="20"/>
        </w:trPr>
        <w:tc>
          <w:tcPr>
            <w:tcW w:w="1621" w:type="pct"/>
            <w:vMerge/>
          </w:tcPr>
          <w:p w14:paraId="59282E1E"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757E0B83"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lang w:eastAsia="ru-RU"/>
              </w:rPr>
              <w:t>6. Формирование графической части конструкторской документации в САПР</w:t>
            </w:r>
          </w:p>
        </w:tc>
      </w:tr>
      <w:tr w:rsidR="004B6CAF" w:rsidRPr="004B6CAF" w14:paraId="03917EE6" w14:textId="77777777" w:rsidTr="004B6CAF">
        <w:trPr>
          <w:trHeight w:val="20"/>
        </w:trPr>
        <w:tc>
          <w:tcPr>
            <w:tcW w:w="1621" w:type="pct"/>
            <w:vMerge/>
          </w:tcPr>
          <w:p w14:paraId="50DEDF0B" w14:textId="77777777" w:rsidR="004B6CAF" w:rsidRPr="004B6CAF" w:rsidRDefault="004B6CAF" w:rsidP="00B6132E">
            <w:pPr>
              <w:rPr>
                <w:rFonts w:ascii="Times New Roman" w:eastAsia="Times New Roman" w:hAnsi="Times New Roman" w:cs="Times New Roman"/>
                <w:b/>
                <w:bCs/>
                <w:lang w:eastAsia="ru-RU"/>
              </w:rPr>
            </w:pPr>
          </w:p>
        </w:tc>
        <w:tc>
          <w:tcPr>
            <w:tcW w:w="3379" w:type="pct"/>
          </w:tcPr>
          <w:p w14:paraId="111F9485"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4B6CAF" w:rsidRPr="004B6CAF" w14:paraId="3AB8C47E" w14:textId="77777777" w:rsidTr="004B6CAF">
        <w:trPr>
          <w:trHeight w:val="20"/>
        </w:trPr>
        <w:tc>
          <w:tcPr>
            <w:tcW w:w="1621" w:type="pct"/>
            <w:vMerge/>
          </w:tcPr>
          <w:p w14:paraId="7FBDE317"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32BDE9A2"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bCs/>
                <w:lang w:eastAsia="ru-RU"/>
              </w:rPr>
              <w:t xml:space="preserve">Практическое занятие № 1 </w:t>
            </w:r>
            <w:r w:rsidRPr="004B6CAF">
              <w:rPr>
                <w:rFonts w:ascii="Times New Roman" w:eastAsia="Times New Roman" w:hAnsi="Times New Roman" w:cs="Times New Roman"/>
                <w:color w:val="000000"/>
                <w:lang w:eastAsia="ru-RU"/>
              </w:rPr>
              <w:t>Особенности работы в программе для проектирования (</w:t>
            </w:r>
            <w:proofErr w:type="spellStart"/>
            <w:r w:rsidRPr="004B6CAF">
              <w:rPr>
                <w:rFonts w:ascii="Times New Roman" w:eastAsia="Times New Roman" w:hAnsi="Times New Roman" w:cs="Times New Roman"/>
                <w:color w:val="000000"/>
                <w:lang w:eastAsia="ru-RU"/>
              </w:rPr>
              <w:t>SPlan</w:t>
            </w:r>
            <w:proofErr w:type="spellEnd"/>
            <w:r w:rsidRPr="004B6CAF">
              <w:rPr>
                <w:rFonts w:ascii="Times New Roman" w:eastAsia="Times New Roman" w:hAnsi="Times New Roman" w:cs="Times New Roman"/>
                <w:color w:val="000000"/>
                <w:lang w:eastAsia="ru-RU"/>
              </w:rPr>
              <w:t xml:space="preserve"> или аналог)</w:t>
            </w:r>
          </w:p>
        </w:tc>
      </w:tr>
      <w:tr w:rsidR="004B6CAF" w:rsidRPr="004B6CAF" w14:paraId="5E595CD0" w14:textId="77777777" w:rsidTr="004B6CAF">
        <w:trPr>
          <w:trHeight w:val="20"/>
        </w:trPr>
        <w:tc>
          <w:tcPr>
            <w:tcW w:w="1621" w:type="pct"/>
            <w:vMerge/>
          </w:tcPr>
          <w:p w14:paraId="5D56EB0A"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6A83D398"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bCs/>
                <w:lang w:eastAsia="ru-RU"/>
              </w:rPr>
              <w:t xml:space="preserve">Практическое занятие № 2 </w:t>
            </w:r>
            <w:r w:rsidRPr="004B6CAF">
              <w:rPr>
                <w:rFonts w:ascii="Times New Roman" w:eastAsia="Times New Roman" w:hAnsi="Times New Roman" w:cs="Times New Roman"/>
                <w:color w:val="000000"/>
                <w:lang w:eastAsia="ru-RU"/>
              </w:rPr>
              <w:t>Составление схемы электрической структурной радиоэлектронного прибора в программе для проектирования (</w:t>
            </w:r>
            <w:proofErr w:type="spellStart"/>
            <w:r w:rsidRPr="004B6CAF">
              <w:rPr>
                <w:rFonts w:ascii="Times New Roman" w:eastAsia="Times New Roman" w:hAnsi="Times New Roman" w:cs="Times New Roman"/>
                <w:color w:val="000000"/>
                <w:lang w:eastAsia="ru-RU"/>
              </w:rPr>
              <w:t>SPlan</w:t>
            </w:r>
            <w:proofErr w:type="spellEnd"/>
            <w:r w:rsidRPr="004B6CAF">
              <w:rPr>
                <w:rFonts w:ascii="Times New Roman" w:eastAsia="Times New Roman" w:hAnsi="Times New Roman" w:cs="Times New Roman"/>
                <w:color w:val="000000"/>
                <w:lang w:eastAsia="ru-RU"/>
              </w:rPr>
              <w:t xml:space="preserve"> или аналог)</w:t>
            </w:r>
          </w:p>
        </w:tc>
      </w:tr>
      <w:tr w:rsidR="004B6CAF" w:rsidRPr="004B6CAF" w14:paraId="18272410" w14:textId="77777777" w:rsidTr="004B6CAF">
        <w:trPr>
          <w:trHeight w:val="20"/>
        </w:trPr>
        <w:tc>
          <w:tcPr>
            <w:tcW w:w="1621" w:type="pct"/>
            <w:vMerge/>
          </w:tcPr>
          <w:p w14:paraId="254A754D"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3482C75E"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bCs/>
                <w:lang w:eastAsia="ru-RU"/>
              </w:rPr>
              <w:t xml:space="preserve">Практическое занятие № 3 </w:t>
            </w:r>
            <w:r w:rsidRPr="004B6CAF">
              <w:rPr>
                <w:rFonts w:ascii="Times New Roman" w:eastAsia="Times New Roman" w:hAnsi="Times New Roman" w:cs="Times New Roman"/>
                <w:lang w:eastAsia="ru-RU"/>
              </w:rPr>
              <w:t xml:space="preserve">Составление схемы электрической принципиальной </w:t>
            </w:r>
            <w:r w:rsidRPr="004B6CAF">
              <w:rPr>
                <w:rFonts w:ascii="Times New Roman" w:eastAsia="Times New Roman" w:hAnsi="Times New Roman" w:cs="Times New Roman"/>
                <w:color w:val="000000"/>
                <w:lang w:eastAsia="ru-RU"/>
              </w:rPr>
              <w:t>радиоэлектронного прибора в программе для проектирования (</w:t>
            </w:r>
            <w:proofErr w:type="spellStart"/>
            <w:r w:rsidRPr="004B6CAF">
              <w:rPr>
                <w:rFonts w:ascii="Times New Roman" w:eastAsia="Times New Roman" w:hAnsi="Times New Roman" w:cs="Times New Roman"/>
                <w:color w:val="000000"/>
                <w:lang w:eastAsia="ru-RU"/>
              </w:rPr>
              <w:t>SPlan</w:t>
            </w:r>
            <w:proofErr w:type="spellEnd"/>
            <w:r w:rsidRPr="004B6CAF">
              <w:rPr>
                <w:rFonts w:ascii="Times New Roman" w:eastAsia="Times New Roman" w:hAnsi="Times New Roman" w:cs="Times New Roman"/>
                <w:color w:val="000000"/>
                <w:lang w:eastAsia="ru-RU"/>
              </w:rPr>
              <w:t xml:space="preserve"> или аналог)</w:t>
            </w:r>
          </w:p>
        </w:tc>
      </w:tr>
      <w:tr w:rsidR="004B6CAF" w:rsidRPr="004B6CAF" w14:paraId="7E562C7E" w14:textId="77777777" w:rsidTr="004B6CAF">
        <w:trPr>
          <w:trHeight w:val="20"/>
        </w:trPr>
        <w:tc>
          <w:tcPr>
            <w:tcW w:w="1621" w:type="pct"/>
            <w:vMerge/>
          </w:tcPr>
          <w:p w14:paraId="309F3528"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66C713F9"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bCs/>
                <w:lang w:eastAsia="ru-RU"/>
              </w:rPr>
              <w:t xml:space="preserve">Практическое занятие № 4 </w:t>
            </w:r>
            <w:r w:rsidRPr="004B6CAF">
              <w:rPr>
                <w:rFonts w:ascii="Times New Roman" w:eastAsia="Times New Roman" w:hAnsi="Times New Roman" w:cs="Times New Roman"/>
                <w:lang w:eastAsia="ru-RU"/>
              </w:rPr>
              <w:t>Выполнение перечня элементов к схеме электрической принципиальной в прикладной программе</w:t>
            </w:r>
          </w:p>
        </w:tc>
      </w:tr>
      <w:tr w:rsidR="004B6CAF" w:rsidRPr="004B6CAF" w14:paraId="0A3B8B90" w14:textId="77777777" w:rsidTr="004B6CAF">
        <w:trPr>
          <w:trHeight w:val="20"/>
        </w:trPr>
        <w:tc>
          <w:tcPr>
            <w:tcW w:w="1621" w:type="pct"/>
            <w:vMerge/>
          </w:tcPr>
          <w:p w14:paraId="4AF5D356"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53B963EE"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5 Выполнение сборочного чертежа печатной платы радиоэлектронного прибора в программе для проектирования (</w:t>
            </w:r>
            <w:proofErr w:type="spellStart"/>
            <w:r w:rsidRPr="004B6CAF">
              <w:rPr>
                <w:rFonts w:ascii="Times New Roman" w:eastAsia="Times New Roman" w:hAnsi="Times New Roman" w:cs="Times New Roman"/>
                <w:lang w:eastAsia="ru-RU"/>
              </w:rPr>
              <w:t>SPlan</w:t>
            </w:r>
            <w:proofErr w:type="spellEnd"/>
            <w:r w:rsidRPr="004B6CAF">
              <w:rPr>
                <w:rFonts w:ascii="Times New Roman" w:eastAsia="Times New Roman" w:hAnsi="Times New Roman" w:cs="Times New Roman"/>
                <w:lang w:eastAsia="ru-RU"/>
              </w:rPr>
              <w:t xml:space="preserve"> или аналог)</w:t>
            </w:r>
          </w:p>
        </w:tc>
      </w:tr>
      <w:tr w:rsidR="004B6CAF" w:rsidRPr="004B6CAF" w14:paraId="09D1C81C" w14:textId="77777777" w:rsidTr="004B6CAF">
        <w:trPr>
          <w:trHeight w:val="20"/>
        </w:trPr>
        <w:tc>
          <w:tcPr>
            <w:tcW w:w="1621" w:type="pct"/>
            <w:vMerge/>
          </w:tcPr>
          <w:p w14:paraId="2965CE95"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41B2F79B"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6 Выполнение спецификации к сборочному чертежу в прикладной программе</w:t>
            </w:r>
          </w:p>
        </w:tc>
      </w:tr>
      <w:tr w:rsidR="004B6CAF" w:rsidRPr="004B6CAF" w14:paraId="3F688448" w14:textId="77777777" w:rsidTr="004B6CAF">
        <w:trPr>
          <w:trHeight w:val="20"/>
        </w:trPr>
        <w:tc>
          <w:tcPr>
            <w:tcW w:w="1621" w:type="pct"/>
            <w:vMerge/>
          </w:tcPr>
          <w:p w14:paraId="4FF682A2"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3EFE5DFD"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7 Ознакомление с программой САПР, создание проекта (</w:t>
            </w:r>
            <w:proofErr w:type="spellStart"/>
            <w:r w:rsidRPr="004B6CAF">
              <w:rPr>
                <w:rFonts w:ascii="Times New Roman" w:eastAsia="Times New Roman" w:hAnsi="Times New Roman" w:cs="Times New Roman"/>
                <w:lang w:eastAsia="ru-RU"/>
              </w:rPr>
              <w:t>Fritzing</w:t>
            </w:r>
            <w:proofErr w:type="spellEnd"/>
            <w:r w:rsidRPr="004B6CAF">
              <w:rPr>
                <w:rFonts w:ascii="Times New Roman" w:eastAsia="Times New Roman" w:hAnsi="Times New Roman" w:cs="Times New Roman"/>
                <w:lang w:eastAsia="ru-RU"/>
              </w:rPr>
              <w:t xml:space="preserve">,  P-CAD, </w:t>
            </w:r>
            <w:proofErr w:type="spellStart"/>
            <w:r w:rsidRPr="004B6CAF">
              <w:rPr>
                <w:rFonts w:ascii="Times New Roman" w:eastAsia="Times New Roman" w:hAnsi="Times New Roman" w:cs="Times New Roman"/>
                <w:lang w:eastAsia="ru-RU"/>
              </w:rPr>
              <w:t>DipTrace</w:t>
            </w:r>
            <w:proofErr w:type="spellEnd"/>
            <w:r w:rsidRPr="004B6CAF">
              <w:rPr>
                <w:rFonts w:ascii="Times New Roman" w:eastAsia="Times New Roman" w:hAnsi="Times New Roman" w:cs="Times New Roman"/>
                <w:lang w:eastAsia="ru-RU"/>
              </w:rPr>
              <w:t xml:space="preserve">, </w:t>
            </w:r>
            <w:proofErr w:type="spellStart"/>
            <w:r w:rsidRPr="004B6CAF">
              <w:rPr>
                <w:rFonts w:ascii="Times New Roman" w:eastAsia="Times New Roman" w:hAnsi="Times New Roman" w:cs="Times New Roman"/>
                <w:lang w:eastAsia="ru-RU"/>
              </w:rPr>
              <w:t>Altium</w:t>
            </w:r>
            <w:proofErr w:type="spellEnd"/>
            <w:r w:rsidRPr="004B6CAF">
              <w:rPr>
                <w:rFonts w:ascii="Times New Roman" w:eastAsia="Times New Roman" w:hAnsi="Times New Roman" w:cs="Times New Roman"/>
                <w:lang w:eastAsia="ru-RU"/>
              </w:rPr>
              <w:t xml:space="preserve"> </w:t>
            </w:r>
            <w:proofErr w:type="spellStart"/>
            <w:r w:rsidRPr="004B6CAF">
              <w:rPr>
                <w:rFonts w:ascii="Times New Roman" w:eastAsia="Times New Roman" w:hAnsi="Times New Roman" w:cs="Times New Roman"/>
                <w:lang w:eastAsia="ru-RU"/>
              </w:rPr>
              <w:t>Designer</w:t>
            </w:r>
            <w:proofErr w:type="spellEnd"/>
            <w:r w:rsidRPr="004B6CAF">
              <w:rPr>
                <w:rFonts w:ascii="Times New Roman" w:eastAsia="Times New Roman" w:hAnsi="Times New Roman" w:cs="Times New Roman"/>
                <w:lang w:eastAsia="ru-RU"/>
              </w:rPr>
              <w:t xml:space="preserve"> или любой другой аналог)</w:t>
            </w:r>
          </w:p>
        </w:tc>
      </w:tr>
      <w:tr w:rsidR="004B6CAF" w:rsidRPr="004B6CAF" w14:paraId="4EBE9470" w14:textId="77777777" w:rsidTr="004B6CAF">
        <w:trPr>
          <w:trHeight w:val="20"/>
        </w:trPr>
        <w:tc>
          <w:tcPr>
            <w:tcW w:w="1621" w:type="pct"/>
            <w:vMerge/>
          </w:tcPr>
          <w:p w14:paraId="27A7A20A"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650011FA"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8 Формирование библиотеки компонентов. в САПР</w:t>
            </w:r>
          </w:p>
        </w:tc>
      </w:tr>
      <w:tr w:rsidR="004B6CAF" w:rsidRPr="004B6CAF" w14:paraId="1AFBF58C" w14:textId="77777777" w:rsidTr="004B6CAF">
        <w:trPr>
          <w:trHeight w:val="20"/>
        </w:trPr>
        <w:tc>
          <w:tcPr>
            <w:tcW w:w="1621" w:type="pct"/>
            <w:vMerge/>
          </w:tcPr>
          <w:p w14:paraId="005166C1"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4DDFBA54"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9 Настройка правил и компоновка компонентов на ПП в САПР</w:t>
            </w:r>
          </w:p>
        </w:tc>
      </w:tr>
      <w:tr w:rsidR="004B6CAF" w:rsidRPr="004B6CAF" w14:paraId="74C737B5" w14:textId="77777777" w:rsidTr="004B6CAF">
        <w:trPr>
          <w:trHeight w:val="20"/>
        </w:trPr>
        <w:tc>
          <w:tcPr>
            <w:tcW w:w="1621" w:type="pct"/>
            <w:vMerge/>
          </w:tcPr>
          <w:p w14:paraId="4F07B33B"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7573C130"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10 Трассировка печатной платы и проверка на наличие ошибок</w:t>
            </w:r>
          </w:p>
        </w:tc>
      </w:tr>
      <w:tr w:rsidR="004B6CAF" w:rsidRPr="004B6CAF" w14:paraId="51BF5084" w14:textId="77777777" w:rsidTr="004B6CAF">
        <w:trPr>
          <w:trHeight w:val="20"/>
        </w:trPr>
        <w:tc>
          <w:tcPr>
            <w:tcW w:w="1621" w:type="pct"/>
            <w:vMerge/>
          </w:tcPr>
          <w:p w14:paraId="19B122E7"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3B94AD0B"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11 Выполнение сборочного чертежа печатной платы</w:t>
            </w:r>
          </w:p>
        </w:tc>
      </w:tr>
      <w:tr w:rsidR="004B6CAF" w:rsidRPr="004B6CAF" w14:paraId="3E9C6146" w14:textId="77777777" w:rsidTr="004B6CAF">
        <w:trPr>
          <w:trHeight w:val="20"/>
        </w:trPr>
        <w:tc>
          <w:tcPr>
            <w:tcW w:w="1621" w:type="pct"/>
            <w:vMerge/>
          </w:tcPr>
          <w:p w14:paraId="3380C9C5"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6EC96108" w14:textId="77777777" w:rsidR="004B6CAF" w:rsidRPr="004B6CAF" w:rsidRDefault="004B6CAF" w:rsidP="00FA205F">
            <w:pPr>
              <w:numPr>
                <w:ilvl w:val="0"/>
                <w:numId w:val="33"/>
              </w:numPr>
              <w:suppressAutoHyphens/>
              <w:ind w:left="0" w:firstLine="0"/>
              <w:rPr>
                <w:rFonts w:ascii="Times New Roman" w:eastAsia="Times New Roman" w:hAnsi="Times New Roman" w:cs="Times New Roman"/>
                <w:lang w:eastAsia="ru-RU"/>
              </w:rPr>
            </w:pPr>
            <w:r w:rsidRPr="004B6CAF">
              <w:rPr>
                <w:rFonts w:ascii="Times New Roman" w:eastAsia="Times New Roman" w:hAnsi="Times New Roman" w:cs="Times New Roman"/>
                <w:lang w:eastAsia="ru-RU"/>
              </w:rPr>
              <w:t>Практическое занятие № 12 Подготовка файлов для производства печатной платы.</w:t>
            </w:r>
          </w:p>
        </w:tc>
      </w:tr>
      <w:tr w:rsidR="004B6CAF" w:rsidRPr="004B6CAF" w14:paraId="438CD6B3" w14:textId="77777777" w:rsidTr="004B6CAF">
        <w:trPr>
          <w:trHeight w:val="20"/>
        </w:trPr>
        <w:tc>
          <w:tcPr>
            <w:tcW w:w="1621" w:type="pct"/>
            <w:vMerge/>
          </w:tcPr>
          <w:p w14:paraId="104C8D87" w14:textId="77777777" w:rsidR="004B6CAF" w:rsidRPr="004B6CAF" w:rsidRDefault="004B6CAF" w:rsidP="00B6132E">
            <w:pPr>
              <w:rPr>
                <w:rFonts w:ascii="Times New Roman" w:eastAsia="Times New Roman" w:hAnsi="Times New Roman" w:cs="Times New Roman"/>
                <w:b/>
                <w:bCs/>
                <w:lang w:eastAsia="ru-RU"/>
              </w:rPr>
            </w:pPr>
          </w:p>
        </w:tc>
        <w:tc>
          <w:tcPr>
            <w:tcW w:w="3379" w:type="pct"/>
            <w:tcBorders>
              <w:top w:val="single" w:sz="4" w:space="0" w:color="auto"/>
            </w:tcBorders>
            <w:shd w:val="clear" w:color="auto" w:fill="auto"/>
          </w:tcPr>
          <w:p w14:paraId="63DE3860" w14:textId="77777777" w:rsidR="004B6CAF" w:rsidRPr="004B6CAF" w:rsidRDefault="004B6CAF" w:rsidP="00B6132E">
            <w:pPr>
              <w:spacing w:after="160" w:line="259" w:lineRule="auto"/>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 том числе самостоятельная работа обучающихся</w:t>
            </w:r>
          </w:p>
          <w:p w14:paraId="5F25ADE3" w14:textId="77777777" w:rsidR="004B6CAF" w:rsidRPr="004B6CAF" w:rsidRDefault="004B6CAF" w:rsidP="00B6132E">
            <w:pPr>
              <w:suppressAutoHyphens/>
              <w:rPr>
                <w:rFonts w:ascii="Times New Roman" w:eastAsia="Times New Roman" w:hAnsi="Times New Roman" w:cs="Times New Roman"/>
                <w:lang w:eastAsia="ru-RU"/>
              </w:rPr>
            </w:pPr>
            <w:r w:rsidRPr="004B6CA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B6CAF" w:rsidRPr="004B6CAF" w14:paraId="5AAA1F9C" w14:textId="77777777" w:rsidTr="004B6CAF">
        <w:trPr>
          <w:trHeight w:val="20"/>
        </w:trPr>
        <w:tc>
          <w:tcPr>
            <w:tcW w:w="5000" w:type="pct"/>
            <w:gridSpan w:val="2"/>
          </w:tcPr>
          <w:p w14:paraId="0D1566D3"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Учебная практика (72 часа)</w:t>
            </w:r>
          </w:p>
          <w:p w14:paraId="09165F4F"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Виды работ </w:t>
            </w:r>
          </w:p>
          <w:p w14:paraId="3A530515" w14:textId="77777777" w:rsidR="004B6CAF" w:rsidRPr="004B6CAF" w:rsidRDefault="004B6CAF" w:rsidP="00FA205F">
            <w:pPr>
              <w:numPr>
                <w:ilvl w:val="0"/>
                <w:numId w:val="34"/>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Анализ технического задания с последующим выбором оптимального решения</w:t>
            </w:r>
          </w:p>
          <w:p w14:paraId="1DF6D6FD" w14:textId="77777777" w:rsidR="004B6CAF" w:rsidRPr="004B6CAF" w:rsidRDefault="004B6CAF" w:rsidP="00FA205F">
            <w:pPr>
              <w:numPr>
                <w:ilvl w:val="0"/>
                <w:numId w:val="34"/>
              </w:numPr>
              <w:suppressAutoHyphens/>
              <w:ind w:left="0" w:firstLine="0"/>
              <w:jc w:val="both"/>
              <w:rPr>
                <w:rFonts w:ascii="Times New Roman" w:eastAsia="Times New Roman" w:hAnsi="Times New Roman" w:cs="Times New Roman"/>
                <w:bCs/>
                <w:lang w:eastAsia="ru-RU"/>
              </w:rPr>
            </w:pPr>
            <w:r w:rsidRPr="004B6CAF">
              <w:rPr>
                <w:rFonts w:ascii="Times New Roman" w:eastAsia="Calibri" w:hAnsi="Times New Roman" w:cs="Times New Roman"/>
                <w:bCs/>
                <w:lang w:eastAsia="ru-RU"/>
              </w:rPr>
              <w:t xml:space="preserve">Работа со справочной и технической литературой, </w:t>
            </w:r>
            <w:r w:rsidRPr="004B6CAF">
              <w:rPr>
                <w:rFonts w:ascii="Times New Roman" w:eastAsia="Times New Roman" w:hAnsi="Times New Roman" w:cs="Times New Roman"/>
                <w:lang w:eastAsia="ru-RU"/>
              </w:rPr>
              <w:t>со стандартами ЕСКД</w:t>
            </w:r>
          </w:p>
          <w:p w14:paraId="21A27204"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color w:val="000000"/>
                <w:kern w:val="1"/>
              </w:rPr>
              <w:t>Составление описания принципа работы устройства</w:t>
            </w:r>
            <w:r w:rsidRPr="004B6CAF">
              <w:rPr>
                <w:rFonts w:ascii="Times New Roman" w:eastAsia="Times New Roman" w:hAnsi="Times New Roman" w:cs="Times New Roman"/>
                <w:bCs/>
                <w:lang w:eastAsia="ru-RU"/>
              </w:rPr>
              <w:t xml:space="preserve"> </w:t>
            </w:r>
          </w:p>
          <w:p w14:paraId="6FFCCF94"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Расчеты параметров элементов радиоэлектронного устройства</w:t>
            </w:r>
          </w:p>
          <w:p w14:paraId="50B44F95"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 xml:space="preserve">Расчеты электрических величин электронных схем </w:t>
            </w:r>
          </w:p>
          <w:p w14:paraId="305DF9D8"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Компьютерное моделирование разрабатываемой конструкции</w:t>
            </w:r>
          </w:p>
          <w:p w14:paraId="2046B0D5"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 xml:space="preserve">Разработка чертежей </w:t>
            </w:r>
          </w:p>
          <w:p w14:paraId="52FA9B4B"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color w:val="000000"/>
                <w:kern w:val="1"/>
              </w:rPr>
              <w:lastRenderedPageBreak/>
              <w:t xml:space="preserve">Составление спецификации и перечня элементов </w:t>
            </w:r>
          </w:p>
          <w:p w14:paraId="732463C2" w14:textId="77777777" w:rsidR="004B6CAF" w:rsidRPr="004B6CAF" w:rsidRDefault="004B6CAF" w:rsidP="00FA205F">
            <w:pPr>
              <w:numPr>
                <w:ilvl w:val="0"/>
                <w:numId w:val="34"/>
              </w:numPr>
              <w:ind w:left="0" w:firstLine="0"/>
              <w:rPr>
                <w:rFonts w:ascii="Times New Roman" w:eastAsia="Times New Roman" w:hAnsi="Times New Roman" w:cs="Times New Roman"/>
                <w:bCs/>
                <w:lang w:eastAsia="ru-RU"/>
              </w:rPr>
            </w:pPr>
            <w:r w:rsidRPr="004B6CAF">
              <w:rPr>
                <w:rFonts w:ascii="Times New Roman" w:eastAsia="Times New Roman" w:hAnsi="Times New Roman" w:cs="Times New Roman"/>
                <w:bCs/>
                <w:color w:val="000000"/>
                <w:kern w:val="1"/>
              </w:rPr>
              <w:t>Расчет надежности устройства.</w:t>
            </w:r>
          </w:p>
          <w:p w14:paraId="56140FAC" w14:textId="77777777" w:rsidR="004B6CAF" w:rsidRPr="004B6CAF" w:rsidRDefault="004B6CAF" w:rsidP="00FA205F">
            <w:pPr>
              <w:numPr>
                <w:ilvl w:val="0"/>
                <w:numId w:val="34"/>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Оформление пояснительной записки</w:t>
            </w:r>
          </w:p>
        </w:tc>
      </w:tr>
      <w:tr w:rsidR="004B6CAF" w:rsidRPr="004B6CAF" w14:paraId="67EA05E2" w14:textId="77777777" w:rsidTr="004B6CAF">
        <w:trPr>
          <w:trHeight w:val="20"/>
        </w:trPr>
        <w:tc>
          <w:tcPr>
            <w:tcW w:w="5000" w:type="pct"/>
            <w:gridSpan w:val="2"/>
          </w:tcPr>
          <w:p w14:paraId="4B8B939D"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lastRenderedPageBreak/>
              <w:t>Производственная практика (72 часа)</w:t>
            </w:r>
          </w:p>
          <w:p w14:paraId="44AAD61C" w14:textId="77777777" w:rsidR="004B6CAF" w:rsidRPr="004B6CAF" w:rsidRDefault="004B6CAF" w:rsidP="00B6132E">
            <w:pPr>
              <w:suppressAutoHyphens/>
              <w:jc w:val="both"/>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 xml:space="preserve">Виды работ </w:t>
            </w:r>
          </w:p>
          <w:p w14:paraId="68E4D579"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Анализ технического задания</w:t>
            </w:r>
          </w:p>
          <w:p w14:paraId="2DDE72FA"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Использование данных из справочной и нормативно-технической документации в соответствии с установленным заданием.</w:t>
            </w:r>
          </w:p>
          <w:p w14:paraId="49EDA980"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Выполнение типовых и специальных расчетов</w:t>
            </w:r>
          </w:p>
          <w:p w14:paraId="3D8C74AF"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Разработка электрических схем радиоэлектронных приборов и устройств средней сложности с применением прикладных программ</w:t>
            </w:r>
          </w:p>
          <w:p w14:paraId="5065279A"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Разработка конструкций блоков с низкой плотностью компоновки элементов</w:t>
            </w:r>
          </w:p>
          <w:p w14:paraId="53AD2A77"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Оформление необходимой конструкторской документации на основе применения информационно-коммуникативных технологий;</w:t>
            </w:r>
          </w:p>
          <w:p w14:paraId="35430A2C" w14:textId="77777777" w:rsidR="004B6CAF" w:rsidRPr="004B6CAF" w:rsidRDefault="004B6CAF" w:rsidP="00FA205F">
            <w:pPr>
              <w:numPr>
                <w:ilvl w:val="0"/>
                <w:numId w:val="42"/>
              </w:numPr>
              <w:suppressAutoHyphens/>
              <w:ind w:left="0" w:firstLine="0"/>
              <w:jc w:val="both"/>
              <w:rPr>
                <w:rFonts w:ascii="Times New Roman" w:eastAsia="Times New Roman" w:hAnsi="Times New Roman" w:cs="Times New Roman"/>
                <w:bCs/>
                <w:lang w:eastAsia="ru-RU"/>
              </w:rPr>
            </w:pPr>
            <w:r w:rsidRPr="004B6CAF">
              <w:rPr>
                <w:rFonts w:ascii="Times New Roman" w:eastAsia="Times New Roman" w:hAnsi="Times New Roman" w:cs="Times New Roman"/>
                <w:bCs/>
                <w:lang w:eastAsia="ru-RU"/>
              </w:rPr>
              <w:t>Анализ надежности изделия</w:t>
            </w:r>
          </w:p>
        </w:tc>
      </w:tr>
      <w:tr w:rsidR="004B6CAF" w:rsidRPr="004B6CAF" w14:paraId="0784F4E2" w14:textId="77777777" w:rsidTr="004B6CAF">
        <w:trPr>
          <w:trHeight w:val="20"/>
        </w:trPr>
        <w:tc>
          <w:tcPr>
            <w:tcW w:w="5000" w:type="pct"/>
            <w:gridSpan w:val="2"/>
          </w:tcPr>
          <w:p w14:paraId="17F0AF62"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Промежуточная аттестация (36 часов)</w:t>
            </w:r>
          </w:p>
        </w:tc>
      </w:tr>
      <w:tr w:rsidR="004B6CAF" w:rsidRPr="004B6CAF" w14:paraId="7F6BE853" w14:textId="77777777" w:rsidTr="004B6CAF">
        <w:trPr>
          <w:trHeight w:val="20"/>
        </w:trPr>
        <w:tc>
          <w:tcPr>
            <w:tcW w:w="5000" w:type="pct"/>
            <w:gridSpan w:val="2"/>
          </w:tcPr>
          <w:p w14:paraId="12B33103" w14:textId="77777777" w:rsidR="004B6CAF" w:rsidRPr="004B6CAF" w:rsidRDefault="004B6CAF" w:rsidP="00B6132E">
            <w:pPr>
              <w:rPr>
                <w:rFonts w:ascii="Times New Roman" w:eastAsia="Times New Roman" w:hAnsi="Times New Roman" w:cs="Times New Roman"/>
                <w:b/>
                <w:bCs/>
                <w:lang w:eastAsia="ru-RU"/>
              </w:rPr>
            </w:pPr>
            <w:r w:rsidRPr="004B6CAF">
              <w:rPr>
                <w:rFonts w:ascii="Times New Roman" w:eastAsia="Times New Roman" w:hAnsi="Times New Roman" w:cs="Times New Roman"/>
                <w:b/>
                <w:bCs/>
                <w:lang w:eastAsia="ru-RU"/>
              </w:rPr>
              <w:t>Всего 332 часа</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4" w:name="_Toc158295922"/>
      <w:bookmarkStart w:id="25"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4"/>
      <w:r w:rsidRPr="00941462">
        <w:rPr>
          <w:rFonts w:ascii="Times New Roman" w:hAnsi="Times New Roman"/>
        </w:rPr>
        <w:t xml:space="preserve"> </w:t>
      </w:r>
      <w:bookmarkEnd w:id="23"/>
    </w:p>
    <w:p w14:paraId="21C43A3C" w14:textId="0494C79F" w:rsidR="00D34778" w:rsidRPr="00941462" w:rsidRDefault="00D34778" w:rsidP="00782EF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w:t>
      </w:r>
      <w:r w:rsidR="00731029" w:rsidRPr="00941462">
        <w:rPr>
          <w:rFonts w:ascii="Times New Roman" w:hAnsi="Times New Roman" w:cs="Times New Roman"/>
          <w:sz w:val="24"/>
          <w:szCs w:val="24"/>
        </w:rPr>
        <w:t>о</w:t>
      </w:r>
      <w:r w:rsidR="006C1086" w:rsidRPr="00941462">
        <w:rPr>
          <w:rFonts w:ascii="Times New Roman" w:hAnsi="Times New Roman" w:cs="Times New Roman"/>
          <w:sz w:val="24"/>
          <w:szCs w:val="24"/>
        </w:rPr>
        <w:t>го</w:t>
      </w:r>
      <w:r w:rsidRPr="00941462">
        <w:rPr>
          <w:rFonts w:ascii="Times New Roman" w:hAnsi="Times New Roman" w:cs="Times New Roman"/>
          <w:sz w:val="24"/>
          <w:szCs w:val="24"/>
        </w:rPr>
        <w:t xml:space="preserve"> </w:t>
      </w:r>
      <w:r w:rsidR="00731029" w:rsidRPr="00941462">
        <w:rPr>
          <w:rFonts w:ascii="Times New Roman" w:hAnsi="Times New Roman" w:cs="Times New Roman"/>
          <w:sz w:val="24"/>
          <w:szCs w:val="24"/>
        </w:rPr>
        <w:t>проекта</w:t>
      </w:r>
      <w:r w:rsidR="006C1086"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xml:space="preserve"> является обязательным.</w:t>
      </w:r>
    </w:p>
    <w:bookmarkEnd w:id="25"/>
    <w:p w14:paraId="1D256358" w14:textId="77777777" w:rsidR="00D34778" w:rsidRPr="00941462" w:rsidRDefault="00D34778" w:rsidP="00D34778">
      <w:pPr>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435000B6" w14:textId="68455572" w:rsidR="00CE1492" w:rsidRPr="00941462" w:rsidRDefault="00D34778" w:rsidP="00CE1492">
      <w:pPr>
        <w:rPr>
          <w:rFonts w:ascii="Times New Roman" w:hAnsi="Times New Roman" w:cs="Times New Roman"/>
          <w:sz w:val="24"/>
          <w:szCs w:val="24"/>
        </w:rPr>
      </w:pPr>
      <w:r w:rsidRPr="00941462">
        <w:rPr>
          <w:rFonts w:ascii="Times New Roman" w:hAnsi="Times New Roman" w:cs="Times New Roman"/>
          <w:sz w:val="24"/>
          <w:szCs w:val="24"/>
        </w:rPr>
        <w:t>1.</w:t>
      </w:r>
      <w:r w:rsidRPr="00941462">
        <w:rPr>
          <w:rFonts w:ascii="Times New Roman" w:hAnsi="Times New Roman" w:cs="Times New Roman"/>
          <w:sz w:val="24"/>
          <w:szCs w:val="24"/>
        </w:rPr>
        <w:tab/>
      </w:r>
      <w:r w:rsidR="00CE1492" w:rsidRPr="00941462">
        <w:rPr>
          <w:rFonts w:ascii="Times New Roman" w:hAnsi="Times New Roman" w:cs="Times New Roman"/>
          <w:sz w:val="24"/>
          <w:szCs w:val="24"/>
        </w:rPr>
        <w:t>Разработка техпроцесса сборки и монтажа платы импульсного блока питания</w:t>
      </w:r>
    </w:p>
    <w:p w14:paraId="6F381A2F"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2.</w:t>
      </w:r>
      <w:r w:rsidRPr="00941462">
        <w:rPr>
          <w:rFonts w:ascii="Times New Roman" w:hAnsi="Times New Roman" w:cs="Times New Roman"/>
          <w:sz w:val="24"/>
          <w:szCs w:val="24"/>
        </w:rPr>
        <w:tab/>
        <w:t>Разработка техпроцесса сборки и монтажа платы лабораторного блока питания</w:t>
      </w:r>
    </w:p>
    <w:p w14:paraId="565175A2"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3.</w:t>
      </w:r>
      <w:r w:rsidRPr="00941462">
        <w:rPr>
          <w:rFonts w:ascii="Times New Roman" w:hAnsi="Times New Roman" w:cs="Times New Roman"/>
          <w:sz w:val="24"/>
          <w:szCs w:val="24"/>
        </w:rPr>
        <w:tab/>
        <w:t>Разработка техпроцесса сборки и монтажа платы усилителя радиочастоты</w:t>
      </w:r>
    </w:p>
    <w:p w14:paraId="0E1AABBC"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4.</w:t>
      </w:r>
      <w:r w:rsidRPr="00941462">
        <w:rPr>
          <w:rFonts w:ascii="Times New Roman" w:hAnsi="Times New Roman" w:cs="Times New Roman"/>
          <w:sz w:val="24"/>
          <w:szCs w:val="24"/>
        </w:rPr>
        <w:tab/>
        <w:t>Разработка техпроцесса сборки и монтажа платы усилителя импульсных сигналов</w:t>
      </w:r>
    </w:p>
    <w:p w14:paraId="303B03A5"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5.</w:t>
      </w:r>
      <w:r w:rsidRPr="00941462">
        <w:rPr>
          <w:rFonts w:ascii="Times New Roman" w:hAnsi="Times New Roman" w:cs="Times New Roman"/>
          <w:sz w:val="24"/>
          <w:szCs w:val="24"/>
        </w:rPr>
        <w:tab/>
        <w:t>Разработка техпроцесса сборки и монтажа платы усилителя мощности</w:t>
      </w:r>
    </w:p>
    <w:p w14:paraId="63079B32"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6.</w:t>
      </w:r>
      <w:r w:rsidRPr="00941462">
        <w:rPr>
          <w:rFonts w:ascii="Times New Roman" w:hAnsi="Times New Roman" w:cs="Times New Roman"/>
          <w:sz w:val="24"/>
          <w:szCs w:val="24"/>
        </w:rPr>
        <w:tab/>
        <w:t>Разработка техпроцесса сборки и монтажа платы генератора гармонических сигналов</w:t>
      </w:r>
    </w:p>
    <w:p w14:paraId="35D9A73B"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7.</w:t>
      </w:r>
      <w:r w:rsidRPr="00941462">
        <w:rPr>
          <w:rFonts w:ascii="Times New Roman" w:hAnsi="Times New Roman" w:cs="Times New Roman"/>
          <w:sz w:val="24"/>
          <w:szCs w:val="24"/>
        </w:rPr>
        <w:tab/>
        <w:t>Разработка техпроцесса сборки и монтажа платы генератора импульсных сигналов</w:t>
      </w:r>
    </w:p>
    <w:p w14:paraId="79F142A5"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8.</w:t>
      </w:r>
      <w:r w:rsidRPr="00941462">
        <w:rPr>
          <w:rFonts w:ascii="Times New Roman" w:hAnsi="Times New Roman" w:cs="Times New Roman"/>
          <w:sz w:val="24"/>
          <w:szCs w:val="24"/>
        </w:rPr>
        <w:tab/>
        <w:t>Разработка техпроцесса сборки и монтажа платы системы оповещения</w:t>
      </w:r>
    </w:p>
    <w:p w14:paraId="3796A755" w14:textId="77777777" w:rsidR="00CE1492"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9.</w:t>
      </w:r>
      <w:r w:rsidRPr="00941462">
        <w:rPr>
          <w:rFonts w:ascii="Times New Roman" w:hAnsi="Times New Roman" w:cs="Times New Roman"/>
          <w:sz w:val="24"/>
          <w:szCs w:val="24"/>
        </w:rPr>
        <w:tab/>
        <w:t>Разработка техпроцесса сборки и монтажа платы трансивера</w:t>
      </w:r>
    </w:p>
    <w:p w14:paraId="6B28B7FF" w14:textId="299E373B" w:rsidR="00140469" w:rsidRPr="00941462" w:rsidRDefault="00CE1492" w:rsidP="00CE1492">
      <w:pPr>
        <w:rPr>
          <w:rFonts w:ascii="Times New Roman" w:hAnsi="Times New Roman" w:cs="Times New Roman"/>
          <w:sz w:val="24"/>
          <w:szCs w:val="24"/>
        </w:rPr>
      </w:pPr>
      <w:r w:rsidRPr="00941462">
        <w:rPr>
          <w:rFonts w:ascii="Times New Roman" w:hAnsi="Times New Roman" w:cs="Times New Roman"/>
          <w:sz w:val="24"/>
          <w:szCs w:val="24"/>
        </w:rPr>
        <w:t>10.</w:t>
      </w:r>
      <w:r w:rsidRPr="00941462">
        <w:rPr>
          <w:rFonts w:ascii="Times New Roman" w:hAnsi="Times New Roman" w:cs="Times New Roman"/>
          <w:sz w:val="24"/>
          <w:szCs w:val="24"/>
        </w:rPr>
        <w:tab/>
        <w:t>Разработка техпроцесса сборки и монтажа платы радиостанции</w:t>
      </w:r>
    </w:p>
    <w:p w14:paraId="0258DEF3" w14:textId="77777777" w:rsidR="000F125C" w:rsidRDefault="000F125C" w:rsidP="00782EFC">
      <w:pPr>
        <w:pStyle w:val="1f"/>
        <w:rPr>
          <w:rFonts w:ascii="Times New Roman" w:hAnsi="Times New Roman"/>
        </w:rPr>
      </w:pPr>
      <w:bookmarkStart w:id="26" w:name="_Toc152334671"/>
      <w:bookmarkStart w:id="27" w:name="_Toc158295923"/>
    </w:p>
    <w:p w14:paraId="74F0D779" w14:textId="74D3F487" w:rsidR="00782EFC" w:rsidRPr="00941462" w:rsidRDefault="00782EFC" w:rsidP="00782EFC">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6"/>
      <w:bookmarkEnd w:id="27"/>
    </w:p>
    <w:p w14:paraId="5687404E" w14:textId="77777777" w:rsidR="00782EFC" w:rsidRPr="00941462" w:rsidRDefault="00782EFC" w:rsidP="00782EFC">
      <w:pPr>
        <w:pStyle w:val="114"/>
        <w:rPr>
          <w:rFonts w:ascii="Times New Roman" w:hAnsi="Times New Roman"/>
        </w:rPr>
      </w:pPr>
      <w:bookmarkStart w:id="28" w:name="_Toc152334672"/>
      <w:bookmarkStart w:id="29" w:name="_Toc158295924"/>
      <w:r w:rsidRPr="00941462">
        <w:rPr>
          <w:rFonts w:ascii="Times New Roman" w:hAnsi="Times New Roman"/>
        </w:rPr>
        <w:t>3.1. Материально-техническое обеспечение</w:t>
      </w:r>
      <w:bookmarkEnd w:id="28"/>
      <w:bookmarkEnd w:id="29"/>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130C8831" w:rsidR="00782EFC" w:rsidRPr="00941462" w:rsidRDefault="008B21EA" w:rsidP="00782EFC">
      <w:pPr>
        <w:suppressAutoHyphens/>
        <w:ind w:firstLine="709"/>
        <w:jc w:val="both"/>
        <w:rPr>
          <w:rFonts w:ascii="Times New Roman" w:hAnsi="Times New Roman" w:cs="Times New Roman"/>
          <w:bCs/>
          <w:sz w:val="24"/>
          <w:szCs w:val="24"/>
        </w:rPr>
      </w:pPr>
      <w:r w:rsidRPr="00941462">
        <w:rPr>
          <w:rFonts w:ascii="Times New Roman" w:eastAsia="Times New Roman" w:hAnsi="Times New Roman" w:cs="Times New Roman"/>
          <w:bCs/>
          <w:sz w:val="24"/>
          <w:szCs w:val="24"/>
          <w:lang w:eastAsia="ru-RU"/>
        </w:rPr>
        <w:t>Лаборатории «М</w:t>
      </w:r>
      <w:r w:rsidRPr="00941462">
        <w:rPr>
          <w:rFonts w:ascii="Times New Roman" w:eastAsia="Times New Roman" w:hAnsi="Times New Roman" w:cs="Times New Roman"/>
          <w:sz w:val="24"/>
          <w:szCs w:val="24"/>
          <w:lang w:eastAsia="ru-RU"/>
        </w:rPr>
        <w:t xml:space="preserve">етрологии и </w:t>
      </w:r>
      <w:proofErr w:type="spellStart"/>
      <w:r w:rsidRPr="00941462">
        <w:rPr>
          <w:rFonts w:ascii="Times New Roman" w:eastAsia="Times New Roman" w:hAnsi="Times New Roman" w:cs="Times New Roman"/>
          <w:sz w:val="24"/>
          <w:szCs w:val="24"/>
          <w:lang w:eastAsia="ru-RU"/>
        </w:rPr>
        <w:t>электорадиоизмерений</w:t>
      </w:r>
      <w:proofErr w:type="spellEnd"/>
      <w:r w:rsidRPr="00941462">
        <w:rPr>
          <w:rFonts w:ascii="Times New Roman" w:eastAsia="Times New Roman" w:hAnsi="Times New Roman" w:cs="Times New Roman"/>
          <w:sz w:val="24"/>
          <w:szCs w:val="24"/>
          <w:lang w:eastAsia="ru-RU"/>
        </w:rPr>
        <w:t>», «Электротехники и электронной техники», «Технологических процессов производства электроники»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77777777" w:rsidR="00EC607F" w:rsidRPr="00665F99" w:rsidRDefault="00EC607F" w:rsidP="00EC607F">
      <w:pPr>
        <w:suppressAutoHyphens/>
        <w:ind w:firstLine="709"/>
        <w:jc w:val="both"/>
        <w:rPr>
          <w:rFonts w:ascii="Times New Roman" w:hAnsi="Times New Roman" w:cs="Times New Roman"/>
          <w:bCs/>
          <w:sz w:val="24"/>
          <w:szCs w:val="24"/>
        </w:rPr>
      </w:pPr>
      <w:bookmarkStart w:id="30" w:name="_Toc152334673"/>
      <w:bookmarkStart w:id="31"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0"/>
      <w:bookmarkEnd w:id="31"/>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2"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F0414A" w14:textId="77777777" w:rsidR="00FA205F" w:rsidRPr="00177AD9" w:rsidRDefault="00FA205F" w:rsidP="00FA205F">
      <w:pPr>
        <w:pStyle w:val="a4"/>
        <w:spacing w:line="276" w:lineRule="auto"/>
        <w:ind w:left="0" w:firstLine="709"/>
        <w:rPr>
          <w:rFonts w:ascii="Times New Roman" w:hAnsi="Times New Roman" w:cs="Times New Roman"/>
          <w:b/>
          <w:sz w:val="24"/>
          <w:szCs w:val="24"/>
        </w:rPr>
      </w:pPr>
      <w:bookmarkStart w:id="33" w:name="_Toc152334674"/>
      <w:bookmarkStart w:id="34" w:name="_Toc158295926"/>
      <w:r w:rsidRPr="00177AD9">
        <w:rPr>
          <w:rFonts w:ascii="Times New Roman" w:hAnsi="Times New Roman" w:cs="Times New Roman"/>
          <w:b/>
          <w:sz w:val="24"/>
          <w:szCs w:val="24"/>
        </w:rPr>
        <w:lastRenderedPageBreak/>
        <w:t>3.2.1. Основные печатные и/или электронные издания</w:t>
      </w:r>
    </w:p>
    <w:p w14:paraId="0605A2C8"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 xml:space="preserve">Алдонин, Г. М. Основы конструирования и технологии производства радиоэлектронных средств: учебное пособие / Г. М. Алдонин, А. К. Дашкова, Ф. В. </w:t>
      </w:r>
      <w:proofErr w:type="spellStart"/>
      <w:r w:rsidRPr="00B94A75">
        <w:rPr>
          <w:rFonts w:ascii="Times New Roman" w:eastAsia="Times New Roman" w:hAnsi="Times New Roman" w:cs="Times New Roman"/>
          <w:bCs/>
          <w:sz w:val="24"/>
          <w:szCs w:val="24"/>
          <w:lang w:eastAsia="ru-RU"/>
        </w:rPr>
        <w:t>Зандер</w:t>
      </w:r>
      <w:proofErr w:type="spellEnd"/>
      <w:r w:rsidRPr="00B94A75">
        <w:rPr>
          <w:rFonts w:ascii="Times New Roman" w:eastAsia="Times New Roman" w:hAnsi="Times New Roman" w:cs="Times New Roman"/>
          <w:bCs/>
          <w:sz w:val="24"/>
          <w:szCs w:val="24"/>
          <w:lang w:eastAsia="ru-RU"/>
        </w:rPr>
        <w:t xml:space="preserve"> [и др.]. — Красноярск: СФУ, 2019. — 372 с. — ISBN 978-5-7638-4106-0. — Текст: электронный // Лань: электронно-библиотечная система. — URL: https://e.lanbook.com/book/157551</w:t>
      </w:r>
    </w:p>
    <w:p w14:paraId="21427F8A"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proofErr w:type="spellStart"/>
      <w:r w:rsidRPr="00B94A75">
        <w:rPr>
          <w:rFonts w:ascii="Times New Roman" w:eastAsia="Times New Roman" w:hAnsi="Times New Roman" w:cs="Times New Roman"/>
          <w:bCs/>
          <w:sz w:val="24"/>
          <w:szCs w:val="24"/>
          <w:lang w:eastAsia="ru-RU"/>
        </w:rPr>
        <w:t>Блюменштейн</w:t>
      </w:r>
      <w:proofErr w:type="spellEnd"/>
      <w:r w:rsidRPr="00B94A75">
        <w:rPr>
          <w:rFonts w:ascii="Times New Roman" w:eastAsia="Times New Roman" w:hAnsi="Times New Roman" w:cs="Times New Roman"/>
          <w:bCs/>
          <w:sz w:val="24"/>
          <w:szCs w:val="24"/>
          <w:lang w:eastAsia="ru-RU"/>
        </w:rPr>
        <w:t xml:space="preserve">, В. Ю. Проектирование технологической оснастки / В. Ю. </w:t>
      </w:r>
      <w:proofErr w:type="spellStart"/>
      <w:r w:rsidRPr="00B94A75">
        <w:rPr>
          <w:rFonts w:ascii="Times New Roman" w:eastAsia="Times New Roman" w:hAnsi="Times New Roman" w:cs="Times New Roman"/>
          <w:bCs/>
          <w:sz w:val="24"/>
          <w:szCs w:val="24"/>
          <w:lang w:eastAsia="ru-RU"/>
        </w:rPr>
        <w:t>Блюменштейн</w:t>
      </w:r>
      <w:proofErr w:type="spellEnd"/>
      <w:r w:rsidRPr="00B94A75">
        <w:rPr>
          <w:rFonts w:ascii="Times New Roman" w:eastAsia="Times New Roman" w:hAnsi="Times New Roman" w:cs="Times New Roman"/>
          <w:bCs/>
          <w:sz w:val="24"/>
          <w:szCs w:val="24"/>
          <w:lang w:eastAsia="ru-RU"/>
        </w:rPr>
        <w:t xml:space="preserve">, А. А. </w:t>
      </w:r>
      <w:proofErr w:type="spellStart"/>
      <w:r w:rsidRPr="00B94A75">
        <w:rPr>
          <w:rFonts w:ascii="Times New Roman" w:eastAsia="Times New Roman" w:hAnsi="Times New Roman" w:cs="Times New Roman"/>
          <w:bCs/>
          <w:sz w:val="24"/>
          <w:szCs w:val="24"/>
          <w:lang w:eastAsia="ru-RU"/>
        </w:rPr>
        <w:t>Клепцов</w:t>
      </w:r>
      <w:proofErr w:type="spellEnd"/>
      <w:r w:rsidRPr="00B94A75">
        <w:rPr>
          <w:rFonts w:ascii="Times New Roman" w:eastAsia="Times New Roman" w:hAnsi="Times New Roman" w:cs="Times New Roman"/>
          <w:bCs/>
          <w:sz w:val="24"/>
          <w:szCs w:val="24"/>
          <w:lang w:eastAsia="ru-RU"/>
        </w:rPr>
        <w:t>. — 3-е изд., стер. — Санкт-Петербург: Лань, 2023. — 220 с. — ISBN 978-5-507-45504-1. — Текст: электронный // Лань: электронно-библиотечная система. — URL: https://e.lanbook.com/book/271250</w:t>
      </w:r>
    </w:p>
    <w:p w14:paraId="0F23A368"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 xml:space="preserve">Грачев, Н. Н. Конструктивные методы обеспечения помехозащищенности при проектировании и монтаже радиоэлектронных устройств: учебное пособие / Н. Н. Грачев, В. В. </w:t>
      </w:r>
      <w:proofErr w:type="spellStart"/>
      <w:r w:rsidRPr="00B94A75">
        <w:rPr>
          <w:rFonts w:ascii="Times New Roman" w:eastAsia="Times New Roman" w:hAnsi="Times New Roman" w:cs="Times New Roman"/>
          <w:bCs/>
          <w:sz w:val="24"/>
          <w:szCs w:val="24"/>
          <w:lang w:eastAsia="ru-RU"/>
        </w:rPr>
        <w:t>Черноверская</w:t>
      </w:r>
      <w:proofErr w:type="spellEnd"/>
      <w:r w:rsidRPr="00B94A75">
        <w:rPr>
          <w:rFonts w:ascii="Times New Roman" w:eastAsia="Times New Roman" w:hAnsi="Times New Roman" w:cs="Times New Roman"/>
          <w:bCs/>
          <w:sz w:val="24"/>
          <w:szCs w:val="24"/>
          <w:lang w:eastAsia="ru-RU"/>
        </w:rPr>
        <w:t>. — Москва: РТУ МИРЭА, 2021. — 119 с. — Текст: электронный // Лань: электронно-библиотечная система. — URL: https://e.lanbook.com/book/182533</w:t>
      </w:r>
    </w:p>
    <w:p w14:paraId="65409130"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 xml:space="preserve">Козлов, А. Г. Разработка конструкций и технологий изготовления функционального узла: учебное пособие / А. Г. Козлов, О. В. Загородных. — Омск: </w:t>
      </w:r>
      <w:proofErr w:type="spellStart"/>
      <w:r w:rsidRPr="00B94A75">
        <w:rPr>
          <w:rFonts w:ascii="Times New Roman" w:eastAsia="Times New Roman" w:hAnsi="Times New Roman" w:cs="Times New Roman"/>
          <w:bCs/>
          <w:sz w:val="24"/>
          <w:szCs w:val="24"/>
          <w:lang w:eastAsia="ru-RU"/>
        </w:rPr>
        <w:t>ОмГТУ</w:t>
      </w:r>
      <w:proofErr w:type="spellEnd"/>
      <w:r w:rsidRPr="00B94A75">
        <w:rPr>
          <w:rFonts w:ascii="Times New Roman" w:eastAsia="Times New Roman" w:hAnsi="Times New Roman" w:cs="Times New Roman"/>
          <w:bCs/>
          <w:sz w:val="24"/>
          <w:szCs w:val="24"/>
          <w:lang w:eastAsia="ru-RU"/>
        </w:rPr>
        <w:t>, 2018. — 172 с. — ISBN 978-5-8149-2678-4. — Текст: электронный // Лань: электронно-библиотечная система. — URL: https://e.lanbook.com/book/149113</w:t>
      </w:r>
    </w:p>
    <w:p w14:paraId="790ED86B"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 xml:space="preserve">Миленина, С. А.  Электротехника, электроника и схемотехника: учебник и практикум для среднего профессионального образования / С. А. Миленина, Н. К. Миленин; под редакцией Н. К. Миленина. — 2-е изд., </w:t>
      </w:r>
      <w:proofErr w:type="spellStart"/>
      <w:r w:rsidRPr="00B94A75">
        <w:rPr>
          <w:rFonts w:ascii="Times New Roman" w:eastAsia="Times New Roman" w:hAnsi="Times New Roman" w:cs="Times New Roman"/>
          <w:bCs/>
          <w:sz w:val="24"/>
          <w:szCs w:val="24"/>
          <w:lang w:eastAsia="ru-RU"/>
        </w:rPr>
        <w:t>перераб</w:t>
      </w:r>
      <w:proofErr w:type="spellEnd"/>
      <w:r w:rsidRPr="00B94A75">
        <w:rPr>
          <w:rFonts w:ascii="Times New Roman" w:eastAsia="Times New Roman" w:hAnsi="Times New Roman" w:cs="Times New Roman"/>
          <w:bCs/>
          <w:sz w:val="24"/>
          <w:szCs w:val="24"/>
          <w:lang w:eastAsia="ru-RU"/>
        </w:rPr>
        <w:t xml:space="preserve">. и доп. — Москва: Издательство </w:t>
      </w:r>
      <w:proofErr w:type="spellStart"/>
      <w:r w:rsidRPr="00B94A75">
        <w:rPr>
          <w:rFonts w:ascii="Times New Roman" w:eastAsia="Times New Roman" w:hAnsi="Times New Roman" w:cs="Times New Roman"/>
          <w:bCs/>
          <w:sz w:val="24"/>
          <w:szCs w:val="24"/>
          <w:lang w:eastAsia="ru-RU"/>
        </w:rPr>
        <w:t>Юрайт</w:t>
      </w:r>
      <w:proofErr w:type="spellEnd"/>
      <w:r w:rsidRPr="00B94A75">
        <w:rPr>
          <w:rFonts w:ascii="Times New Roman" w:eastAsia="Times New Roman" w:hAnsi="Times New Roman" w:cs="Times New Roman"/>
          <w:bCs/>
          <w:sz w:val="24"/>
          <w:szCs w:val="24"/>
          <w:lang w:eastAsia="ru-RU"/>
        </w:rPr>
        <w:t xml:space="preserve">, 2024. — 406 с. — (Профессиональное образование). — ISBN 978-5-534-04676-2. — Текст: электронный // Образовательная платформа </w:t>
      </w:r>
      <w:proofErr w:type="spellStart"/>
      <w:r w:rsidRPr="00B94A75">
        <w:rPr>
          <w:rFonts w:ascii="Times New Roman" w:eastAsia="Times New Roman" w:hAnsi="Times New Roman" w:cs="Times New Roman"/>
          <w:bCs/>
          <w:sz w:val="24"/>
          <w:szCs w:val="24"/>
          <w:lang w:eastAsia="ru-RU"/>
        </w:rPr>
        <w:t>Юрайт</w:t>
      </w:r>
      <w:proofErr w:type="spellEnd"/>
      <w:r w:rsidRPr="00B94A75">
        <w:rPr>
          <w:rFonts w:ascii="Times New Roman" w:eastAsia="Times New Roman" w:hAnsi="Times New Roman" w:cs="Times New Roman"/>
          <w:bCs/>
          <w:sz w:val="24"/>
          <w:szCs w:val="24"/>
          <w:lang w:eastAsia="ru-RU"/>
        </w:rPr>
        <w:t xml:space="preserve"> [сайт]. — URL: https://urait.ru/bcode/536766</w:t>
      </w:r>
    </w:p>
    <w:p w14:paraId="499175FC"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Муромцев, Д. Ю. Конструирование блоков радиоэлектронных средств / Д. Ю. Муромцев, О. А. Белоусов, И. В. Тюрин, Р. Ю. Курносов. — 4-е изд., стер. — Санкт-Петербург: Лань, 2023. — 288 с. — ISBN 978-5-507-45792-2. — Текст: электронный // Лань: электронно-библиотечная система. — URL: https://e.lanbook.com/book/284039</w:t>
      </w:r>
    </w:p>
    <w:p w14:paraId="6C681AC9"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proofErr w:type="spellStart"/>
      <w:r w:rsidRPr="00B94A75">
        <w:rPr>
          <w:rFonts w:ascii="Times New Roman" w:eastAsia="Times New Roman" w:hAnsi="Times New Roman" w:cs="Times New Roman"/>
          <w:bCs/>
          <w:sz w:val="24"/>
          <w:szCs w:val="24"/>
          <w:lang w:eastAsia="ru-RU"/>
        </w:rPr>
        <w:t>Муханин</w:t>
      </w:r>
      <w:proofErr w:type="spellEnd"/>
      <w:r w:rsidRPr="00B94A75">
        <w:rPr>
          <w:rFonts w:ascii="Times New Roman" w:eastAsia="Times New Roman" w:hAnsi="Times New Roman" w:cs="Times New Roman"/>
          <w:bCs/>
          <w:sz w:val="24"/>
          <w:szCs w:val="24"/>
          <w:lang w:eastAsia="ru-RU"/>
        </w:rPr>
        <w:t xml:space="preserve">, Л. Г. Схемотехника измерительных устройств: учебное пособие / Л. Г. </w:t>
      </w:r>
      <w:proofErr w:type="spellStart"/>
      <w:r w:rsidRPr="00B94A75">
        <w:rPr>
          <w:rFonts w:ascii="Times New Roman" w:eastAsia="Times New Roman" w:hAnsi="Times New Roman" w:cs="Times New Roman"/>
          <w:bCs/>
          <w:sz w:val="24"/>
          <w:szCs w:val="24"/>
          <w:lang w:eastAsia="ru-RU"/>
        </w:rPr>
        <w:t>Муханин</w:t>
      </w:r>
      <w:proofErr w:type="spellEnd"/>
      <w:r w:rsidRPr="00B94A75">
        <w:rPr>
          <w:rFonts w:ascii="Times New Roman" w:eastAsia="Times New Roman" w:hAnsi="Times New Roman" w:cs="Times New Roman"/>
          <w:bCs/>
          <w:sz w:val="24"/>
          <w:szCs w:val="24"/>
          <w:lang w:eastAsia="ru-RU"/>
        </w:rPr>
        <w:t>. — 4-е изд., стер. — Санкт-Петербург: Лань, 2022. — 284 с. — ISBN 978-5-8114-0843-6. — Текст: электронный // Лань: электронно-библиотечная система. — URL: https://e.lanbook.com/book/205958</w:t>
      </w:r>
    </w:p>
    <w:p w14:paraId="70D893D7" w14:textId="77777777" w:rsidR="00FA205F" w:rsidRPr="00B94A75"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B94A75">
        <w:rPr>
          <w:rFonts w:ascii="Times New Roman" w:eastAsia="Times New Roman" w:hAnsi="Times New Roman" w:cs="Times New Roman"/>
          <w:bCs/>
          <w:sz w:val="24"/>
          <w:szCs w:val="24"/>
          <w:lang w:eastAsia="ru-RU"/>
        </w:rPr>
        <w:t xml:space="preserve">Петров, Ю. В. Проектирование радиоэлектронных устройств на системном уровне (ESL-проектирование) в среде </w:t>
      </w:r>
      <w:proofErr w:type="spellStart"/>
      <w:r w:rsidRPr="00B94A75">
        <w:rPr>
          <w:rFonts w:ascii="Times New Roman" w:eastAsia="Times New Roman" w:hAnsi="Times New Roman" w:cs="Times New Roman"/>
          <w:bCs/>
          <w:sz w:val="24"/>
          <w:szCs w:val="24"/>
          <w:lang w:eastAsia="ru-RU"/>
        </w:rPr>
        <w:t>SystemVue</w:t>
      </w:r>
      <w:proofErr w:type="spellEnd"/>
      <w:r w:rsidRPr="00B94A75">
        <w:rPr>
          <w:rFonts w:ascii="Times New Roman" w:eastAsia="Times New Roman" w:hAnsi="Times New Roman" w:cs="Times New Roman"/>
          <w:bCs/>
          <w:sz w:val="24"/>
          <w:szCs w:val="24"/>
          <w:lang w:eastAsia="ru-RU"/>
        </w:rPr>
        <w:t xml:space="preserve"> : учебное пособие / Ю. В. Петров, О. Ю. Кузьмичёв, С. А. Юхно. — Санкт-Петербург: БГТУ "</w:t>
      </w:r>
      <w:proofErr w:type="spellStart"/>
      <w:r w:rsidRPr="00B94A75">
        <w:rPr>
          <w:rFonts w:ascii="Times New Roman" w:eastAsia="Times New Roman" w:hAnsi="Times New Roman" w:cs="Times New Roman"/>
          <w:bCs/>
          <w:sz w:val="24"/>
          <w:szCs w:val="24"/>
          <w:lang w:eastAsia="ru-RU"/>
        </w:rPr>
        <w:t>Военмех</w:t>
      </w:r>
      <w:proofErr w:type="spellEnd"/>
      <w:r w:rsidRPr="00B94A75">
        <w:rPr>
          <w:rFonts w:ascii="Times New Roman" w:eastAsia="Times New Roman" w:hAnsi="Times New Roman" w:cs="Times New Roman"/>
          <w:bCs/>
          <w:sz w:val="24"/>
          <w:szCs w:val="24"/>
          <w:lang w:eastAsia="ru-RU"/>
        </w:rPr>
        <w:t>" им. Д.Ф. Устинова, 2017. — 116 с. — ISBN 978-5-906920-37-9. — Текст: электронный // Лань: электронно-библиотечная система. — URL: https://e.lanbook.com/book/121861</w:t>
      </w:r>
    </w:p>
    <w:p w14:paraId="3FACA501" w14:textId="77777777" w:rsidR="00FA205F" w:rsidRDefault="00FA205F" w:rsidP="00FA205F">
      <w:pPr>
        <w:pStyle w:val="a4"/>
        <w:numPr>
          <w:ilvl w:val="0"/>
          <w:numId w:val="43"/>
        </w:numPr>
        <w:tabs>
          <w:tab w:val="left" w:pos="0"/>
        </w:tabs>
        <w:suppressAutoHyphens/>
        <w:spacing w:line="276" w:lineRule="auto"/>
        <w:ind w:left="0" w:firstLine="567"/>
        <w:jc w:val="both"/>
        <w:rPr>
          <w:rFonts w:ascii="Times New Roman" w:eastAsia="Times New Roman" w:hAnsi="Times New Roman" w:cs="Times New Roman"/>
          <w:bCs/>
          <w:iCs/>
          <w:sz w:val="24"/>
          <w:szCs w:val="24"/>
          <w:lang w:eastAsia="ru-RU"/>
        </w:rPr>
      </w:pPr>
      <w:r w:rsidRPr="00B94A75">
        <w:rPr>
          <w:rFonts w:ascii="Times New Roman" w:eastAsia="Times New Roman" w:hAnsi="Times New Roman" w:cs="Times New Roman"/>
          <w:bCs/>
          <w:sz w:val="24"/>
          <w:szCs w:val="24"/>
          <w:lang w:eastAsia="ru-RU"/>
        </w:rPr>
        <w:t xml:space="preserve">Прохоров, С. Г. Аналоговая электроника в приборостроении. Руководство по решению задач: учебное пособие для </w:t>
      </w:r>
      <w:proofErr w:type="spellStart"/>
      <w:r w:rsidRPr="00B94A75">
        <w:rPr>
          <w:rFonts w:ascii="Times New Roman" w:eastAsia="Times New Roman" w:hAnsi="Times New Roman" w:cs="Times New Roman"/>
          <w:bCs/>
          <w:sz w:val="24"/>
          <w:szCs w:val="24"/>
          <w:lang w:eastAsia="ru-RU"/>
        </w:rPr>
        <w:t>спо</w:t>
      </w:r>
      <w:proofErr w:type="spellEnd"/>
      <w:r w:rsidRPr="00B94A75">
        <w:rPr>
          <w:rFonts w:ascii="Times New Roman" w:eastAsia="Times New Roman" w:hAnsi="Times New Roman" w:cs="Times New Roman"/>
          <w:bCs/>
          <w:sz w:val="24"/>
          <w:szCs w:val="24"/>
          <w:lang w:eastAsia="ru-RU"/>
        </w:rPr>
        <w:t xml:space="preserve"> / С. Г. Прохоров, О. В. </w:t>
      </w:r>
      <w:proofErr w:type="spellStart"/>
      <w:r w:rsidRPr="00B94A75">
        <w:rPr>
          <w:rFonts w:ascii="Times New Roman" w:eastAsia="Times New Roman" w:hAnsi="Times New Roman" w:cs="Times New Roman"/>
          <w:bCs/>
          <w:sz w:val="24"/>
          <w:szCs w:val="24"/>
          <w:lang w:eastAsia="ru-RU"/>
        </w:rPr>
        <w:t>Шиндор</w:t>
      </w:r>
      <w:proofErr w:type="spellEnd"/>
      <w:r w:rsidRPr="00B94A75">
        <w:rPr>
          <w:rFonts w:ascii="Times New Roman" w:eastAsia="Times New Roman" w:hAnsi="Times New Roman" w:cs="Times New Roman"/>
          <w:bCs/>
          <w:sz w:val="24"/>
          <w:szCs w:val="24"/>
          <w:lang w:eastAsia="ru-RU"/>
        </w:rPr>
        <w:t>. — Санкт-Петербург: Лань, 2021. — 244 с. — ISBN 978-5-8114-6831-7. — Текст: электронный // Лань: электронно-библиотечная система. — URL: https://e.lanbook.com/book/153643</w:t>
      </w:r>
      <w:r w:rsidRPr="00B94A75">
        <w:rPr>
          <w:rFonts w:ascii="Times New Roman" w:eastAsia="Times New Roman" w:hAnsi="Times New Roman" w:cs="Times New Roman"/>
          <w:bCs/>
          <w:iCs/>
          <w:sz w:val="24"/>
          <w:szCs w:val="24"/>
          <w:lang w:eastAsia="ru-RU"/>
        </w:rPr>
        <w:t xml:space="preserve"> </w:t>
      </w:r>
    </w:p>
    <w:p w14:paraId="52E9DC23" w14:textId="77777777" w:rsidR="00FA205F" w:rsidRDefault="00FA205F" w:rsidP="006841BF">
      <w:pPr>
        <w:pStyle w:val="1f"/>
        <w:rPr>
          <w:rFonts w:ascii="Times New Roman" w:hAnsi="Times New Roman"/>
          <w:lang w:val="ru-RU"/>
        </w:rPr>
        <w:sectPr w:rsidR="00FA205F" w:rsidSect="00502F97">
          <w:headerReference w:type="even" r:id="rId10"/>
          <w:headerReference w:type="default" r:id="rId11"/>
          <w:pgSz w:w="11906" w:h="16838"/>
          <w:pgMar w:top="1134" w:right="567" w:bottom="1134" w:left="1701" w:header="709" w:footer="709" w:gutter="0"/>
          <w:cols w:space="708"/>
          <w:docGrid w:linePitch="360"/>
        </w:sectPr>
      </w:pPr>
    </w:p>
    <w:p w14:paraId="47B86259" w14:textId="0A295C1E" w:rsidR="006841BF" w:rsidRPr="00941462" w:rsidRDefault="006841BF" w:rsidP="006841BF">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3"/>
      <w:bookmarkEnd w:id="3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1"/>
        <w:gridCol w:w="6118"/>
        <w:gridCol w:w="2521"/>
      </w:tblGrid>
      <w:tr w:rsidR="00941462" w:rsidRPr="00941462" w14:paraId="399F7143" w14:textId="77777777" w:rsidTr="0076507F">
        <w:trPr>
          <w:trHeight w:val="20"/>
        </w:trPr>
        <w:tc>
          <w:tcPr>
            <w:tcW w:w="76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5" w:name="_Hlk152334357"/>
            <w:r w:rsidRPr="00941462">
              <w:rPr>
                <w:rFonts w:ascii="Times New Roman" w:hAnsi="Times New Roman" w:cs="Times New Roman"/>
                <w:b/>
                <w:sz w:val="24"/>
                <w:szCs w:val="24"/>
              </w:rPr>
              <w:t>Код ПК, ОК</w:t>
            </w:r>
          </w:p>
        </w:tc>
        <w:tc>
          <w:tcPr>
            <w:tcW w:w="299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7"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941462" w:rsidRPr="00941462" w14:paraId="266AC736" w14:textId="77777777" w:rsidTr="0076507F">
        <w:trPr>
          <w:trHeight w:val="20"/>
        </w:trPr>
        <w:tc>
          <w:tcPr>
            <w:tcW w:w="765" w:type="pct"/>
          </w:tcPr>
          <w:p w14:paraId="34C8EB7C" w14:textId="584C036B"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5638DD" w:rsidRPr="00941462" w:rsidRDefault="005638DD" w:rsidP="005638DD">
            <w:pPr>
              <w:suppressAutoHyphens/>
              <w:contextualSpacing/>
              <w:rPr>
                <w:rFonts w:ascii="Times New Roman" w:hAnsi="Times New Roman" w:cs="Times New Roman"/>
                <w:sz w:val="24"/>
                <w:szCs w:val="24"/>
              </w:rPr>
            </w:pPr>
          </w:p>
        </w:tc>
        <w:tc>
          <w:tcPr>
            <w:tcW w:w="2999" w:type="pct"/>
            <w:shd w:val="clear" w:color="auto" w:fill="auto"/>
          </w:tcPr>
          <w:p w14:paraId="64453056" w14:textId="77777777" w:rsidR="005638DD" w:rsidRPr="00941462" w:rsidRDefault="005638DD" w:rsidP="005638DD">
            <w:pPr>
              <w:suppressAutoHyphens/>
              <w:rPr>
                <w:rFonts w:ascii="Times New Roman" w:eastAsia="Times New Roman" w:hAnsi="Times New Roman" w:cs="Times New Roman"/>
                <w:sz w:val="24"/>
                <w:lang w:eastAsia="ru-RU"/>
              </w:rPr>
            </w:pPr>
            <w:r w:rsidRPr="00941462">
              <w:rPr>
                <w:rFonts w:ascii="Times New Roman" w:eastAsia="Times New Roman" w:hAnsi="Times New Roman" w:cs="Times New Roman"/>
                <w:sz w:val="24"/>
                <w:lang w:eastAsia="ru-RU"/>
              </w:rPr>
              <w:t>Грамотность принятия решений, на основе анализа задания.</w:t>
            </w:r>
          </w:p>
          <w:p w14:paraId="3C13704D" w14:textId="76C1D173" w:rsidR="005638DD" w:rsidRPr="00941462" w:rsidRDefault="005638DD" w:rsidP="005638DD">
            <w:pPr>
              <w:suppressAutoHyphens/>
              <w:contextualSpacing/>
              <w:rPr>
                <w:rFonts w:ascii="Times New Roman" w:hAnsi="Times New Roman" w:cs="Times New Roman"/>
                <w:sz w:val="24"/>
                <w:szCs w:val="24"/>
              </w:rPr>
            </w:pPr>
            <w:r w:rsidRPr="00941462">
              <w:rPr>
                <w:rFonts w:ascii="Times New Roman" w:eastAsia="Times New Roman" w:hAnsi="Times New Roman" w:cs="Times New Roman"/>
                <w:sz w:val="24"/>
                <w:lang w:eastAsia="ru-RU"/>
              </w:rPr>
              <w:t>Правильность выбора данных из справочной и нормативно-технической документации</w:t>
            </w:r>
          </w:p>
        </w:tc>
        <w:tc>
          <w:tcPr>
            <w:tcW w:w="1237" w:type="pct"/>
            <w:vMerge w:val="restart"/>
          </w:tcPr>
          <w:p w14:paraId="50C81216" w14:textId="78B5C260" w:rsidR="005638DD" w:rsidRPr="00941462" w:rsidRDefault="005638DD" w:rsidP="005638DD">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1462" w:rsidRPr="00941462" w14:paraId="1648F1E8" w14:textId="77777777" w:rsidTr="0076507F">
        <w:trPr>
          <w:trHeight w:val="20"/>
        </w:trPr>
        <w:tc>
          <w:tcPr>
            <w:tcW w:w="765" w:type="pct"/>
          </w:tcPr>
          <w:p w14:paraId="7B86DEFA" w14:textId="77777777" w:rsidR="005638DD" w:rsidRPr="00941462" w:rsidRDefault="005638DD" w:rsidP="005638DD">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2535C20E" w:rsidR="005638DD" w:rsidRPr="00941462" w:rsidRDefault="005638DD" w:rsidP="005638DD">
            <w:pPr>
              <w:suppressAutoHyphens/>
              <w:contextualSpacing/>
              <w:rPr>
                <w:rFonts w:ascii="Times New Roman" w:hAnsi="Times New Roman" w:cs="Times New Roman"/>
                <w:sz w:val="24"/>
                <w:szCs w:val="24"/>
              </w:rPr>
            </w:pPr>
          </w:p>
        </w:tc>
        <w:tc>
          <w:tcPr>
            <w:tcW w:w="2999" w:type="pct"/>
            <w:shd w:val="clear" w:color="auto" w:fill="auto"/>
          </w:tcPr>
          <w:p w14:paraId="2FB70147" w14:textId="77777777" w:rsidR="005638DD" w:rsidRPr="00941462" w:rsidRDefault="005638DD" w:rsidP="005638DD">
            <w:pPr>
              <w:widowControl w:val="0"/>
              <w:rPr>
                <w:rFonts w:ascii="Times New Roman" w:eastAsia="Times New Roman" w:hAnsi="Times New Roman" w:cs="Times New Roman"/>
                <w:sz w:val="24"/>
                <w:lang w:eastAsia="nl-NL"/>
              </w:rPr>
            </w:pPr>
            <w:r w:rsidRPr="00941462">
              <w:rPr>
                <w:rFonts w:ascii="Times New Roman" w:eastAsia="Times New Roman" w:hAnsi="Times New Roman" w:cs="Times New Roman"/>
                <w:sz w:val="24"/>
                <w:lang w:eastAsia="nl-NL"/>
              </w:rPr>
              <w:t>Правильность выполнения расчетов и подбора элементов для электрических схем.</w:t>
            </w:r>
          </w:p>
          <w:p w14:paraId="1AB8CDF9" w14:textId="77777777" w:rsidR="005638DD" w:rsidRPr="00941462" w:rsidRDefault="005638DD" w:rsidP="005638DD">
            <w:pPr>
              <w:widowControl w:val="0"/>
              <w:rPr>
                <w:rFonts w:ascii="Times New Roman" w:eastAsia="Times New Roman" w:hAnsi="Times New Roman" w:cs="Times New Roman"/>
                <w:sz w:val="24"/>
                <w:lang w:eastAsia="nl-NL"/>
              </w:rPr>
            </w:pPr>
            <w:r w:rsidRPr="00941462">
              <w:rPr>
                <w:rFonts w:ascii="Times New Roman" w:eastAsia="Times New Roman" w:hAnsi="Times New Roman" w:cs="Times New Roman"/>
                <w:sz w:val="24"/>
                <w:lang w:eastAsia="nl-NL"/>
              </w:rPr>
              <w:t>Владение методами расчетов аналоговых и цифровых электрических схем малой и средней степени сложности.</w:t>
            </w:r>
          </w:p>
          <w:p w14:paraId="50F73C27" w14:textId="3EC28061" w:rsidR="005638DD" w:rsidRPr="00941462" w:rsidRDefault="005638DD" w:rsidP="005638DD">
            <w:pPr>
              <w:suppressAutoHyphens/>
              <w:contextualSpacing/>
              <w:rPr>
                <w:rFonts w:ascii="Times New Roman" w:hAnsi="Times New Roman" w:cs="Times New Roman"/>
                <w:sz w:val="24"/>
                <w:szCs w:val="24"/>
              </w:rPr>
            </w:pPr>
            <w:r w:rsidRPr="00941462">
              <w:rPr>
                <w:rFonts w:ascii="Times New Roman" w:eastAsia="Times New Roman" w:hAnsi="Times New Roman" w:cs="Times New Roman"/>
                <w:sz w:val="24"/>
                <w:lang w:eastAsia="ru-RU"/>
              </w:rPr>
              <w:t>Грамотность выполнения моделирования электронных схем на соответствие требованиям технического задания.</w:t>
            </w:r>
          </w:p>
        </w:tc>
        <w:tc>
          <w:tcPr>
            <w:tcW w:w="1237" w:type="pct"/>
            <w:vMerge/>
          </w:tcPr>
          <w:p w14:paraId="37CB88B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196AC953" w14:textId="77777777" w:rsidTr="0076507F">
        <w:trPr>
          <w:trHeight w:val="20"/>
        </w:trPr>
        <w:tc>
          <w:tcPr>
            <w:tcW w:w="765" w:type="pct"/>
          </w:tcPr>
          <w:p w14:paraId="6B3D762A" w14:textId="1CB23929" w:rsidR="005638DD" w:rsidRPr="00941462" w:rsidRDefault="005638DD" w:rsidP="005638DD">
            <w:pPr>
              <w:suppressAutoHyphens/>
              <w:contextualSpacing/>
              <w:rPr>
                <w:rStyle w:val="afb"/>
                <w:i w:val="0"/>
                <w:sz w:val="24"/>
                <w:szCs w:val="24"/>
              </w:rPr>
            </w:pPr>
            <w:r w:rsidRPr="00941462">
              <w:rPr>
                <w:rStyle w:val="afb"/>
                <w:i w:val="0"/>
                <w:sz w:val="24"/>
                <w:szCs w:val="24"/>
              </w:rPr>
              <w:t>ПК 1.3.</w:t>
            </w:r>
          </w:p>
        </w:tc>
        <w:tc>
          <w:tcPr>
            <w:tcW w:w="2999" w:type="pct"/>
            <w:shd w:val="clear" w:color="auto" w:fill="auto"/>
          </w:tcPr>
          <w:p w14:paraId="46C3E88C" w14:textId="77777777" w:rsidR="005638DD" w:rsidRPr="00941462" w:rsidRDefault="005638DD" w:rsidP="005638DD">
            <w:pPr>
              <w:suppressAutoHyphens/>
              <w:rPr>
                <w:rFonts w:ascii="Times New Roman" w:eastAsia="Times New Roman" w:hAnsi="Times New Roman" w:cs="Times New Roman"/>
                <w:sz w:val="24"/>
                <w:lang w:eastAsia="ru-RU"/>
              </w:rPr>
            </w:pPr>
            <w:r w:rsidRPr="00941462">
              <w:rPr>
                <w:rFonts w:ascii="Times New Roman" w:eastAsia="Times New Roman" w:hAnsi="Times New Roman" w:cs="Times New Roman"/>
                <w:sz w:val="24"/>
                <w:lang w:eastAsia="ru-RU"/>
              </w:rPr>
              <w:t>Правильность использования программного обеспечения для расчета и проектирования радиоэлектронных изделий.</w:t>
            </w:r>
          </w:p>
          <w:p w14:paraId="64BD1E7F" w14:textId="77777777" w:rsidR="005638DD" w:rsidRPr="00941462" w:rsidRDefault="005638DD" w:rsidP="005638DD">
            <w:pPr>
              <w:suppressAutoHyphens/>
              <w:rPr>
                <w:rFonts w:ascii="Times New Roman" w:eastAsia="Times New Roman" w:hAnsi="Times New Roman" w:cs="Times New Roman"/>
                <w:sz w:val="24"/>
                <w:lang w:eastAsia="ru-RU"/>
              </w:rPr>
            </w:pPr>
            <w:r w:rsidRPr="00941462">
              <w:rPr>
                <w:rFonts w:ascii="Times New Roman" w:eastAsia="Times New Roman" w:hAnsi="Times New Roman" w:cs="Times New Roman"/>
                <w:sz w:val="24"/>
                <w:lang w:eastAsia="ru-RU"/>
              </w:rPr>
              <w:t>Правильность применения основ схемотехники при составлении схем.</w:t>
            </w:r>
          </w:p>
          <w:p w14:paraId="2FEB1861" w14:textId="4647CD98" w:rsidR="005638DD" w:rsidRPr="00941462" w:rsidRDefault="005638DD" w:rsidP="005638DD">
            <w:pPr>
              <w:suppressAutoHyphens/>
              <w:contextualSpacing/>
              <w:rPr>
                <w:rStyle w:val="afb"/>
                <w:i w:val="0"/>
                <w:sz w:val="24"/>
                <w:szCs w:val="24"/>
              </w:rPr>
            </w:pPr>
            <w:r w:rsidRPr="00941462">
              <w:rPr>
                <w:rFonts w:ascii="Times New Roman" w:eastAsia="Times New Roman" w:hAnsi="Times New Roman" w:cs="Times New Roman"/>
                <w:sz w:val="24"/>
                <w:lang w:eastAsia="ru-RU"/>
              </w:rPr>
              <w:t>Правильность выполнения расчета на надежность.</w:t>
            </w:r>
          </w:p>
        </w:tc>
        <w:tc>
          <w:tcPr>
            <w:tcW w:w="1237" w:type="pct"/>
            <w:vMerge/>
          </w:tcPr>
          <w:p w14:paraId="69130319"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0708BCE7" w14:textId="77777777" w:rsidTr="0076507F">
        <w:trPr>
          <w:trHeight w:val="20"/>
        </w:trPr>
        <w:tc>
          <w:tcPr>
            <w:tcW w:w="765" w:type="pct"/>
          </w:tcPr>
          <w:p w14:paraId="27B31489" w14:textId="6365A062" w:rsidR="005638DD" w:rsidRPr="00941462" w:rsidRDefault="005638DD" w:rsidP="005638DD">
            <w:pPr>
              <w:suppressAutoHyphens/>
              <w:contextualSpacing/>
              <w:rPr>
                <w:rStyle w:val="afb"/>
                <w:i w:val="0"/>
                <w:sz w:val="24"/>
                <w:szCs w:val="24"/>
              </w:rPr>
            </w:pPr>
            <w:r w:rsidRPr="00941462">
              <w:rPr>
                <w:rStyle w:val="afb"/>
                <w:i w:val="0"/>
                <w:sz w:val="24"/>
                <w:szCs w:val="24"/>
              </w:rPr>
              <w:t>ПК 1.4.</w:t>
            </w:r>
          </w:p>
        </w:tc>
        <w:tc>
          <w:tcPr>
            <w:tcW w:w="2999" w:type="pct"/>
            <w:shd w:val="clear" w:color="auto" w:fill="auto"/>
          </w:tcPr>
          <w:p w14:paraId="4BA729CB" w14:textId="77777777" w:rsidR="005638DD" w:rsidRPr="00941462" w:rsidRDefault="005638DD" w:rsidP="005638DD">
            <w:pPr>
              <w:suppressAutoHyphens/>
              <w:rPr>
                <w:rFonts w:ascii="Times New Roman" w:eastAsia="Times New Roman" w:hAnsi="Times New Roman" w:cs="Times New Roman"/>
                <w:sz w:val="24"/>
                <w:lang w:eastAsia="ru-RU"/>
              </w:rPr>
            </w:pPr>
            <w:r w:rsidRPr="00941462">
              <w:rPr>
                <w:rFonts w:ascii="Times New Roman" w:eastAsia="Times New Roman" w:hAnsi="Times New Roman" w:cs="Times New Roman"/>
                <w:sz w:val="24"/>
                <w:lang w:eastAsia="ru-RU"/>
              </w:rPr>
              <w:t>Грамотность применения единых государственных систем стандартов ЕСКД;</w:t>
            </w:r>
          </w:p>
          <w:p w14:paraId="66FB27F6" w14:textId="77777777" w:rsidR="005638DD" w:rsidRPr="00941462" w:rsidRDefault="005638DD" w:rsidP="005638DD">
            <w:pPr>
              <w:suppressAutoHyphens/>
              <w:rPr>
                <w:rFonts w:ascii="Times New Roman" w:eastAsia="Times New Roman" w:hAnsi="Times New Roman" w:cs="Times New Roman"/>
                <w:sz w:val="24"/>
                <w:lang w:eastAsia="ru-RU"/>
              </w:rPr>
            </w:pPr>
            <w:r w:rsidRPr="00941462">
              <w:rPr>
                <w:rFonts w:ascii="Times New Roman" w:eastAsia="Times New Roman" w:hAnsi="Times New Roman" w:cs="Times New Roman"/>
                <w:sz w:val="24"/>
                <w:lang w:eastAsia="ru-RU"/>
              </w:rPr>
              <w:t>Точность и грамотность оформления конструкторской документации в соответствии с требованиями ЕСКД.</w:t>
            </w:r>
          </w:p>
          <w:p w14:paraId="1C279BA5" w14:textId="4C38F2B1" w:rsidR="005638DD" w:rsidRPr="00941462" w:rsidRDefault="005638DD" w:rsidP="005638DD">
            <w:pPr>
              <w:suppressAutoHyphens/>
              <w:contextualSpacing/>
              <w:rPr>
                <w:rStyle w:val="afb"/>
                <w:i w:val="0"/>
                <w:sz w:val="24"/>
                <w:szCs w:val="24"/>
              </w:rPr>
            </w:pPr>
            <w:r w:rsidRPr="00941462">
              <w:rPr>
                <w:rFonts w:ascii="Times New Roman" w:eastAsia="Times New Roman" w:hAnsi="Times New Roman" w:cs="Times New Roman"/>
                <w:sz w:val="24"/>
                <w:lang w:eastAsia="ru-RU"/>
              </w:rPr>
              <w:t>Правильность использования УГО цифровых и аналоговых компонентов и устройств при составлении конструкторской документации.</w:t>
            </w:r>
          </w:p>
        </w:tc>
        <w:tc>
          <w:tcPr>
            <w:tcW w:w="1237" w:type="pct"/>
            <w:vMerge/>
          </w:tcPr>
          <w:p w14:paraId="368AD48C" w14:textId="77777777" w:rsidR="005638DD" w:rsidRPr="00941462" w:rsidDel="009D5E3A" w:rsidRDefault="005638DD" w:rsidP="005638DD">
            <w:pPr>
              <w:suppressAutoHyphens/>
              <w:contextualSpacing/>
              <w:rPr>
                <w:rFonts w:ascii="Times New Roman" w:hAnsi="Times New Roman" w:cs="Times New Roman"/>
                <w:sz w:val="24"/>
                <w:szCs w:val="24"/>
              </w:rPr>
            </w:pPr>
          </w:p>
        </w:tc>
      </w:tr>
      <w:tr w:rsidR="00941462" w:rsidRPr="00941462" w14:paraId="7DF15369" w14:textId="77777777" w:rsidTr="0076507F">
        <w:trPr>
          <w:trHeight w:val="20"/>
        </w:trPr>
        <w:tc>
          <w:tcPr>
            <w:tcW w:w="76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99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7"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76507F">
        <w:trPr>
          <w:trHeight w:val="20"/>
        </w:trPr>
        <w:tc>
          <w:tcPr>
            <w:tcW w:w="76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99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7"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76507F">
        <w:trPr>
          <w:trHeight w:val="20"/>
        </w:trPr>
        <w:tc>
          <w:tcPr>
            <w:tcW w:w="76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99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7"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76507F">
        <w:trPr>
          <w:trHeight w:val="20"/>
        </w:trPr>
        <w:tc>
          <w:tcPr>
            <w:tcW w:w="76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99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7"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76507F">
        <w:trPr>
          <w:trHeight w:val="20"/>
        </w:trPr>
        <w:tc>
          <w:tcPr>
            <w:tcW w:w="765" w:type="pct"/>
          </w:tcPr>
          <w:p w14:paraId="46EF8925" w14:textId="62D4FE22"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99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7"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765796AD" w:rsidR="00F53FDC" w:rsidRPr="00941462" w:rsidRDefault="00D337A8" w:rsidP="00F53FDC">
      <w:pPr>
        <w:jc w:val="right"/>
        <w:rPr>
          <w:rFonts w:ascii="Times New Roman" w:hAnsi="Times New Roman" w:cs="Times New Roman"/>
          <w:b/>
          <w:bCs/>
          <w:sz w:val="24"/>
          <w:szCs w:val="24"/>
        </w:rPr>
      </w:pPr>
      <w:r w:rsidRPr="00941462">
        <w:rPr>
          <w:rFonts w:ascii="Times New Roman" w:eastAsia="Calibri" w:hAnsi="Times New Roman" w:cs="Times New Roman"/>
          <w:bCs/>
          <w:sz w:val="24"/>
          <w:szCs w:val="24"/>
        </w:rPr>
        <w:t>12.02.03 Радиоэлектронные приборы и устройства</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3ABE2851" w:rsidR="00F53FDC"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C1D7814" w14:textId="77777777" w:rsidR="00FA205F" w:rsidRPr="00941462" w:rsidRDefault="00FA205F" w:rsidP="00F53FDC">
      <w:pPr>
        <w:jc w:val="center"/>
        <w:rPr>
          <w:rFonts w:ascii="Times New Roman" w:hAnsi="Times New Roman" w:cs="Times New Roman"/>
          <w:b/>
          <w:bCs/>
          <w:sz w:val="24"/>
          <w:szCs w:val="24"/>
        </w:rPr>
      </w:pPr>
    </w:p>
    <w:p w14:paraId="077C342C" w14:textId="77777777" w:rsidR="00FA205F" w:rsidRPr="00FA205F" w:rsidRDefault="00FA205F" w:rsidP="00FA205F">
      <w:pPr>
        <w:spacing w:line="360" w:lineRule="auto"/>
        <w:jc w:val="center"/>
        <w:rPr>
          <w:rFonts w:ascii="Times New Roman" w:eastAsia="Times New Roman" w:hAnsi="Times New Roman" w:cs="Times New Roman"/>
          <w:b/>
          <w:bCs/>
          <w:kern w:val="36"/>
          <w:sz w:val="24"/>
          <w:szCs w:val="24"/>
          <w:lang w:eastAsia="ru-RU"/>
        </w:rPr>
      </w:pPr>
      <w:bookmarkStart w:id="36" w:name="_Toc162279610"/>
      <w:r w:rsidRPr="00FA205F">
        <w:rPr>
          <w:rFonts w:ascii="Times New Roman" w:eastAsia="Times New Roman" w:hAnsi="Times New Roman" w:cs="Times New Roman"/>
          <w:b/>
          <w:bCs/>
          <w:kern w:val="36"/>
          <w:sz w:val="24"/>
          <w:szCs w:val="24"/>
          <w:lang w:eastAsia="ru-RU"/>
        </w:rPr>
        <w:t>«ПМ.02 РАЗРАБОТКА ТЕХНОЛОГИЧЕСКИХ ПРОЦЕССОВ ИЗГОТОВЛЕНИЯ, СБОРКИ И ИСПЫТАНИЙ БЛОКОВ С НИЗКОЙ ПЛОТНОСТЬЮ КОМПОНОВКИ ЭЛЕМЕНТОВ»</w:t>
      </w:r>
      <w:bookmarkEnd w:id="36"/>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FA205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FA205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FA205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7" w:name="_Toc158295927"/>
      <w:r w:rsidRPr="00941462">
        <w:lastRenderedPageBreak/>
        <w:t xml:space="preserve">1. </w:t>
      </w:r>
      <w:bookmarkEnd w:id="37"/>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50FEB640" w:rsidR="00F31057" w:rsidRPr="00941462" w:rsidRDefault="00063ABC" w:rsidP="00FB31B1">
      <w:pPr>
        <w:pStyle w:val="1f"/>
      </w:pPr>
      <w:r w:rsidRPr="00941462">
        <w:rPr>
          <w:rFonts w:ascii="Times New Roman" w:hAnsi="Times New Roman"/>
        </w:rPr>
        <w:t xml:space="preserve">«ПМ.02 </w:t>
      </w:r>
      <w:r w:rsidR="00FB31B1" w:rsidRPr="00941462">
        <w:rPr>
          <w:rFonts w:ascii="Times New Roman" w:hAnsi="Times New Roman"/>
        </w:rPr>
        <w:t>Разработка технологических процессов изготовления, сборки и испытаний блоков с низкой плотностью компоновки элементов</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8" w:name="_Toc158295928"/>
      <w:r w:rsidRPr="00941462">
        <w:rPr>
          <w:rFonts w:ascii="Times New Roman" w:hAnsi="Times New Roman"/>
        </w:rPr>
        <w:t>1.1. Цель и место профессионального модуля в структуре образовательной программы</w:t>
      </w:r>
      <w:bookmarkEnd w:id="38"/>
    </w:p>
    <w:p w14:paraId="7ACA0DF0" w14:textId="55BA25D0"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F33363" w:rsidRPr="00941462">
        <w:rPr>
          <w:rFonts w:ascii="Times New Roman" w:eastAsia="Times New Roman" w:hAnsi="Times New Roman" w:cs="Times New Roman"/>
          <w:sz w:val="24"/>
          <w:szCs w:val="24"/>
          <w:lang w:eastAsia="ru-RU"/>
        </w:rPr>
        <w:t>Разработка технологических процессов изготовления, сборки и испытаний блоков с низкой плотностью компоновки элементов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9" w:name="_Toc158295929"/>
      <w:r w:rsidRPr="00941462">
        <w:rPr>
          <w:rFonts w:ascii="Times New Roman" w:hAnsi="Times New Roman"/>
        </w:rPr>
        <w:t>1.2. Планируемые результаты освоения профессионального модуля</w:t>
      </w:r>
      <w:bookmarkEnd w:id="39"/>
    </w:p>
    <w:p w14:paraId="65C030F4" w14:textId="0B4936BD" w:rsidR="00F31057" w:rsidRPr="00941462" w:rsidRDefault="00F31057" w:rsidP="00A36D7D">
      <w:pPr>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A36D7D">
      <w:pPr>
        <w:spacing w:after="120" w:line="276" w:lineRule="auto"/>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002005C0" w14:textId="77777777" w:rsidTr="00B05C78">
        <w:trPr>
          <w:trHeight w:val="20"/>
        </w:trPr>
        <w:tc>
          <w:tcPr>
            <w:tcW w:w="1129"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05C78">
        <w:trPr>
          <w:trHeight w:val="20"/>
        </w:trPr>
        <w:tc>
          <w:tcPr>
            <w:tcW w:w="1129"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оценивать результат и последствия своих действий </w:t>
            </w:r>
            <w:r w:rsidRPr="00941462">
              <w:rPr>
                <w:rFonts w:ascii="Times New Roman" w:eastAsia="Calibri" w:hAnsi="Times New Roman" w:cs="Times New Roman"/>
                <w:sz w:val="24"/>
                <w:szCs w:val="24"/>
              </w:rPr>
              <w:lastRenderedPageBreak/>
              <w:t>(самостоятельно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05C78">
        <w:trPr>
          <w:trHeight w:val="20"/>
        </w:trPr>
        <w:tc>
          <w:tcPr>
            <w:tcW w:w="1129"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05C78">
        <w:trPr>
          <w:trHeight w:val="20"/>
        </w:trPr>
        <w:tc>
          <w:tcPr>
            <w:tcW w:w="1129"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05C78">
        <w:trPr>
          <w:trHeight w:val="20"/>
        </w:trPr>
        <w:tc>
          <w:tcPr>
            <w:tcW w:w="1129"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05C78">
        <w:trPr>
          <w:trHeight w:val="20"/>
        </w:trPr>
        <w:tc>
          <w:tcPr>
            <w:tcW w:w="1129"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w:t>
            </w:r>
            <w:r w:rsidRPr="00941462">
              <w:rPr>
                <w:rFonts w:ascii="Times New Roman" w:eastAsia="Calibri" w:hAnsi="Times New Roman" w:cs="Times New Roman"/>
                <w:sz w:val="24"/>
                <w:szCs w:val="24"/>
              </w:rPr>
              <w:lastRenderedPageBreak/>
              <w:t>бытовые), понимать 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основные общеупотребительные глаголы (бытовая и 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05C78">
        <w:trPr>
          <w:trHeight w:val="20"/>
        </w:trPr>
        <w:tc>
          <w:tcPr>
            <w:tcW w:w="1129"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5B37124C"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читать чертежи;</w:t>
            </w:r>
          </w:p>
          <w:p w14:paraId="6AC5CEA4"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выбирать виды и методы анализа конструкторской документации;</w:t>
            </w:r>
          </w:p>
          <w:p w14:paraId="41954C09"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анализировать конструкторскую документацию;</w:t>
            </w:r>
          </w:p>
          <w:p w14:paraId="7289CE09" w14:textId="1792C2D3" w:rsidR="000B7183" w:rsidRPr="00941462" w:rsidRDefault="00580747" w:rsidP="000400A1">
            <w:pPr>
              <w:rPr>
                <w:rFonts w:ascii="Times New Roman" w:hAnsi="Times New Roman" w:cs="Times New Roman"/>
                <w:bCs/>
                <w:sz w:val="24"/>
                <w:szCs w:val="24"/>
                <w:highlight w:val="green"/>
              </w:rPr>
            </w:pPr>
            <w:r w:rsidRPr="00941462">
              <w:rPr>
                <w:rFonts w:ascii="Times New Roman" w:hAnsi="Times New Roman" w:cs="Times New Roman"/>
                <w:bCs/>
                <w:sz w:val="24"/>
                <w:szCs w:val="24"/>
              </w:rPr>
              <w:t>определять сложность конструкции;</w:t>
            </w:r>
          </w:p>
        </w:tc>
        <w:tc>
          <w:tcPr>
            <w:tcW w:w="2833" w:type="dxa"/>
          </w:tcPr>
          <w:p w14:paraId="1906B2DC" w14:textId="77777777" w:rsidR="00580747" w:rsidRPr="00941462" w:rsidRDefault="00580747" w:rsidP="000400A1">
            <w:pPr>
              <w:rPr>
                <w:rFonts w:ascii="Times New Roman" w:hAnsi="Times New Roman" w:cs="Times New Roman"/>
                <w:sz w:val="24"/>
                <w:szCs w:val="24"/>
              </w:rPr>
            </w:pPr>
            <w:r w:rsidRPr="00941462">
              <w:rPr>
                <w:rFonts w:ascii="Times New Roman" w:hAnsi="Times New Roman" w:cs="Times New Roman"/>
                <w:sz w:val="24"/>
                <w:szCs w:val="24"/>
              </w:rPr>
              <w:t>профессиональная терминология и на английском языке в то числе;</w:t>
            </w:r>
          </w:p>
          <w:p w14:paraId="31085E51" w14:textId="77777777" w:rsidR="00580747" w:rsidRPr="00941462" w:rsidRDefault="00580747" w:rsidP="000400A1">
            <w:pPr>
              <w:rPr>
                <w:rFonts w:ascii="Times New Roman" w:hAnsi="Times New Roman" w:cs="Times New Roman"/>
                <w:sz w:val="24"/>
                <w:szCs w:val="24"/>
              </w:rPr>
            </w:pPr>
            <w:r w:rsidRPr="00941462">
              <w:rPr>
                <w:rFonts w:ascii="Times New Roman" w:hAnsi="Times New Roman" w:cs="Times New Roman"/>
                <w:sz w:val="24"/>
                <w:szCs w:val="24"/>
              </w:rPr>
              <w:t>преобразование конструкторской документации в форму, удобную для принятия технологических решений;</w:t>
            </w:r>
          </w:p>
          <w:p w14:paraId="2BB21A45" w14:textId="29170C57" w:rsidR="00580747" w:rsidRPr="00941462" w:rsidRDefault="00580747" w:rsidP="000400A1">
            <w:pPr>
              <w:rPr>
                <w:rFonts w:ascii="Times New Roman" w:hAnsi="Times New Roman" w:cs="Times New Roman"/>
                <w:sz w:val="24"/>
                <w:szCs w:val="24"/>
                <w:highlight w:val="green"/>
              </w:rPr>
            </w:pPr>
            <w:r w:rsidRPr="00941462">
              <w:rPr>
                <w:rFonts w:ascii="Times New Roman" w:hAnsi="Times New Roman" w:cs="Times New Roman"/>
                <w:sz w:val="24"/>
                <w:szCs w:val="24"/>
              </w:rPr>
              <w:t>виды и методы анализа конструкторской документации.</w:t>
            </w:r>
          </w:p>
        </w:tc>
        <w:tc>
          <w:tcPr>
            <w:tcW w:w="2833" w:type="dxa"/>
          </w:tcPr>
          <w:p w14:paraId="3FE5ABE3"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анализа конструкторской документации,</w:t>
            </w:r>
          </w:p>
          <w:p w14:paraId="68FFE6D3"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технологических возможностей организации;</w:t>
            </w:r>
          </w:p>
          <w:p w14:paraId="3C4711CE" w14:textId="77777777" w:rsidR="00580747"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определения сложности конструкции;</w:t>
            </w:r>
          </w:p>
          <w:p w14:paraId="6AA68B3A" w14:textId="0D82EDEC" w:rsidR="000B7183" w:rsidRPr="00941462" w:rsidRDefault="00580747" w:rsidP="000400A1">
            <w:pPr>
              <w:rPr>
                <w:rFonts w:ascii="Times New Roman" w:hAnsi="Times New Roman" w:cs="Times New Roman"/>
                <w:bCs/>
                <w:sz w:val="24"/>
                <w:szCs w:val="24"/>
              </w:rPr>
            </w:pPr>
            <w:r w:rsidRPr="00941462">
              <w:rPr>
                <w:rFonts w:ascii="Times New Roman" w:hAnsi="Times New Roman" w:cs="Times New Roman"/>
                <w:bCs/>
                <w:sz w:val="24"/>
                <w:szCs w:val="24"/>
              </w:rPr>
              <w:t>проверки конструкторской документации на технологичность.</w:t>
            </w:r>
          </w:p>
        </w:tc>
      </w:tr>
      <w:tr w:rsidR="00941462" w:rsidRPr="00941462" w14:paraId="5F902084" w14:textId="77777777" w:rsidTr="00B05C78">
        <w:trPr>
          <w:trHeight w:val="20"/>
        </w:trPr>
        <w:tc>
          <w:tcPr>
            <w:tcW w:w="1129"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1AFF4297"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выполнять несложные технологические расчеты;</w:t>
            </w:r>
          </w:p>
          <w:p w14:paraId="4DAA63FC"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определять трудоемкость изготовления изделия по технологическому процессу;</w:t>
            </w:r>
          </w:p>
          <w:p w14:paraId="1CCA9F2E"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 xml:space="preserve">осуществлять входной и другие виды контроля по </w:t>
            </w:r>
            <w:proofErr w:type="spellStart"/>
            <w:r w:rsidRPr="00941462">
              <w:rPr>
                <w:rFonts w:ascii="Times New Roman" w:hAnsi="Times New Roman" w:cs="Times New Roman"/>
                <w:bCs/>
                <w:sz w:val="24"/>
                <w:szCs w:val="24"/>
              </w:rPr>
              <w:t>по</w:t>
            </w:r>
            <w:proofErr w:type="spellEnd"/>
            <w:r w:rsidRPr="00941462">
              <w:rPr>
                <w:rFonts w:ascii="Times New Roman" w:hAnsi="Times New Roman" w:cs="Times New Roman"/>
                <w:bCs/>
                <w:sz w:val="24"/>
                <w:szCs w:val="24"/>
              </w:rPr>
              <w:t xml:space="preserve"> технологическому процессу;</w:t>
            </w:r>
          </w:p>
          <w:p w14:paraId="24495904"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контролировать соблюдение технологической дисциплины;</w:t>
            </w:r>
          </w:p>
          <w:p w14:paraId="2CE8B5DC"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выбирать технологическое оборудование и технологическую оснастку (инструменты и приспособления),</w:t>
            </w:r>
          </w:p>
          <w:p w14:paraId="769596BB"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lastRenderedPageBreak/>
              <w:t>разрабатывать методику измерения параметров отдельных узлов;</w:t>
            </w:r>
          </w:p>
          <w:p w14:paraId="63C46DA8"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выбирать средства измерений и выполнять контрольные и измерительные операции;</w:t>
            </w:r>
          </w:p>
          <w:p w14:paraId="42475038" w14:textId="01AFAB43" w:rsidR="00081791"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разрабатывать технологические процессы изготовления, сборки и испытаний блоков с низкой плотностью компоновки элементов.</w:t>
            </w:r>
          </w:p>
        </w:tc>
        <w:tc>
          <w:tcPr>
            <w:tcW w:w="2833" w:type="dxa"/>
          </w:tcPr>
          <w:p w14:paraId="1B38747F"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lastRenderedPageBreak/>
              <w:t>типовые технологические процессы изготовления, сборки   и испытаний радиоэлектронных приборов и устройств;</w:t>
            </w:r>
          </w:p>
          <w:p w14:paraId="5FD9E980"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технологическое оборудование;</w:t>
            </w:r>
          </w:p>
          <w:p w14:paraId="45DFCAA3"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возможности автоматизированного проектирования технологических процессов;</w:t>
            </w:r>
          </w:p>
          <w:p w14:paraId="356DA1B6" w14:textId="48B7C501"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виды и возможности технологического оборудования, приспособлений, инструмента и средств измерений</w:t>
            </w:r>
          </w:p>
          <w:p w14:paraId="44DD39CD" w14:textId="49E19C6E" w:rsidR="00081791"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lastRenderedPageBreak/>
              <w:t>методы контроля по технологическим процессам;</w:t>
            </w:r>
          </w:p>
        </w:tc>
        <w:tc>
          <w:tcPr>
            <w:tcW w:w="2833" w:type="dxa"/>
          </w:tcPr>
          <w:p w14:paraId="0487625E"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lastRenderedPageBreak/>
              <w:t>разработки типовых технологических процессов</w:t>
            </w:r>
          </w:p>
          <w:p w14:paraId="58D559E2" w14:textId="77777777" w:rsidR="000279A8"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изготовления, сборки и испытаний радиоэлектронных приборов и устройств;</w:t>
            </w:r>
          </w:p>
          <w:p w14:paraId="75FF55EB" w14:textId="0BE6139D" w:rsidR="00081791"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выбора технологического оборудования по технологическому процессу;</w:t>
            </w:r>
          </w:p>
        </w:tc>
      </w:tr>
      <w:tr w:rsidR="00081791" w:rsidRPr="00941462" w14:paraId="2FB1348C" w14:textId="77777777" w:rsidTr="00B05C78">
        <w:trPr>
          <w:trHeight w:val="20"/>
        </w:trPr>
        <w:tc>
          <w:tcPr>
            <w:tcW w:w="1129" w:type="dxa"/>
          </w:tcPr>
          <w:p w14:paraId="373C4371" w14:textId="3786C764"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46770605" w14:textId="77777777" w:rsidR="000279A8" w:rsidRPr="00941462" w:rsidRDefault="000279A8" w:rsidP="000279A8">
            <w:pPr>
              <w:rPr>
                <w:rFonts w:ascii="Times New Roman" w:hAnsi="Times New Roman" w:cs="Times New Roman"/>
                <w:bCs/>
                <w:sz w:val="24"/>
                <w:szCs w:val="24"/>
              </w:rPr>
            </w:pPr>
            <w:r w:rsidRPr="00941462">
              <w:rPr>
                <w:rFonts w:ascii="Times New Roman" w:hAnsi="Times New Roman" w:cs="Times New Roman"/>
                <w:bCs/>
                <w:sz w:val="24"/>
                <w:szCs w:val="24"/>
              </w:rPr>
              <w:t>составлять карты технологических процессов</w:t>
            </w:r>
          </w:p>
          <w:p w14:paraId="5F2EBF30" w14:textId="77777777" w:rsidR="000279A8" w:rsidRPr="00941462" w:rsidRDefault="000279A8" w:rsidP="000279A8">
            <w:pPr>
              <w:rPr>
                <w:rFonts w:ascii="Times New Roman" w:hAnsi="Times New Roman" w:cs="Times New Roman"/>
                <w:bCs/>
                <w:sz w:val="24"/>
                <w:szCs w:val="24"/>
              </w:rPr>
            </w:pPr>
            <w:r w:rsidRPr="00941462">
              <w:rPr>
                <w:rFonts w:ascii="Times New Roman" w:hAnsi="Times New Roman" w:cs="Times New Roman"/>
                <w:bCs/>
                <w:sz w:val="24"/>
                <w:szCs w:val="24"/>
              </w:rPr>
              <w:t>оформлять технологическую документацию в соответствии с требованиями стандартов ЕСТД;</w:t>
            </w:r>
          </w:p>
          <w:p w14:paraId="1DF41793" w14:textId="1F697852" w:rsidR="00081791" w:rsidRPr="00941462" w:rsidRDefault="000279A8" w:rsidP="000279A8">
            <w:pPr>
              <w:rPr>
                <w:rFonts w:ascii="Times New Roman" w:hAnsi="Times New Roman" w:cs="Times New Roman"/>
                <w:bCs/>
                <w:sz w:val="24"/>
                <w:szCs w:val="24"/>
              </w:rPr>
            </w:pPr>
            <w:r w:rsidRPr="00941462">
              <w:rPr>
                <w:rFonts w:ascii="Times New Roman" w:hAnsi="Times New Roman" w:cs="Times New Roman"/>
                <w:bCs/>
                <w:sz w:val="24"/>
                <w:szCs w:val="24"/>
              </w:rPr>
              <w:t>пользоваться стандартным программным обеспечением при оформлении документации;</w:t>
            </w:r>
          </w:p>
        </w:tc>
        <w:tc>
          <w:tcPr>
            <w:tcW w:w="2833" w:type="dxa"/>
          </w:tcPr>
          <w:p w14:paraId="573B5A66" w14:textId="77777777" w:rsidR="00DA3D56" w:rsidRPr="00941462" w:rsidRDefault="00DA3D56" w:rsidP="00DA3D56">
            <w:pPr>
              <w:rPr>
                <w:rFonts w:ascii="Times New Roman" w:hAnsi="Times New Roman" w:cs="Times New Roman"/>
                <w:bCs/>
                <w:sz w:val="24"/>
                <w:szCs w:val="24"/>
              </w:rPr>
            </w:pPr>
            <w:r w:rsidRPr="00941462">
              <w:rPr>
                <w:rFonts w:ascii="Times New Roman" w:hAnsi="Times New Roman" w:cs="Times New Roman"/>
                <w:bCs/>
                <w:sz w:val="24"/>
                <w:szCs w:val="24"/>
              </w:rPr>
              <w:t>назначение и виды технологической документации;</w:t>
            </w:r>
          </w:p>
          <w:p w14:paraId="1B07E60E" w14:textId="77777777" w:rsidR="00DA3D56" w:rsidRPr="00941462" w:rsidRDefault="00DA3D56" w:rsidP="00DA3D56">
            <w:pPr>
              <w:rPr>
                <w:rFonts w:ascii="Times New Roman" w:hAnsi="Times New Roman" w:cs="Times New Roman"/>
                <w:bCs/>
                <w:sz w:val="24"/>
                <w:szCs w:val="24"/>
              </w:rPr>
            </w:pPr>
            <w:r w:rsidRPr="00941462">
              <w:rPr>
                <w:rFonts w:ascii="Times New Roman" w:hAnsi="Times New Roman" w:cs="Times New Roman"/>
                <w:bCs/>
                <w:sz w:val="24"/>
                <w:szCs w:val="24"/>
              </w:rPr>
              <w:t>требования Единой системы технологической документации (далее ЕСТД) и единой системы технологической подготовки производства;</w:t>
            </w:r>
          </w:p>
          <w:p w14:paraId="19116940" w14:textId="77777777" w:rsidR="00DA3D56" w:rsidRPr="00941462" w:rsidRDefault="00DA3D56" w:rsidP="00DA3D56">
            <w:pPr>
              <w:rPr>
                <w:rFonts w:ascii="Times New Roman" w:hAnsi="Times New Roman" w:cs="Times New Roman"/>
                <w:bCs/>
                <w:sz w:val="24"/>
                <w:szCs w:val="24"/>
              </w:rPr>
            </w:pPr>
            <w:r w:rsidRPr="00941462">
              <w:rPr>
                <w:rFonts w:ascii="Times New Roman" w:hAnsi="Times New Roman" w:cs="Times New Roman"/>
                <w:bCs/>
                <w:sz w:val="24"/>
                <w:szCs w:val="24"/>
              </w:rPr>
              <w:t>правила оформления технологической документации;</w:t>
            </w:r>
          </w:p>
          <w:p w14:paraId="38392DDB" w14:textId="4BFF7EA3" w:rsidR="00081791" w:rsidRPr="00941462" w:rsidRDefault="00DA3D56" w:rsidP="00DA3D56">
            <w:pPr>
              <w:rPr>
                <w:rFonts w:ascii="Times New Roman" w:hAnsi="Times New Roman" w:cs="Times New Roman"/>
                <w:bCs/>
                <w:sz w:val="24"/>
                <w:szCs w:val="24"/>
              </w:rPr>
            </w:pPr>
            <w:r w:rsidRPr="00941462">
              <w:rPr>
                <w:rFonts w:ascii="Times New Roman" w:hAnsi="Times New Roman" w:cs="Times New Roman"/>
                <w:bCs/>
                <w:sz w:val="24"/>
                <w:szCs w:val="24"/>
              </w:rPr>
              <w:t>прикладные компьютерные программы для оформления технологической документации.</w:t>
            </w:r>
          </w:p>
        </w:tc>
        <w:tc>
          <w:tcPr>
            <w:tcW w:w="2833" w:type="dxa"/>
          </w:tcPr>
          <w:p w14:paraId="04A10108" w14:textId="38F23423" w:rsidR="00081791" w:rsidRPr="00941462" w:rsidRDefault="000279A8" w:rsidP="000400A1">
            <w:pPr>
              <w:rPr>
                <w:rFonts w:ascii="Times New Roman" w:hAnsi="Times New Roman" w:cs="Times New Roman"/>
                <w:bCs/>
                <w:sz w:val="24"/>
                <w:szCs w:val="24"/>
              </w:rPr>
            </w:pPr>
            <w:r w:rsidRPr="00941462">
              <w:rPr>
                <w:rFonts w:ascii="Times New Roman" w:hAnsi="Times New Roman" w:cs="Times New Roman"/>
                <w:bCs/>
                <w:sz w:val="24"/>
                <w:szCs w:val="24"/>
              </w:rPr>
              <w:t>оформления технологической документации ручным способом или с использованием информационных технологий;</w:t>
            </w:r>
          </w:p>
        </w:tc>
      </w:tr>
    </w:tbl>
    <w:p w14:paraId="5C3E7326" w14:textId="3093B11E"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0" w:name="_Toc158295930"/>
      <w:r w:rsidRPr="00941462">
        <w:rPr>
          <w:rFonts w:ascii="Times New Roman" w:hAnsi="Times New Roman"/>
        </w:rPr>
        <w:t>2. Структура и содержание профессионального модуля</w:t>
      </w:r>
      <w:bookmarkEnd w:id="40"/>
    </w:p>
    <w:p w14:paraId="008EA8ED" w14:textId="77777777" w:rsidR="00F31057" w:rsidRPr="00941462" w:rsidRDefault="00F31057" w:rsidP="00F31057">
      <w:pPr>
        <w:pStyle w:val="114"/>
        <w:rPr>
          <w:rFonts w:ascii="Times New Roman" w:hAnsi="Times New Roman"/>
        </w:rPr>
      </w:pPr>
      <w:bookmarkStart w:id="41" w:name="_Toc158295931"/>
      <w:r w:rsidRPr="00941462">
        <w:rPr>
          <w:rFonts w:ascii="Times New Roman" w:hAnsi="Times New Roman"/>
        </w:rPr>
        <w:t>2.1. Трудоемкость освоения модуля</w:t>
      </w:r>
      <w:bookmarkEnd w:id="41"/>
      <w:r w:rsidRPr="00941462">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41462" w:rsidRPr="00941462" w14:paraId="7222340A" w14:textId="77777777" w:rsidTr="00A36D7D">
        <w:trPr>
          <w:trHeight w:val="23"/>
        </w:trPr>
        <w:tc>
          <w:tcPr>
            <w:tcW w:w="2497"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A36D7D">
        <w:trPr>
          <w:trHeight w:val="23"/>
        </w:trPr>
        <w:tc>
          <w:tcPr>
            <w:tcW w:w="2497"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3F505D13" w14:textId="60494F18"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b/>
                <w:bCs/>
                <w:sz w:val="24"/>
                <w:szCs w:val="24"/>
                <w:lang w:eastAsia="ru-RU"/>
              </w:rPr>
              <w:t>160</w:t>
            </w:r>
          </w:p>
        </w:tc>
        <w:tc>
          <w:tcPr>
            <w:tcW w:w="1290" w:type="pct"/>
            <w:vAlign w:val="center"/>
          </w:tcPr>
          <w:p w14:paraId="090F87F5" w14:textId="03412905"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b/>
                <w:bCs/>
                <w:sz w:val="24"/>
                <w:szCs w:val="24"/>
                <w:lang w:eastAsia="ru-RU"/>
              </w:rPr>
              <w:t>160</w:t>
            </w:r>
          </w:p>
        </w:tc>
      </w:tr>
      <w:tr w:rsidR="00941462" w:rsidRPr="00941462" w14:paraId="0EC3C218" w14:textId="77777777" w:rsidTr="00A36D7D">
        <w:trPr>
          <w:trHeight w:val="23"/>
        </w:trPr>
        <w:tc>
          <w:tcPr>
            <w:tcW w:w="2497"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213" w:type="pct"/>
            <w:vAlign w:val="center"/>
          </w:tcPr>
          <w:p w14:paraId="77601074" w14:textId="14853A6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c>
          <w:tcPr>
            <w:tcW w:w="1290" w:type="pct"/>
            <w:vAlign w:val="center"/>
          </w:tcPr>
          <w:p w14:paraId="3B6437F7" w14:textId="44A8A5C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r>
      <w:tr w:rsidR="00941462" w:rsidRPr="00941462" w14:paraId="411E7932" w14:textId="77777777" w:rsidTr="00A36D7D">
        <w:trPr>
          <w:trHeight w:val="23"/>
        </w:trPr>
        <w:tc>
          <w:tcPr>
            <w:tcW w:w="2497"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290"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A36D7D">
        <w:trPr>
          <w:trHeight w:val="23"/>
        </w:trPr>
        <w:tc>
          <w:tcPr>
            <w:tcW w:w="2497"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5C72A02A" w14:textId="4B08E4C5" w:rsidR="00163C39" w:rsidRPr="00941462" w:rsidRDefault="000400A1" w:rsidP="00163C39">
            <w:pPr>
              <w:jc w:val="center"/>
              <w:rPr>
                <w:rFonts w:ascii="Times New Roman" w:hAnsi="Times New Roman" w:cs="Times New Roman"/>
                <w:bCs/>
                <w:sz w:val="24"/>
                <w:szCs w:val="24"/>
              </w:rPr>
            </w:pPr>
            <w:r w:rsidRPr="00941462">
              <w:rPr>
                <w:rFonts w:ascii="Times New Roman" w:hAnsi="Times New Roman" w:cs="Times New Roman"/>
                <w:b/>
                <w:bCs/>
                <w:sz w:val="24"/>
                <w:szCs w:val="24"/>
              </w:rPr>
              <w:t>1</w:t>
            </w:r>
            <w:r w:rsidR="00DD09DF" w:rsidRPr="00941462">
              <w:rPr>
                <w:rFonts w:ascii="Times New Roman" w:hAnsi="Times New Roman" w:cs="Times New Roman"/>
                <w:b/>
                <w:bCs/>
                <w:sz w:val="24"/>
                <w:szCs w:val="24"/>
              </w:rPr>
              <w:t>08</w:t>
            </w:r>
          </w:p>
        </w:tc>
        <w:tc>
          <w:tcPr>
            <w:tcW w:w="1290" w:type="pct"/>
            <w:vAlign w:val="center"/>
          </w:tcPr>
          <w:p w14:paraId="34775A74" w14:textId="74CF04FA" w:rsidR="00163C39" w:rsidRPr="00941462" w:rsidRDefault="00DD09DF" w:rsidP="00163C39">
            <w:pPr>
              <w:jc w:val="center"/>
              <w:rPr>
                <w:rFonts w:ascii="Times New Roman" w:hAnsi="Times New Roman" w:cs="Times New Roman"/>
                <w:b/>
                <w:sz w:val="24"/>
                <w:szCs w:val="24"/>
              </w:rPr>
            </w:pPr>
            <w:r w:rsidRPr="00941462">
              <w:rPr>
                <w:rFonts w:ascii="Times New Roman" w:hAnsi="Times New Roman" w:cs="Times New Roman"/>
                <w:b/>
                <w:sz w:val="24"/>
                <w:szCs w:val="24"/>
              </w:rPr>
              <w:t>108</w:t>
            </w:r>
          </w:p>
        </w:tc>
      </w:tr>
      <w:tr w:rsidR="00941462" w:rsidRPr="00941462" w14:paraId="705BC57B" w14:textId="77777777" w:rsidTr="00A36D7D">
        <w:trPr>
          <w:trHeight w:val="23"/>
        </w:trPr>
        <w:tc>
          <w:tcPr>
            <w:tcW w:w="2497"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560D66E0" w14:textId="2D05BE8F"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36</w:t>
            </w:r>
          </w:p>
        </w:tc>
        <w:tc>
          <w:tcPr>
            <w:tcW w:w="1290" w:type="pct"/>
            <w:vAlign w:val="center"/>
          </w:tcPr>
          <w:p w14:paraId="5B308B45" w14:textId="34EE1C16"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36</w:t>
            </w:r>
          </w:p>
        </w:tc>
      </w:tr>
      <w:tr w:rsidR="00941462" w:rsidRPr="00941462" w14:paraId="41746128" w14:textId="77777777" w:rsidTr="00A36D7D">
        <w:trPr>
          <w:trHeight w:val="23"/>
        </w:trPr>
        <w:tc>
          <w:tcPr>
            <w:tcW w:w="2497"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13FF12B2" w14:textId="6D3F5644"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290" w:type="pct"/>
            <w:vAlign w:val="center"/>
          </w:tcPr>
          <w:p w14:paraId="3B7CE545" w14:textId="7C4EE73B"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12742B91" w14:textId="77777777" w:rsidTr="00A36D7D">
        <w:trPr>
          <w:trHeight w:val="23"/>
        </w:trPr>
        <w:tc>
          <w:tcPr>
            <w:tcW w:w="2497"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6BD5911F" w14:textId="27B3A87B" w:rsidR="00163C39" w:rsidRPr="00941462" w:rsidRDefault="000400A1" w:rsidP="00163C39">
            <w:pPr>
              <w:jc w:val="center"/>
              <w:rPr>
                <w:rFonts w:ascii="Times New Roman" w:hAnsi="Times New Roman" w:cs="Times New Roman"/>
                <w:b/>
                <w:sz w:val="24"/>
                <w:szCs w:val="24"/>
              </w:rPr>
            </w:pPr>
            <w:r w:rsidRPr="00941462">
              <w:rPr>
                <w:rFonts w:ascii="Times New Roman" w:hAnsi="Times New Roman" w:cs="Times New Roman"/>
                <w:b/>
                <w:sz w:val="24"/>
                <w:szCs w:val="24"/>
              </w:rPr>
              <w:t>36</w:t>
            </w:r>
          </w:p>
        </w:tc>
        <w:tc>
          <w:tcPr>
            <w:tcW w:w="1290" w:type="pct"/>
            <w:vAlign w:val="center"/>
          </w:tcPr>
          <w:p w14:paraId="7B2D431A" w14:textId="39943C4F" w:rsidR="00163C39" w:rsidRPr="00941462" w:rsidRDefault="000400A1" w:rsidP="00163C39">
            <w:pPr>
              <w:jc w:val="center"/>
              <w:rPr>
                <w:rFonts w:ascii="Times New Roman" w:hAnsi="Times New Roman" w:cs="Times New Roman"/>
                <w:b/>
                <w:sz w:val="24"/>
                <w:szCs w:val="24"/>
              </w:rPr>
            </w:pPr>
            <w:r w:rsidRPr="00941462">
              <w:rPr>
                <w:rFonts w:ascii="Times New Roman" w:hAnsi="Times New Roman" w:cs="Times New Roman"/>
                <w:b/>
                <w:sz w:val="24"/>
                <w:szCs w:val="24"/>
              </w:rPr>
              <w:t>36</w:t>
            </w:r>
          </w:p>
        </w:tc>
      </w:tr>
      <w:tr w:rsidR="00163C39" w:rsidRPr="00941462" w14:paraId="096D1C5F" w14:textId="77777777" w:rsidTr="00A36D7D">
        <w:trPr>
          <w:trHeight w:val="23"/>
        </w:trPr>
        <w:tc>
          <w:tcPr>
            <w:tcW w:w="2497"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6B054A02" w14:textId="68A1D4FC" w:rsidR="00163C39" w:rsidRPr="00941462" w:rsidRDefault="000400A1" w:rsidP="00163C39">
            <w:pPr>
              <w:jc w:val="center"/>
              <w:rPr>
                <w:rFonts w:ascii="Times New Roman" w:hAnsi="Times New Roman" w:cs="Times New Roman"/>
                <w:b/>
                <w:sz w:val="24"/>
                <w:szCs w:val="24"/>
              </w:rPr>
            </w:pPr>
            <w:r w:rsidRPr="00941462">
              <w:rPr>
                <w:rFonts w:ascii="Times New Roman" w:eastAsia="Times New Roman" w:hAnsi="Times New Roman" w:cs="Times New Roman"/>
                <w:b/>
                <w:bCs/>
                <w:sz w:val="24"/>
                <w:szCs w:val="24"/>
                <w:lang w:eastAsia="ru-RU"/>
              </w:rPr>
              <w:t>324</w:t>
            </w:r>
          </w:p>
        </w:tc>
        <w:tc>
          <w:tcPr>
            <w:tcW w:w="1290" w:type="pct"/>
            <w:vAlign w:val="center"/>
          </w:tcPr>
          <w:p w14:paraId="44F51681" w14:textId="4206B0E0" w:rsidR="00163C39" w:rsidRPr="00941462" w:rsidRDefault="000400A1" w:rsidP="00163C39">
            <w:pPr>
              <w:jc w:val="center"/>
              <w:rPr>
                <w:rFonts w:ascii="Times New Roman" w:hAnsi="Times New Roman" w:cs="Times New Roman"/>
                <w:b/>
                <w:sz w:val="24"/>
                <w:szCs w:val="24"/>
              </w:rPr>
            </w:pPr>
            <w:r w:rsidRPr="00941462">
              <w:rPr>
                <w:rFonts w:ascii="Times New Roman" w:eastAsia="Times New Roman" w:hAnsi="Times New Roman" w:cs="Times New Roman"/>
                <w:b/>
                <w:bCs/>
                <w:sz w:val="24"/>
                <w:szCs w:val="24"/>
                <w:lang w:eastAsia="ru-RU"/>
              </w:rPr>
              <w:t>324</w:t>
            </w:r>
          </w:p>
        </w:tc>
      </w:tr>
    </w:tbl>
    <w:p w14:paraId="39E62342" w14:textId="77777777" w:rsidR="00F31057" w:rsidRPr="00941462" w:rsidRDefault="00F31057" w:rsidP="00F31057">
      <w:pPr>
        <w:rPr>
          <w:rFonts w:ascii="Times New Roman" w:hAnsi="Times New Roman" w:cs="Times New Roman"/>
          <w:sz w:val="24"/>
          <w:szCs w:val="24"/>
        </w:rPr>
      </w:pPr>
    </w:p>
    <w:p w14:paraId="499B6EEA"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2" w:name="_Toc158295932"/>
      <w:r w:rsidRPr="00941462">
        <w:rPr>
          <w:rFonts w:ascii="Times New Roman" w:hAnsi="Times New Roman"/>
        </w:rPr>
        <w:lastRenderedPageBreak/>
        <w:t>2.2. Структура профессионального модуля</w:t>
      </w:r>
      <w:bookmarkEnd w:id="42"/>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534004A3" w14:textId="77777777" w:rsidTr="00003A12">
        <w:tc>
          <w:tcPr>
            <w:tcW w:w="988" w:type="pct"/>
          </w:tcPr>
          <w:p w14:paraId="50F39741" w14:textId="77777777" w:rsidR="00003A12" w:rsidRPr="00941462" w:rsidRDefault="00003A12" w:rsidP="00003A12">
            <w:pPr>
              <w:rPr>
                <w:rFonts w:ascii="Times New Roman" w:hAnsi="Times New Roman"/>
              </w:rPr>
            </w:pPr>
            <w:r w:rsidRPr="00941462">
              <w:rPr>
                <w:rFonts w:ascii="Times New Roman" w:hAnsi="Times New Roman"/>
              </w:rPr>
              <w:t xml:space="preserve">ПК 2.1 ПК 2.2, </w:t>
            </w:r>
          </w:p>
          <w:p w14:paraId="2BFE6CAF" w14:textId="31FBB7E8" w:rsidR="00003A12" w:rsidRPr="00941462" w:rsidRDefault="00003A12" w:rsidP="00003A12">
            <w:pPr>
              <w:rPr>
                <w:rFonts w:ascii="Times New Roman" w:hAnsi="Times New Roman"/>
              </w:rPr>
            </w:pPr>
            <w:r w:rsidRPr="00941462">
              <w:rPr>
                <w:rFonts w:ascii="Times New Roman" w:hAnsi="Times New Roman"/>
              </w:rPr>
              <w:t>ПК 2.3</w:t>
            </w:r>
          </w:p>
          <w:p w14:paraId="5A9C47C5" w14:textId="77777777" w:rsidR="00003A12" w:rsidRPr="00941462" w:rsidRDefault="00003A12" w:rsidP="00003A12">
            <w:pPr>
              <w:rPr>
                <w:rFonts w:ascii="Times New Roman" w:hAnsi="Times New Roman"/>
              </w:rPr>
            </w:pPr>
            <w:r w:rsidRPr="00941462">
              <w:rPr>
                <w:rFonts w:ascii="Times New Roman" w:hAnsi="Times New Roman"/>
              </w:rPr>
              <w:t xml:space="preserve">ОК 01, ОК 02, </w:t>
            </w:r>
          </w:p>
          <w:p w14:paraId="387A345F" w14:textId="77777777" w:rsidR="00003A12" w:rsidRPr="00941462" w:rsidRDefault="00003A12" w:rsidP="00003A12">
            <w:pPr>
              <w:rPr>
                <w:rFonts w:ascii="Times New Roman" w:hAnsi="Times New Roman"/>
              </w:rPr>
            </w:pPr>
            <w:r w:rsidRPr="00941462">
              <w:rPr>
                <w:rFonts w:ascii="Times New Roman" w:hAnsi="Times New Roman"/>
              </w:rPr>
              <w:t xml:space="preserve">ОК 04, ОК 05, </w:t>
            </w:r>
          </w:p>
          <w:p w14:paraId="0F78D973" w14:textId="4337F841" w:rsidR="00003A12" w:rsidRPr="00941462" w:rsidRDefault="00003A12" w:rsidP="00003A12">
            <w:pPr>
              <w:rPr>
                <w:rFonts w:ascii="Times New Roman" w:hAnsi="Times New Roman"/>
              </w:rPr>
            </w:pPr>
            <w:r w:rsidRPr="00941462">
              <w:rPr>
                <w:rFonts w:ascii="Times New Roman" w:hAnsi="Times New Roman"/>
              </w:rPr>
              <w:t>ОК 09</w:t>
            </w:r>
          </w:p>
        </w:tc>
        <w:tc>
          <w:tcPr>
            <w:tcW w:w="1619" w:type="pct"/>
          </w:tcPr>
          <w:p w14:paraId="49C14024" w14:textId="09B83141" w:rsidR="00003A12" w:rsidRPr="00941462" w:rsidRDefault="00003A12" w:rsidP="00003A12">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Раздел 1 Моделирование технологических процессов производства радиоэлектронных модулей второго уровня</w:t>
            </w:r>
          </w:p>
        </w:tc>
        <w:tc>
          <w:tcPr>
            <w:tcW w:w="422" w:type="pct"/>
          </w:tcPr>
          <w:p w14:paraId="15C6740E" w14:textId="73C2A490"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18" w:type="pct"/>
          </w:tcPr>
          <w:p w14:paraId="795F01CB" w14:textId="5B22B3F0" w:rsidR="00003A12" w:rsidRPr="00941462" w:rsidRDefault="00743020" w:rsidP="00003A12">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60</w:t>
            </w:r>
          </w:p>
        </w:tc>
        <w:tc>
          <w:tcPr>
            <w:tcW w:w="329" w:type="pct"/>
            <w:shd w:val="clear" w:color="auto" w:fill="D9D9D9" w:themeFill="background1" w:themeFillShade="D9"/>
          </w:tcPr>
          <w:p w14:paraId="4CD4B83D" w14:textId="0E644D2F"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29" w:type="pct"/>
          </w:tcPr>
          <w:p w14:paraId="17ACE0CB" w14:textId="0865121D" w:rsidR="00003A12" w:rsidRPr="00941462" w:rsidRDefault="00743020" w:rsidP="00003A1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60</w:t>
            </w:r>
          </w:p>
        </w:tc>
        <w:tc>
          <w:tcPr>
            <w:tcW w:w="221" w:type="pct"/>
          </w:tcPr>
          <w:p w14:paraId="38222321" w14:textId="74257BEE" w:rsidR="00003A12" w:rsidRPr="00941462" w:rsidRDefault="00003A12" w:rsidP="00003A12">
            <w:pPr>
              <w:jc w:val="center"/>
              <w:rPr>
                <w:rFonts w:ascii="Times New Roman" w:eastAsia="Times New Roman" w:hAnsi="Times New Roman" w:cs="Times New Roman"/>
                <w:b/>
                <w:bCs/>
                <w:lang w:eastAsia="ru-RU"/>
              </w:rPr>
            </w:pPr>
          </w:p>
        </w:tc>
        <w:tc>
          <w:tcPr>
            <w:tcW w:w="211" w:type="pct"/>
          </w:tcPr>
          <w:p w14:paraId="10AA86CD" w14:textId="649D5E70" w:rsidR="00003A12" w:rsidRPr="00941462" w:rsidRDefault="00003A12" w:rsidP="00003A1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03A12" w:rsidRPr="00941462" w:rsidRDefault="00003A12" w:rsidP="00003A1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03A12" w:rsidRPr="00941462" w:rsidRDefault="00003A12" w:rsidP="00003A12">
            <w:pPr>
              <w:jc w:val="center"/>
              <w:rPr>
                <w:rFonts w:ascii="Times New Roman" w:eastAsia="Times New Roman" w:hAnsi="Times New Roman" w:cs="Times New Roman"/>
                <w:b/>
                <w:bCs/>
                <w:lang w:eastAsia="ru-RU"/>
              </w:rPr>
            </w:pPr>
          </w:p>
        </w:tc>
      </w:tr>
      <w:tr w:rsidR="00941462" w:rsidRPr="00941462" w14:paraId="54B302E1" w14:textId="77777777" w:rsidTr="00003A12">
        <w:trPr>
          <w:trHeight w:val="314"/>
        </w:trPr>
        <w:tc>
          <w:tcPr>
            <w:tcW w:w="988" w:type="pct"/>
          </w:tcPr>
          <w:p w14:paraId="3509FA1E" w14:textId="77777777" w:rsidR="00003A12" w:rsidRPr="00941462" w:rsidRDefault="00003A12" w:rsidP="00003A12">
            <w:pPr>
              <w:rPr>
                <w:rFonts w:ascii="Times New Roman" w:hAnsi="Times New Roman"/>
              </w:rPr>
            </w:pPr>
            <w:r w:rsidRPr="00941462">
              <w:rPr>
                <w:rFonts w:ascii="Times New Roman" w:hAnsi="Times New Roman"/>
              </w:rPr>
              <w:t xml:space="preserve">ПК 2.1 ПК 2.2, </w:t>
            </w:r>
          </w:p>
          <w:p w14:paraId="0CDEDB79" w14:textId="20CB1DEB" w:rsidR="00003A12" w:rsidRPr="00941462" w:rsidRDefault="00003A12" w:rsidP="00003A12">
            <w:pPr>
              <w:rPr>
                <w:rFonts w:ascii="Times New Roman" w:hAnsi="Times New Roman"/>
              </w:rPr>
            </w:pPr>
            <w:r w:rsidRPr="00941462">
              <w:rPr>
                <w:rFonts w:ascii="Times New Roman" w:hAnsi="Times New Roman"/>
              </w:rPr>
              <w:t xml:space="preserve">ПК 2.3 </w:t>
            </w:r>
          </w:p>
          <w:p w14:paraId="10640A54" w14:textId="77777777" w:rsidR="00003A12" w:rsidRPr="00941462" w:rsidRDefault="00003A12" w:rsidP="00003A12">
            <w:pPr>
              <w:rPr>
                <w:rFonts w:ascii="Times New Roman" w:hAnsi="Times New Roman"/>
              </w:rPr>
            </w:pPr>
            <w:r w:rsidRPr="00941462">
              <w:rPr>
                <w:rFonts w:ascii="Times New Roman" w:hAnsi="Times New Roman"/>
              </w:rPr>
              <w:t xml:space="preserve">ОК 01, ОК 02, </w:t>
            </w:r>
          </w:p>
          <w:p w14:paraId="63B3461E" w14:textId="77777777" w:rsidR="00003A12" w:rsidRPr="00941462" w:rsidRDefault="00003A12" w:rsidP="00003A12">
            <w:pPr>
              <w:rPr>
                <w:rFonts w:ascii="Times New Roman" w:hAnsi="Times New Roman"/>
              </w:rPr>
            </w:pPr>
            <w:r w:rsidRPr="00941462">
              <w:rPr>
                <w:rFonts w:ascii="Times New Roman" w:hAnsi="Times New Roman"/>
              </w:rPr>
              <w:t xml:space="preserve">ОК 04, ОК 05, </w:t>
            </w:r>
          </w:p>
          <w:p w14:paraId="0A4D7AF0" w14:textId="68ECE8FE" w:rsidR="00003A12" w:rsidRPr="00941462" w:rsidRDefault="00003A12" w:rsidP="00003A12">
            <w:pPr>
              <w:rPr>
                <w:rFonts w:ascii="Times New Roman" w:hAnsi="Times New Roman"/>
              </w:rPr>
            </w:pPr>
            <w:r w:rsidRPr="00941462">
              <w:rPr>
                <w:rFonts w:ascii="Times New Roman" w:hAnsi="Times New Roman"/>
              </w:rPr>
              <w:t>ОК 09</w:t>
            </w:r>
          </w:p>
        </w:tc>
        <w:tc>
          <w:tcPr>
            <w:tcW w:w="1619" w:type="pct"/>
          </w:tcPr>
          <w:p w14:paraId="59FEC013" w14:textId="72FF9314" w:rsidR="00003A12" w:rsidRPr="00941462" w:rsidRDefault="00003A12" w:rsidP="00003A12">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Раздел 2. Разработка технологических процессов сборки и монтажа модулей второго уровня</w:t>
            </w:r>
          </w:p>
        </w:tc>
        <w:tc>
          <w:tcPr>
            <w:tcW w:w="422" w:type="pct"/>
          </w:tcPr>
          <w:p w14:paraId="1D1B7118" w14:textId="0C135BC1"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18" w:type="pct"/>
          </w:tcPr>
          <w:p w14:paraId="40CE778A" w14:textId="754949CC" w:rsidR="00003A12" w:rsidRPr="00941462" w:rsidRDefault="00743020" w:rsidP="00003A12">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60</w:t>
            </w:r>
          </w:p>
        </w:tc>
        <w:tc>
          <w:tcPr>
            <w:tcW w:w="329" w:type="pct"/>
            <w:shd w:val="clear" w:color="auto" w:fill="D9D9D9" w:themeFill="background1" w:themeFillShade="D9"/>
          </w:tcPr>
          <w:p w14:paraId="4BCCD075" w14:textId="2EF58D0C"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29" w:type="pct"/>
          </w:tcPr>
          <w:p w14:paraId="0B6604DB" w14:textId="4F31FC4F" w:rsidR="00003A12" w:rsidRPr="00941462" w:rsidRDefault="00743020" w:rsidP="00003A1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40</w:t>
            </w:r>
          </w:p>
        </w:tc>
        <w:tc>
          <w:tcPr>
            <w:tcW w:w="221" w:type="pct"/>
          </w:tcPr>
          <w:p w14:paraId="7A62F6F5" w14:textId="38F6EF9D" w:rsidR="00003A12" w:rsidRPr="00941462" w:rsidRDefault="00743020" w:rsidP="00003A1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20</w:t>
            </w:r>
          </w:p>
        </w:tc>
        <w:tc>
          <w:tcPr>
            <w:tcW w:w="211" w:type="pct"/>
          </w:tcPr>
          <w:p w14:paraId="41A91967" w14:textId="043CE348" w:rsidR="00003A12" w:rsidRPr="00941462" w:rsidRDefault="00003A12" w:rsidP="00003A1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003A12" w:rsidRPr="00941462" w:rsidRDefault="00003A12" w:rsidP="00003A1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003A12" w:rsidRPr="00941462" w:rsidRDefault="00003A12" w:rsidP="00003A12">
            <w:pPr>
              <w:jc w:val="center"/>
              <w:rPr>
                <w:rFonts w:ascii="Times New Roman" w:eastAsia="Times New Roman" w:hAnsi="Times New Roman" w:cs="Times New Roman"/>
                <w:b/>
                <w:bCs/>
                <w:lang w:eastAsia="ru-RU"/>
              </w:rPr>
            </w:pPr>
          </w:p>
        </w:tc>
      </w:tr>
      <w:tr w:rsidR="00941462" w:rsidRPr="00941462" w14:paraId="65879B07" w14:textId="77777777" w:rsidTr="00003A12">
        <w:trPr>
          <w:trHeight w:val="314"/>
        </w:trPr>
        <w:tc>
          <w:tcPr>
            <w:tcW w:w="988" w:type="pct"/>
          </w:tcPr>
          <w:p w14:paraId="6A5CB628"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01C5091B"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7EFB0BD9"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0028923"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722C9001" w14:textId="7C53AD26" w:rsidR="00003A12" w:rsidRPr="00941462" w:rsidRDefault="00743020" w:rsidP="00743020">
            <w:pPr>
              <w:rPr>
                <w:rFonts w:ascii="Times New Roman" w:hAnsi="Times New Roman"/>
              </w:rPr>
            </w:pPr>
            <w:r w:rsidRPr="00941462">
              <w:rPr>
                <w:rFonts w:ascii="Times New Roman" w:hAnsi="Times New Roman"/>
              </w:rPr>
              <w:t>ОК 09</w:t>
            </w:r>
          </w:p>
        </w:tc>
        <w:tc>
          <w:tcPr>
            <w:tcW w:w="1619" w:type="pct"/>
          </w:tcPr>
          <w:p w14:paraId="329D7212" w14:textId="51BA5396" w:rsidR="00003A12" w:rsidRPr="00941462" w:rsidRDefault="00003A12" w:rsidP="00003A12">
            <w:pPr>
              <w:rPr>
                <w:rFonts w:ascii="Times New Roman" w:hAnsi="Times New Roman"/>
              </w:rPr>
            </w:pPr>
            <w:r w:rsidRPr="00941462">
              <w:rPr>
                <w:rFonts w:ascii="Times New Roman" w:eastAsia="Times New Roman" w:hAnsi="Times New Roman" w:cs="Times New Roman"/>
                <w:lang w:eastAsia="ru-RU"/>
              </w:rPr>
              <w:t>Раздел 3. Разработка технологии стандартных и сертификационных испытаний</w:t>
            </w:r>
          </w:p>
        </w:tc>
        <w:tc>
          <w:tcPr>
            <w:tcW w:w="422" w:type="pct"/>
          </w:tcPr>
          <w:p w14:paraId="5D2DF22E" w14:textId="528DF965"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18" w:type="pct"/>
          </w:tcPr>
          <w:p w14:paraId="46B0C027" w14:textId="182AFF48" w:rsidR="00003A12" w:rsidRPr="00941462" w:rsidRDefault="00743020" w:rsidP="00003A12">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60</w:t>
            </w:r>
          </w:p>
        </w:tc>
        <w:tc>
          <w:tcPr>
            <w:tcW w:w="329" w:type="pct"/>
            <w:shd w:val="clear" w:color="auto" w:fill="D9D9D9" w:themeFill="background1" w:themeFillShade="D9"/>
          </w:tcPr>
          <w:p w14:paraId="05C87229" w14:textId="753A8CDB" w:rsidR="00003A12" w:rsidRPr="00941462" w:rsidRDefault="00743020" w:rsidP="00003A12">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60</w:t>
            </w:r>
          </w:p>
        </w:tc>
        <w:tc>
          <w:tcPr>
            <w:tcW w:w="329" w:type="pct"/>
          </w:tcPr>
          <w:p w14:paraId="75D04823" w14:textId="0AD38F48" w:rsidR="00003A12" w:rsidRPr="00941462" w:rsidRDefault="00743020" w:rsidP="00003A1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60</w:t>
            </w:r>
          </w:p>
        </w:tc>
        <w:tc>
          <w:tcPr>
            <w:tcW w:w="221" w:type="pct"/>
          </w:tcPr>
          <w:p w14:paraId="526C5E3A" w14:textId="77777777" w:rsidR="00003A12" w:rsidRPr="00941462" w:rsidRDefault="00003A12" w:rsidP="00003A12">
            <w:pPr>
              <w:jc w:val="center"/>
              <w:rPr>
                <w:rFonts w:ascii="Times New Roman" w:eastAsia="Times New Roman" w:hAnsi="Times New Roman" w:cs="Times New Roman"/>
                <w:b/>
                <w:bCs/>
                <w:lang w:eastAsia="ru-RU"/>
              </w:rPr>
            </w:pPr>
          </w:p>
        </w:tc>
        <w:tc>
          <w:tcPr>
            <w:tcW w:w="211" w:type="pct"/>
          </w:tcPr>
          <w:p w14:paraId="2267A61F" w14:textId="77777777" w:rsidR="00003A12" w:rsidRPr="00941462" w:rsidRDefault="00003A12" w:rsidP="00003A1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D5CBEF0" w14:textId="77777777" w:rsidR="00003A12" w:rsidRPr="00941462" w:rsidRDefault="00003A12" w:rsidP="00003A1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A15E88F" w14:textId="77777777" w:rsidR="00003A12" w:rsidRPr="00941462" w:rsidRDefault="00003A12" w:rsidP="00003A12">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312675CE"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B822FF0"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3C75C455"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CF9C8EC"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062D4977" w14:textId="659DC99E" w:rsidR="00C81E14"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076B4447"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36</w:t>
            </w:r>
          </w:p>
        </w:tc>
        <w:tc>
          <w:tcPr>
            <w:tcW w:w="318" w:type="pct"/>
          </w:tcPr>
          <w:p w14:paraId="6C0A760D" w14:textId="68439864"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36</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19729C5F"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36</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14CA1F7"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23EE6C54" w14:textId="77777777" w:rsidR="00743020" w:rsidRPr="00941462" w:rsidRDefault="00743020" w:rsidP="00743020">
            <w:pPr>
              <w:rPr>
                <w:rFonts w:ascii="Times New Roman" w:hAnsi="Times New Roman"/>
              </w:rPr>
            </w:pPr>
            <w:r w:rsidRPr="00941462">
              <w:rPr>
                <w:rFonts w:ascii="Times New Roman" w:hAnsi="Times New Roman"/>
              </w:rPr>
              <w:t xml:space="preserve">ПК 2.3 </w:t>
            </w:r>
          </w:p>
          <w:p w14:paraId="0CBEA610"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8F57B99"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3F1BD0D2" w14:textId="4C935082" w:rsidR="00C81E14" w:rsidRPr="00941462" w:rsidRDefault="00743020" w:rsidP="00743020">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294A0EDA"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318" w:type="pct"/>
          </w:tcPr>
          <w:p w14:paraId="16C4873A" w14:textId="474EBEF8"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1197982"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453820CC" w:rsidR="00C81E14" w:rsidRPr="00941462" w:rsidRDefault="00743020" w:rsidP="002908ED">
            <w:pPr>
              <w:suppressAutoHyphens/>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36</w:t>
            </w:r>
          </w:p>
        </w:tc>
        <w:tc>
          <w:tcPr>
            <w:tcW w:w="318" w:type="pct"/>
            <w:shd w:val="clear" w:color="auto" w:fill="auto"/>
          </w:tcPr>
          <w:p w14:paraId="58BAA77C" w14:textId="474365E3"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36</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5F2EE97D"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324</w:t>
            </w:r>
          </w:p>
        </w:tc>
        <w:tc>
          <w:tcPr>
            <w:tcW w:w="318" w:type="pct"/>
          </w:tcPr>
          <w:p w14:paraId="65D3279C" w14:textId="36E6E02E"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324</w:t>
            </w:r>
          </w:p>
        </w:tc>
        <w:tc>
          <w:tcPr>
            <w:tcW w:w="329" w:type="pct"/>
            <w:shd w:val="clear" w:color="auto" w:fill="D9D9D9" w:themeFill="background1" w:themeFillShade="D9"/>
          </w:tcPr>
          <w:p w14:paraId="70A37FCF" w14:textId="776B0C1D"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180</w:t>
            </w:r>
          </w:p>
        </w:tc>
        <w:tc>
          <w:tcPr>
            <w:tcW w:w="329" w:type="pct"/>
          </w:tcPr>
          <w:p w14:paraId="4B6B16DE" w14:textId="0DA84485" w:rsidR="00C81E14" w:rsidRPr="00941462" w:rsidRDefault="00743020" w:rsidP="002908ED">
            <w:pPr>
              <w:jc w:val="cente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160</w:t>
            </w:r>
          </w:p>
        </w:tc>
        <w:tc>
          <w:tcPr>
            <w:tcW w:w="221" w:type="pct"/>
          </w:tcPr>
          <w:p w14:paraId="054A6634" w14:textId="7FD240AB" w:rsidR="00C81E14" w:rsidRPr="00941462" w:rsidRDefault="00743020" w:rsidP="002908ED">
            <w:pPr>
              <w:jc w:val="cente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20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156B5D96"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29BBA153"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35C0A75C" w14:textId="6BC20EFB"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0EC5B27D" w14:textId="7777777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3" w:name="_Toc158295933"/>
      <w:r w:rsidRPr="00941462">
        <w:rPr>
          <w:rFonts w:ascii="Times New Roman" w:hAnsi="Times New Roman"/>
        </w:rPr>
        <w:lastRenderedPageBreak/>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2"/>
        <w:gridCol w:w="6110"/>
      </w:tblGrid>
      <w:tr w:rsidR="00941462" w:rsidRPr="009A2E9D" w14:paraId="6A976628" w14:textId="77777777" w:rsidTr="009A2E9D">
        <w:trPr>
          <w:trHeight w:val="20"/>
        </w:trPr>
        <w:tc>
          <w:tcPr>
            <w:tcW w:w="1827" w:type="pct"/>
            <w:gridSpan w:val="2"/>
          </w:tcPr>
          <w:p w14:paraId="65A73BBE" w14:textId="77777777" w:rsidR="009A2E9D" w:rsidRPr="009A2E9D" w:rsidRDefault="009A2E9D" w:rsidP="009A2E9D">
            <w:pPr>
              <w:jc w:val="cente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Наименование разделов и тем</w:t>
            </w:r>
          </w:p>
        </w:tc>
        <w:tc>
          <w:tcPr>
            <w:tcW w:w="3173" w:type="pct"/>
          </w:tcPr>
          <w:p w14:paraId="5BABD857" w14:textId="77777777" w:rsidR="009A2E9D" w:rsidRPr="009A2E9D" w:rsidRDefault="009A2E9D" w:rsidP="009A2E9D">
            <w:pPr>
              <w:suppressAutoHyphens/>
              <w:jc w:val="cente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41462" w:rsidRPr="009A2E9D" w14:paraId="5291A9BF" w14:textId="77777777" w:rsidTr="009A2E9D">
        <w:trPr>
          <w:trHeight w:val="20"/>
        </w:trPr>
        <w:tc>
          <w:tcPr>
            <w:tcW w:w="5000" w:type="pct"/>
            <w:gridSpan w:val="3"/>
          </w:tcPr>
          <w:p w14:paraId="4D370398"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Раздел 1.</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
                <w:bCs/>
                <w:lang w:eastAsia="ru-RU"/>
              </w:rPr>
              <w:t xml:space="preserve">Моделирование технологических процессов производства радиоэлектронных модулей второго уровня (60 часов) </w:t>
            </w:r>
          </w:p>
        </w:tc>
      </w:tr>
      <w:tr w:rsidR="00941462" w:rsidRPr="009A2E9D" w14:paraId="16C9228A" w14:textId="77777777" w:rsidTr="009A2E9D">
        <w:trPr>
          <w:trHeight w:val="20"/>
        </w:trPr>
        <w:tc>
          <w:tcPr>
            <w:tcW w:w="5000" w:type="pct"/>
            <w:gridSpan w:val="3"/>
          </w:tcPr>
          <w:p w14:paraId="3929E1D3"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МДК. 02.01 Моделирование технологических процессов производства радиоэлектронных модулей второго уровня</w:t>
            </w:r>
          </w:p>
        </w:tc>
      </w:tr>
      <w:tr w:rsidR="00941462" w:rsidRPr="009A2E9D" w14:paraId="365473C3" w14:textId="77777777" w:rsidTr="009A2E9D">
        <w:trPr>
          <w:trHeight w:val="20"/>
        </w:trPr>
        <w:tc>
          <w:tcPr>
            <w:tcW w:w="1827" w:type="pct"/>
            <w:gridSpan w:val="2"/>
            <w:vMerge w:val="restart"/>
          </w:tcPr>
          <w:p w14:paraId="3D3EB52A"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Тема 1.1</w:t>
            </w:r>
            <w:r w:rsidRPr="009A2E9D">
              <w:rPr>
                <w:rFonts w:ascii="Times New Roman" w:eastAsia="Calibri" w:hAnsi="Times New Roman" w:cs="Times New Roman"/>
                <w:b/>
                <w:bCs/>
                <w:lang w:eastAsia="ru-RU"/>
              </w:rPr>
              <w:t xml:space="preserve"> Основные принципы проектирования технологических процессов</w:t>
            </w:r>
            <w:r w:rsidRPr="009A2E9D">
              <w:rPr>
                <w:rFonts w:ascii="Times New Roman" w:eastAsia="Times New Roman" w:hAnsi="Times New Roman" w:cs="Times New Roman"/>
                <w:b/>
                <w:bCs/>
                <w:lang w:eastAsia="ru-RU"/>
              </w:rPr>
              <w:t xml:space="preserve"> </w:t>
            </w:r>
          </w:p>
        </w:tc>
        <w:tc>
          <w:tcPr>
            <w:tcW w:w="3173" w:type="pct"/>
          </w:tcPr>
          <w:p w14:paraId="29B8EC78" w14:textId="77777777" w:rsidR="009A2E9D" w:rsidRPr="009A2E9D" w:rsidRDefault="009A2E9D" w:rsidP="009A2E9D">
            <w:pP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 xml:space="preserve">Содержание </w:t>
            </w:r>
          </w:p>
        </w:tc>
      </w:tr>
      <w:tr w:rsidR="00941462" w:rsidRPr="009A2E9D" w14:paraId="6FE3BA78" w14:textId="77777777" w:rsidTr="009A2E9D">
        <w:trPr>
          <w:trHeight w:val="20"/>
        </w:trPr>
        <w:tc>
          <w:tcPr>
            <w:tcW w:w="1827" w:type="pct"/>
            <w:gridSpan w:val="2"/>
            <w:vMerge/>
          </w:tcPr>
          <w:p w14:paraId="60E9D435"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057EE354"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Основные понятия и терминология, относящиеся к разработке технологии изготовления радиоэлектронных приборов</w:t>
            </w:r>
          </w:p>
        </w:tc>
      </w:tr>
      <w:tr w:rsidR="00941462" w:rsidRPr="009A2E9D" w14:paraId="4ED40ECA" w14:textId="77777777" w:rsidTr="009A2E9D">
        <w:trPr>
          <w:trHeight w:val="20"/>
        </w:trPr>
        <w:tc>
          <w:tcPr>
            <w:tcW w:w="1827" w:type="pct"/>
            <w:gridSpan w:val="2"/>
            <w:vMerge/>
          </w:tcPr>
          <w:p w14:paraId="0E758D33"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EB69DE4"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Технологическая подготовка производства. Средства выполнения технологических процессов</w:t>
            </w:r>
          </w:p>
        </w:tc>
      </w:tr>
      <w:tr w:rsidR="00941462" w:rsidRPr="009A2E9D" w14:paraId="0468CAFC" w14:textId="77777777" w:rsidTr="009A2E9D">
        <w:trPr>
          <w:trHeight w:val="20"/>
        </w:trPr>
        <w:tc>
          <w:tcPr>
            <w:tcW w:w="1827" w:type="pct"/>
            <w:gridSpan w:val="2"/>
            <w:vMerge/>
          </w:tcPr>
          <w:p w14:paraId="384848DB"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81FBB7F"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Cs/>
                <w:lang w:eastAsia="ru-RU"/>
              </w:rPr>
            </w:pPr>
            <w:r w:rsidRPr="009A2E9D">
              <w:rPr>
                <w:rFonts w:ascii="Times New Roman" w:eastAsia="Calibri" w:hAnsi="Times New Roman" w:cs="Times New Roman"/>
                <w:bCs/>
                <w:lang w:eastAsia="ru-RU"/>
              </w:rPr>
              <w:t>Конструктивно-технологические особенности электронной аппаратуры</w:t>
            </w:r>
          </w:p>
        </w:tc>
      </w:tr>
      <w:tr w:rsidR="00941462" w:rsidRPr="009A2E9D" w14:paraId="3DB19043" w14:textId="77777777" w:rsidTr="009A2E9D">
        <w:trPr>
          <w:trHeight w:val="20"/>
        </w:trPr>
        <w:tc>
          <w:tcPr>
            <w:tcW w:w="1827" w:type="pct"/>
            <w:gridSpan w:val="2"/>
            <w:vMerge/>
          </w:tcPr>
          <w:p w14:paraId="433FE2D7"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04EE1BEA" w14:textId="77777777" w:rsidR="009A2E9D" w:rsidRPr="009A2E9D" w:rsidRDefault="009A2E9D" w:rsidP="00FA205F">
            <w:pPr>
              <w:numPr>
                <w:ilvl w:val="0"/>
                <w:numId w:val="1"/>
              </w:numPr>
              <w:suppressAutoHyphens/>
              <w:spacing w:after="160" w:line="259" w:lineRule="auto"/>
              <w:ind w:left="386"/>
              <w:jc w:val="both"/>
              <w:rPr>
                <w:rFonts w:ascii="Times New Roman" w:eastAsia="Calibri" w:hAnsi="Times New Roman" w:cs="Times New Roman"/>
                <w:bCs/>
                <w:lang w:eastAsia="ru-RU"/>
              </w:rPr>
            </w:pPr>
            <w:r w:rsidRPr="009A2E9D">
              <w:rPr>
                <w:rFonts w:ascii="Times New Roman" w:eastAsia="Calibri" w:hAnsi="Times New Roman" w:cs="Times New Roman"/>
                <w:bCs/>
                <w:lang w:eastAsia="ru-RU"/>
              </w:rPr>
              <w:t>Построение ТП в зависимости от типа производства</w:t>
            </w:r>
          </w:p>
        </w:tc>
      </w:tr>
      <w:tr w:rsidR="00941462" w:rsidRPr="009A2E9D" w14:paraId="1740844E" w14:textId="77777777" w:rsidTr="009A2E9D">
        <w:trPr>
          <w:trHeight w:val="20"/>
        </w:trPr>
        <w:tc>
          <w:tcPr>
            <w:tcW w:w="1827" w:type="pct"/>
            <w:gridSpan w:val="2"/>
            <w:vMerge/>
          </w:tcPr>
          <w:p w14:paraId="5FF83347"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FD41BEF"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
                <w:lang w:eastAsia="ru-RU"/>
              </w:rPr>
            </w:pPr>
            <w:r w:rsidRPr="009A2E9D">
              <w:rPr>
                <w:rFonts w:ascii="Times New Roman" w:eastAsia="Times New Roman" w:hAnsi="Times New Roman" w:cs="Times New Roman"/>
                <w:lang w:eastAsia="ru-RU"/>
              </w:rPr>
              <w:t>Структура производственного процесса, виды и типы технологических процессов</w:t>
            </w:r>
          </w:p>
        </w:tc>
      </w:tr>
      <w:tr w:rsidR="00941462" w:rsidRPr="009A2E9D" w14:paraId="3CEEE8B7" w14:textId="77777777" w:rsidTr="009A2E9D">
        <w:trPr>
          <w:trHeight w:val="20"/>
        </w:trPr>
        <w:tc>
          <w:tcPr>
            <w:tcW w:w="1827" w:type="pct"/>
            <w:gridSpan w:val="2"/>
            <w:vMerge/>
          </w:tcPr>
          <w:p w14:paraId="21206E1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42B51D2"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 xml:space="preserve">Этапы разработки технологических процессов. </w:t>
            </w:r>
          </w:p>
        </w:tc>
      </w:tr>
      <w:tr w:rsidR="00941462" w:rsidRPr="009A2E9D" w14:paraId="235A7390" w14:textId="77777777" w:rsidTr="009A2E9D">
        <w:trPr>
          <w:trHeight w:val="20"/>
        </w:trPr>
        <w:tc>
          <w:tcPr>
            <w:tcW w:w="1827" w:type="pct"/>
            <w:gridSpan w:val="2"/>
            <w:vMerge/>
          </w:tcPr>
          <w:p w14:paraId="34627F09"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1B04BD8"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Анализ и расчет технологичности электронного узла</w:t>
            </w:r>
          </w:p>
        </w:tc>
      </w:tr>
      <w:tr w:rsidR="00941462" w:rsidRPr="009A2E9D" w14:paraId="195C9E02" w14:textId="77777777" w:rsidTr="009A2E9D">
        <w:trPr>
          <w:trHeight w:val="20"/>
        </w:trPr>
        <w:tc>
          <w:tcPr>
            <w:tcW w:w="1827" w:type="pct"/>
            <w:gridSpan w:val="2"/>
            <w:vMerge/>
          </w:tcPr>
          <w:p w14:paraId="601029D6"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721DE5E"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Пути повышения технологичности</w:t>
            </w:r>
          </w:p>
        </w:tc>
      </w:tr>
      <w:tr w:rsidR="00941462" w:rsidRPr="009A2E9D" w14:paraId="0696573E" w14:textId="77777777" w:rsidTr="009A2E9D">
        <w:trPr>
          <w:trHeight w:val="20"/>
        </w:trPr>
        <w:tc>
          <w:tcPr>
            <w:tcW w:w="1827" w:type="pct"/>
            <w:gridSpan w:val="2"/>
            <w:vMerge/>
          </w:tcPr>
          <w:p w14:paraId="11266EB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0A735BD3"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 xml:space="preserve">Выбор оптимального варианта технологического процесса </w:t>
            </w:r>
          </w:p>
        </w:tc>
      </w:tr>
      <w:tr w:rsidR="00941462" w:rsidRPr="009A2E9D" w14:paraId="59D88E7A" w14:textId="77777777" w:rsidTr="009A2E9D">
        <w:trPr>
          <w:trHeight w:val="20"/>
        </w:trPr>
        <w:tc>
          <w:tcPr>
            <w:tcW w:w="1827" w:type="pct"/>
            <w:gridSpan w:val="2"/>
            <w:vMerge/>
          </w:tcPr>
          <w:p w14:paraId="509D91BB" w14:textId="77777777" w:rsidR="009A2E9D" w:rsidRPr="009A2E9D" w:rsidRDefault="009A2E9D" w:rsidP="009A2E9D">
            <w:pPr>
              <w:rPr>
                <w:rFonts w:ascii="Times New Roman" w:eastAsia="Times New Roman" w:hAnsi="Times New Roman" w:cs="Times New Roman"/>
                <w:b/>
                <w:bCs/>
                <w:lang w:eastAsia="ru-RU"/>
              </w:rPr>
            </w:pPr>
          </w:p>
        </w:tc>
        <w:tc>
          <w:tcPr>
            <w:tcW w:w="3173" w:type="pct"/>
            <w:shd w:val="clear" w:color="auto" w:fill="auto"/>
          </w:tcPr>
          <w:p w14:paraId="47EC9337"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
                <w:lang w:eastAsia="ru-RU"/>
              </w:rPr>
            </w:pPr>
            <w:r w:rsidRPr="009A2E9D">
              <w:rPr>
                <w:rFonts w:ascii="Times New Roman" w:eastAsia="Times New Roman" w:hAnsi="Times New Roman" w:cs="Times New Roman"/>
                <w:lang w:eastAsia="ru-RU"/>
              </w:rPr>
              <w:t>Системный подход к технологии и иерархические уровни производства</w:t>
            </w:r>
          </w:p>
        </w:tc>
      </w:tr>
      <w:tr w:rsidR="00941462" w:rsidRPr="009A2E9D" w14:paraId="4ADF4014" w14:textId="77777777" w:rsidTr="009A2E9D">
        <w:trPr>
          <w:trHeight w:val="20"/>
        </w:trPr>
        <w:tc>
          <w:tcPr>
            <w:tcW w:w="1827" w:type="pct"/>
            <w:gridSpan w:val="2"/>
            <w:vMerge/>
          </w:tcPr>
          <w:p w14:paraId="63DED4EE" w14:textId="77777777" w:rsidR="009A2E9D" w:rsidRPr="009A2E9D" w:rsidRDefault="009A2E9D" w:rsidP="009A2E9D">
            <w:pPr>
              <w:rPr>
                <w:rFonts w:ascii="Times New Roman" w:eastAsia="Times New Roman" w:hAnsi="Times New Roman" w:cs="Times New Roman"/>
                <w:b/>
                <w:bCs/>
                <w:lang w:eastAsia="ru-RU"/>
              </w:rPr>
            </w:pPr>
          </w:p>
        </w:tc>
        <w:tc>
          <w:tcPr>
            <w:tcW w:w="3173" w:type="pct"/>
            <w:shd w:val="clear" w:color="auto" w:fill="auto"/>
          </w:tcPr>
          <w:p w14:paraId="769B9CE7"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
                <w:lang w:eastAsia="ru-RU"/>
              </w:rPr>
            </w:pPr>
            <w:r w:rsidRPr="009A2E9D">
              <w:rPr>
                <w:rFonts w:ascii="Times New Roman" w:eastAsia="Times New Roman" w:hAnsi="Times New Roman" w:cs="Times New Roman"/>
                <w:lang w:eastAsia="ru-RU"/>
              </w:rPr>
              <w:t>Организация производства радиоэлектронной аппаратуры. Современное предприятие.</w:t>
            </w:r>
          </w:p>
        </w:tc>
      </w:tr>
      <w:tr w:rsidR="00941462" w:rsidRPr="009A2E9D" w14:paraId="7E5354EC" w14:textId="77777777" w:rsidTr="009A2E9D">
        <w:trPr>
          <w:trHeight w:val="20"/>
        </w:trPr>
        <w:tc>
          <w:tcPr>
            <w:tcW w:w="1827" w:type="pct"/>
            <w:gridSpan w:val="2"/>
            <w:vMerge/>
          </w:tcPr>
          <w:p w14:paraId="71AA2A56" w14:textId="77777777" w:rsidR="009A2E9D" w:rsidRPr="009A2E9D" w:rsidRDefault="009A2E9D" w:rsidP="009A2E9D">
            <w:pPr>
              <w:rPr>
                <w:rFonts w:ascii="Times New Roman" w:eastAsia="Times New Roman" w:hAnsi="Times New Roman" w:cs="Times New Roman"/>
                <w:b/>
                <w:bCs/>
                <w:lang w:eastAsia="ru-RU"/>
              </w:rPr>
            </w:pPr>
          </w:p>
        </w:tc>
        <w:tc>
          <w:tcPr>
            <w:tcW w:w="3173" w:type="pct"/>
            <w:shd w:val="clear" w:color="auto" w:fill="auto"/>
          </w:tcPr>
          <w:p w14:paraId="282714BD"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
                <w:lang w:eastAsia="ru-RU"/>
              </w:rPr>
            </w:pPr>
            <w:r w:rsidRPr="009A2E9D">
              <w:rPr>
                <w:rFonts w:ascii="Times New Roman" w:eastAsia="Times New Roman" w:hAnsi="Times New Roman" w:cs="Times New Roman"/>
                <w:lang w:eastAsia="ru-RU"/>
              </w:rPr>
              <w:t>Преобразование конструкторской документации в форму, удобную для принятия технологических решений;</w:t>
            </w:r>
          </w:p>
        </w:tc>
      </w:tr>
      <w:tr w:rsidR="00941462" w:rsidRPr="009A2E9D" w14:paraId="7984E338" w14:textId="77777777" w:rsidTr="009A2E9D">
        <w:trPr>
          <w:trHeight w:val="20"/>
        </w:trPr>
        <w:tc>
          <w:tcPr>
            <w:tcW w:w="1827" w:type="pct"/>
            <w:gridSpan w:val="2"/>
            <w:vMerge/>
          </w:tcPr>
          <w:p w14:paraId="5DEDDFC3" w14:textId="77777777" w:rsidR="009A2E9D" w:rsidRPr="009A2E9D" w:rsidRDefault="009A2E9D" w:rsidP="009A2E9D">
            <w:pPr>
              <w:rPr>
                <w:rFonts w:ascii="Times New Roman" w:eastAsia="Times New Roman" w:hAnsi="Times New Roman" w:cs="Times New Roman"/>
                <w:b/>
                <w:bCs/>
                <w:lang w:eastAsia="ru-RU"/>
              </w:rPr>
            </w:pPr>
          </w:p>
        </w:tc>
        <w:tc>
          <w:tcPr>
            <w:tcW w:w="3173" w:type="pct"/>
            <w:shd w:val="clear" w:color="auto" w:fill="auto"/>
          </w:tcPr>
          <w:p w14:paraId="09AE29C3"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
                <w:lang w:eastAsia="ru-RU"/>
              </w:rPr>
            </w:pPr>
            <w:r w:rsidRPr="009A2E9D">
              <w:rPr>
                <w:rFonts w:ascii="Times New Roman" w:eastAsia="Times New Roman" w:hAnsi="Times New Roman" w:cs="Times New Roman"/>
                <w:bCs/>
                <w:lang w:eastAsia="ru-RU"/>
              </w:rPr>
              <w:t>Виды и методы анализа</w:t>
            </w:r>
            <w:r w:rsidRPr="009A2E9D">
              <w:rPr>
                <w:rFonts w:ascii="Times New Roman" w:eastAsia="Calibri" w:hAnsi="Times New Roman" w:cs="Times New Roman"/>
                <w:bCs/>
              </w:rPr>
              <w:t xml:space="preserve"> конструкторской</w:t>
            </w:r>
            <w:r w:rsidRPr="009A2E9D">
              <w:rPr>
                <w:rFonts w:ascii="Times New Roman" w:eastAsia="Calibri" w:hAnsi="Times New Roman" w:cs="Times New Roman"/>
              </w:rPr>
              <w:t xml:space="preserve"> документации.</w:t>
            </w:r>
          </w:p>
        </w:tc>
      </w:tr>
      <w:tr w:rsidR="00941462" w:rsidRPr="009A2E9D" w14:paraId="5F515A96" w14:textId="77777777" w:rsidTr="009A2E9D">
        <w:trPr>
          <w:trHeight w:val="20"/>
        </w:trPr>
        <w:tc>
          <w:tcPr>
            <w:tcW w:w="1827" w:type="pct"/>
            <w:gridSpan w:val="2"/>
            <w:vMerge/>
          </w:tcPr>
          <w:p w14:paraId="7A0DE32F" w14:textId="77777777" w:rsidR="009A2E9D" w:rsidRPr="009A2E9D" w:rsidRDefault="009A2E9D" w:rsidP="009A2E9D">
            <w:pPr>
              <w:rPr>
                <w:rFonts w:ascii="Times New Roman" w:eastAsia="Times New Roman" w:hAnsi="Times New Roman" w:cs="Times New Roman"/>
                <w:b/>
                <w:bCs/>
                <w:lang w:eastAsia="ru-RU"/>
              </w:rPr>
            </w:pPr>
          </w:p>
        </w:tc>
        <w:tc>
          <w:tcPr>
            <w:tcW w:w="3173" w:type="pct"/>
            <w:shd w:val="clear" w:color="auto" w:fill="auto"/>
          </w:tcPr>
          <w:p w14:paraId="01D18E6B" w14:textId="77777777" w:rsidR="009A2E9D" w:rsidRPr="009A2E9D" w:rsidRDefault="009A2E9D" w:rsidP="00FA205F">
            <w:pPr>
              <w:numPr>
                <w:ilvl w:val="0"/>
                <w:numId w:val="1"/>
              </w:numPr>
              <w:suppressAutoHyphens/>
              <w:spacing w:after="160" w:line="259" w:lineRule="auto"/>
              <w:ind w:left="386"/>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Технологическое оборудование и оснастка</w:t>
            </w:r>
          </w:p>
        </w:tc>
      </w:tr>
      <w:tr w:rsidR="00941462" w:rsidRPr="009A2E9D" w14:paraId="34B14DF1" w14:textId="77777777" w:rsidTr="009A2E9D">
        <w:trPr>
          <w:trHeight w:val="20"/>
        </w:trPr>
        <w:tc>
          <w:tcPr>
            <w:tcW w:w="1827" w:type="pct"/>
            <w:gridSpan w:val="2"/>
            <w:vMerge/>
          </w:tcPr>
          <w:p w14:paraId="4F0D23C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62280BB" w14:textId="77777777" w:rsidR="009A2E9D" w:rsidRPr="009A2E9D" w:rsidRDefault="009A2E9D" w:rsidP="009A2E9D">
            <w:pPr>
              <w:suppressAutoHyphens/>
              <w:jc w:val="both"/>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В том числе практических занятий и лабораторных работ</w:t>
            </w:r>
          </w:p>
        </w:tc>
      </w:tr>
      <w:tr w:rsidR="00941462" w:rsidRPr="009A2E9D" w14:paraId="17B63A36" w14:textId="77777777" w:rsidTr="009A2E9D">
        <w:trPr>
          <w:trHeight w:val="20"/>
        </w:trPr>
        <w:tc>
          <w:tcPr>
            <w:tcW w:w="1827" w:type="pct"/>
            <w:gridSpan w:val="2"/>
            <w:vMerge/>
          </w:tcPr>
          <w:p w14:paraId="1107DF62"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6117B5B" w14:textId="77777777" w:rsidR="009A2E9D" w:rsidRPr="009A2E9D" w:rsidRDefault="009A2E9D" w:rsidP="00FA205F">
            <w:pPr>
              <w:numPr>
                <w:ilvl w:val="0"/>
                <w:numId w:val="2"/>
              </w:numPr>
              <w:suppressAutoHyphens/>
              <w:spacing w:after="160" w:line="259" w:lineRule="auto"/>
              <w:ind w:left="386"/>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 Анализ конструкторской документации</w:t>
            </w:r>
          </w:p>
        </w:tc>
      </w:tr>
      <w:tr w:rsidR="00941462" w:rsidRPr="009A2E9D" w14:paraId="6816719A" w14:textId="77777777" w:rsidTr="009A2E9D">
        <w:trPr>
          <w:trHeight w:val="20"/>
        </w:trPr>
        <w:tc>
          <w:tcPr>
            <w:tcW w:w="1827" w:type="pct"/>
            <w:gridSpan w:val="2"/>
            <w:vMerge/>
          </w:tcPr>
          <w:p w14:paraId="44E3EFAD"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76E9351" w14:textId="77777777" w:rsidR="009A2E9D" w:rsidRPr="009A2E9D" w:rsidRDefault="009A2E9D" w:rsidP="00FA205F">
            <w:pPr>
              <w:numPr>
                <w:ilvl w:val="0"/>
                <w:numId w:val="2"/>
              </w:numPr>
              <w:suppressAutoHyphens/>
              <w:spacing w:after="160" w:line="259" w:lineRule="auto"/>
              <w:ind w:left="384"/>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2 Расчет технологичности</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электронного узла</w:t>
            </w:r>
          </w:p>
        </w:tc>
      </w:tr>
      <w:tr w:rsidR="00941462" w:rsidRPr="009A2E9D" w14:paraId="6A547EE9" w14:textId="77777777" w:rsidTr="009A2E9D">
        <w:trPr>
          <w:trHeight w:val="20"/>
        </w:trPr>
        <w:tc>
          <w:tcPr>
            <w:tcW w:w="1827" w:type="pct"/>
            <w:gridSpan w:val="2"/>
            <w:vMerge/>
          </w:tcPr>
          <w:p w14:paraId="4010FF6E"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723FAAC" w14:textId="77777777" w:rsidR="009A2E9D" w:rsidRPr="009A2E9D" w:rsidRDefault="009A2E9D" w:rsidP="00FA205F">
            <w:pPr>
              <w:numPr>
                <w:ilvl w:val="0"/>
                <w:numId w:val="2"/>
              </w:numPr>
              <w:suppressAutoHyphens/>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3 Анализ элементной базы и выбор оптимального варианта технологического процесса</w:t>
            </w:r>
          </w:p>
        </w:tc>
      </w:tr>
      <w:tr w:rsidR="00941462" w:rsidRPr="009A2E9D" w14:paraId="2BA1F14A" w14:textId="77777777" w:rsidTr="009A2E9D">
        <w:trPr>
          <w:trHeight w:val="20"/>
        </w:trPr>
        <w:tc>
          <w:tcPr>
            <w:tcW w:w="1827" w:type="pct"/>
            <w:gridSpan w:val="2"/>
            <w:vMerge/>
          </w:tcPr>
          <w:p w14:paraId="46959619"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3AC14AC" w14:textId="77777777" w:rsidR="009A2E9D" w:rsidRPr="009A2E9D" w:rsidRDefault="009A2E9D" w:rsidP="00FA205F">
            <w:pPr>
              <w:numPr>
                <w:ilvl w:val="0"/>
                <w:numId w:val="2"/>
              </w:numPr>
              <w:suppressAutoHyphens/>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4 Моделирование технологических процессов производства радиоэлектронных модулей</w:t>
            </w:r>
          </w:p>
        </w:tc>
      </w:tr>
      <w:tr w:rsidR="00941462" w:rsidRPr="009A2E9D" w14:paraId="79B2BC72" w14:textId="77777777" w:rsidTr="009A2E9D">
        <w:trPr>
          <w:trHeight w:val="20"/>
        </w:trPr>
        <w:tc>
          <w:tcPr>
            <w:tcW w:w="1827" w:type="pct"/>
            <w:gridSpan w:val="2"/>
            <w:vMerge/>
          </w:tcPr>
          <w:p w14:paraId="7EB25F73"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C04A821" w14:textId="77777777" w:rsidR="009A2E9D" w:rsidRPr="009A2E9D" w:rsidRDefault="009A2E9D" w:rsidP="00FA205F">
            <w:pPr>
              <w:numPr>
                <w:ilvl w:val="0"/>
                <w:numId w:val="2"/>
              </w:numPr>
              <w:suppressAutoHyphens/>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5 Планирование и нормирование потребности в инструменте и технологической оснастке</w:t>
            </w:r>
          </w:p>
        </w:tc>
      </w:tr>
      <w:tr w:rsidR="00941462" w:rsidRPr="009A2E9D" w14:paraId="7B93E36D" w14:textId="77777777" w:rsidTr="009A2E9D">
        <w:trPr>
          <w:trHeight w:val="20"/>
        </w:trPr>
        <w:tc>
          <w:tcPr>
            <w:tcW w:w="1827" w:type="pct"/>
            <w:gridSpan w:val="2"/>
            <w:vMerge/>
          </w:tcPr>
          <w:p w14:paraId="58F46609"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32FB5497" w14:textId="77777777" w:rsidR="009A2E9D" w:rsidRPr="009A2E9D" w:rsidRDefault="009A2E9D" w:rsidP="009A2E9D">
            <w:pPr>
              <w:spacing w:after="160" w:line="259" w:lineRule="auto"/>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6EE8FF37" w14:textId="77777777" w:rsidR="009A2E9D" w:rsidRPr="009A2E9D" w:rsidRDefault="009A2E9D" w:rsidP="009A2E9D">
            <w:pPr>
              <w:suppressAutoHyphens/>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63845671" w14:textId="77777777" w:rsidTr="009A2E9D">
        <w:trPr>
          <w:trHeight w:val="20"/>
        </w:trPr>
        <w:tc>
          <w:tcPr>
            <w:tcW w:w="5000" w:type="pct"/>
            <w:gridSpan w:val="3"/>
          </w:tcPr>
          <w:p w14:paraId="7388D5F0"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Раздел 2. Разработка технологических процессов сборки и монтажа модулей второго уровня (40 часов) </w:t>
            </w:r>
          </w:p>
        </w:tc>
      </w:tr>
      <w:tr w:rsidR="00941462" w:rsidRPr="009A2E9D" w14:paraId="6177E61A" w14:textId="77777777" w:rsidTr="009A2E9D">
        <w:trPr>
          <w:trHeight w:val="20"/>
        </w:trPr>
        <w:tc>
          <w:tcPr>
            <w:tcW w:w="5000" w:type="pct"/>
            <w:gridSpan w:val="3"/>
          </w:tcPr>
          <w:p w14:paraId="66F5096F"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МДК 02.02 Разработка технологических процессов сборки и монтажа модулей второго уровня</w:t>
            </w:r>
          </w:p>
        </w:tc>
      </w:tr>
      <w:tr w:rsidR="00941462" w:rsidRPr="009A2E9D" w14:paraId="54014562" w14:textId="77777777" w:rsidTr="009A2E9D">
        <w:trPr>
          <w:trHeight w:val="20"/>
        </w:trPr>
        <w:tc>
          <w:tcPr>
            <w:tcW w:w="1827" w:type="pct"/>
            <w:gridSpan w:val="2"/>
            <w:vMerge w:val="restart"/>
          </w:tcPr>
          <w:p w14:paraId="4FC35A2C"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Тема 2.1. </w:t>
            </w:r>
            <w:r w:rsidRPr="009A2E9D">
              <w:rPr>
                <w:rFonts w:ascii="Times New Roman" w:eastAsia="Times New Roman" w:hAnsi="Times New Roman" w:cs="Times New Roman"/>
                <w:b/>
                <w:lang w:eastAsia="ru-RU"/>
              </w:rPr>
              <w:t>Сборка электронных блоков на печатных платах</w:t>
            </w:r>
          </w:p>
        </w:tc>
        <w:tc>
          <w:tcPr>
            <w:tcW w:w="3173" w:type="pct"/>
          </w:tcPr>
          <w:p w14:paraId="146724F3" w14:textId="77777777" w:rsidR="009A2E9D" w:rsidRPr="009A2E9D" w:rsidRDefault="009A2E9D" w:rsidP="009A2E9D">
            <w:pP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 xml:space="preserve">Содержание </w:t>
            </w:r>
          </w:p>
        </w:tc>
      </w:tr>
      <w:tr w:rsidR="00941462" w:rsidRPr="009A2E9D" w14:paraId="573F117E" w14:textId="77777777" w:rsidTr="009A2E9D">
        <w:trPr>
          <w:trHeight w:val="20"/>
        </w:trPr>
        <w:tc>
          <w:tcPr>
            <w:tcW w:w="1827" w:type="pct"/>
            <w:gridSpan w:val="2"/>
            <w:vMerge/>
          </w:tcPr>
          <w:p w14:paraId="4FCFA8E7"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C8F79C3"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lang w:eastAsia="ru-RU"/>
              </w:rPr>
              <w:t>Классификация ТД. Группы стандартов ЕСТД</w:t>
            </w:r>
          </w:p>
        </w:tc>
      </w:tr>
      <w:tr w:rsidR="00941462" w:rsidRPr="009A2E9D" w14:paraId="516C3057" w14:textId="77777777" w:rsidTr="009A2E9D">
        <w:trPr>
          <w:trHeight w:val="20"/>
        </w:trPr>
        <w:tc>
          <w:tcPr>
            <w:tcW w:w="1827" w:type="pct"/>
            <w:gridSpan w:val="2"/>
            <w:vMerge/>
          </w:tcPr>
          <w:p w14:paraId="298EFF1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DDCF9E8"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Проектирование сборочно-монтажных работ. Схемы сборки с базовой деталью и «веерного» типа</w:t>
            </w:r>
          </w:p>
        </w:tc>
      </w:tr>
      <w:tr w:rsidR="00941462" w:rsidRPr="009A2E9D" w14:paraId="074F6C2E" w14:textId="77777777" w:rsidTr="009A2E9D">
        <w:trPr>
          <w:trHeight w:val="20"/>
        </w:trPr>
        <w:tc>
          <w:tcPr>
            <w:tcW w:w="1827" w:type="pct"/>
            <w:gridSpan w:val="2"/>
            <w:vMerge/>
          </w:tcPr>
          <w:p w14:paraId="3E876B92"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C36A471"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Разработка и оформление технологической документации. (ЕСТД)</w:t>
            </w:r>
          </w:p>
        </w:tc>
      </w:tr>
      <w:tr w:rsidR="00941462" w:rsidRPr="009A2E9D" w14:paraId="4A4E7F4F" w14:textId="77777777" w:rsidTr="009A2E9D">
        <w:trPr>
          <w:trHeight w:val="20"/>
        </w:trPr>
        <w:tc>
          <w:tcPr>
            <w:tcW w:w="1827" w:type="pct"/>
            <w:gridSpan w:val="2"/>
            <w:vMerge/>
          </w:tcPr>
          <w:p w14:paraId="0CF5CE32"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CF41174"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Анализ объема выпуска изделия. Разработка технологической схемы сборки электронных модулей</w:t>
            </w:r>
          </w:p>
        </w:tc>
      </w:tr>
      <w:tr w:rsidR="00941462" w:rsidRPr="009A2E9D" w14:paraId="2D6FBCEE" w14:textId="77777777" w:rsidTr="009A2E9D">
        <w:trPr>
          <w:trHeight w:val="20"/>
        </w:trPr>
        <w:tc>
          <w:tcPr>
            <w:tcW w:w="1827" w:type="pct"/>
            <w:gridSpan w:val="2"/>
            <w:vMerge/>
          </w:tcPr>
          <w:p w14:paraId="4076D05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29228C5E"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Структура технологического процесса сборки. Входной контроль и его оптимизация</w:t>
            </w:r>
          </w:p>
        </w:tc>
      </w:tr>
      <w:tr w:rsidR="00941462" w:rsidRPr="009A2E9D" w14:paraId="7755E6C8" w14:textId="77777777" w:rsidTr="009A2E9D">
        <w:trPr>
          <w:trHeight w:val="20"/>
        </w:trPr>
        <w:tc>
          <w:tcPr>
            <w:tcW w:w="1827" w:type="pct"/>
            <w:gridSpan w:val="2"/>
            <w:vMerge/>
          </w:tcPr>
          <w:p w14:paraId="32AFB494"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9AF5B7F"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Подготовка радиокомпонентов к монтажу</w:t>
            </w:r>
          </w:p>
        </w:tc>
      </w:tr>
      <w:tr w:rsidR="00941462" w:rsidRPr="009A2E9D" w14:paraId="64A764A5" w14:textId="77777777" w:rsidTr="009A2E9D">
        <w:trPr>
          <w:trHeight w:val="20"/>
        </w:trPr>
        <w:tc>
          <w:tcPr>
            <w:tcW w:w="1827" w:type="pct"/>
            <w:gridSpan w:val="2"/>
            <w:vMerge/>
          </w:tcPr>
          <w:p w14:paraId="35838A15"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2551230"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Установка компонентов на платы.  </w:t>
            </w:r>
          </w:p>
        </w:tc>
      </w:tr>
      <w:tr w:rsidR="00941462" w:rsidRPr="009A2E9D" w14:paraId="3B204A64" w14:textId="77777777" w:rsidTr="009A2E9D">
        <w:trPr>
          <w:trHeight w:val="20"/>
        </w:trPr>
        <w:tc>
          <w:tcPr>
            <w:tcW w:w="1827" w:type="pct"/>
            <w:gridSpan w:val="2"/>
            <w:vMerge/>
          </w:tcPr>
          <w:p w14:paraId="04CD0A67"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914B994"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Автоматическое оборудование для сборки</w:t>
            </w:r>
          </w:p>
        </w:tc>
      </w:tr>
      <w:tr w:rsidR="00941462" w:rsidRPr="009A2E9D" w14:paraId="43C227F0" w14:textId="77777777" w:rsidTr="009A2E9D">
        <w:trPr>
          <w:trHeight w:val="20"/>
        </w:trPr>
        <w:tc>
          <w:tcPr>
            <w:tcW w:w="1827" w:type="pct"/>
            <w:gridSpan w:val="2"/>
            <w:vMerge/>
          </w:tcPr>
          <w:p w14:paraId="60D2C02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023AD75"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Гибкие производственные модули сборки и монтажа</w:t>
            </w:r>
          </w:p>
        </w:tc>
      </w:tr>
      <w:tr w:rsidR="00941462" w:rsidRPr="009A2E9D" w14:paraId="1AA7FFCE" w14:textId="77777777" w:rsidTr="009A2E9D">
        <w:trPr>
          <w:trHeight w:val="20"/>
        </w:trPr>
        <w:tc>
          <w:tcPr>
            <w:tcW w:w="1827" w:type="pct"/>
            <w:gridSpan w:val="2"/>
            <w:vMerge/>
          </w:tcPr>
          <w:p w14:paraId="0A82F224"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5C8FFB49"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Технология поверхностного монтажа</w:t>
            </w:r>
          </w:p>
        </w:tc>
      </w:tr>
      <w:tr w:rsidR="00941462" w:rsidRPr="009A2E9D" w14:paraId="08BBEBD7" w14:textId="77777777" w:rsidTr="009A2E9D">
        <w:trPr>
          <w:trHeight w:val="20"/>
        </w:trPr>
        <w:tc>
          <w:tcPr>
            <w:tcW w:w="1827" w:type="pct"/>
            <w:gridSpan w:val="2"/>
            <w:vMerge/>
          </w:tcPr>
          <w:p w14:paraId="3A0D44F9"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2A1BD4B5"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Технология разъемных механических соединений</w:t>
            </w:r>
          </w:p>
        </w:tc>
      </w:tr>
      <w:tr w:rsidR="00941462" w:rsidRPr="009A2E9D" w14:paraId="7699AF83" w14:textId="77777777" w:rsidTr="009A2E9D">
        <w:trPr>
          <w:trHeight w:val="20"/>
        </w:trPr>
        <w:tc>
          <w:tcPr>
            <w:tcW w:w="1827" w:type="pct"/>
            <w:gridSpan w:val="2"/>
            <w:vMerge/>
          </w:tcPr>
          <w:p w14:paraId="2C53408B"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0DFD922"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Контрольные и измерительные операции в сборочном процессе</w:t>
            </w:r>
          </w:p>
        </w:tc>
      </w:tr>
      <w:tr w:rsidR="00941462" w:rsidRPr="009A2E9D" w14:paraId="3202273A" w14:textId="77777777" w:rsidTr="009A2E9D">
        <w:trPr>
          <w:trHeight w:val="20"/>
        </w:trPr>
        <w:tc>
          <w:tcPr>
            <w:tcW w:w="1827" w:type="pct"/>
            <w:gridSpan w:val="2"/>
            <w:vMerge/>
          </w:tcPr>
          <w:p w14:paraId="00EF1D5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0456A0B" w14:textId="77777777" w:rsidR="009A2E9D" w:rsidRPr="009A2E9D" w:rsidRDefault="009A2E9D" w:rsidP="00FA205F">
            <w:pPr>
              <w:numPr>
                <w:ilvl w:val="0"/>
                <w:numId w:val="3"/>
              </w:numPr>
              <w:spacing w:after="160" w:line="259" w:lineRule="auto"/>
              <w:ind w:left="386"/>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Маршрутные карты технологического процесса </w:t>
            </w:r>
          </w:p>
        </w:tc>
      </w:tr>
      <w:tr w:rsidR="00941462" w:rsidRPr="009A2E9D" w14:paraId="31247D20" w14:textId="77777777" w:rsidTr="009A2E9D">
        <w:trPr>
          <w:trHeight w:val="20"/>
        </w:trPr>
        <w:tc>
          <w:tcPr>
            <w:tcW w:w="1827" w:type="pct"/>
            <w:gridSpan w:val="2"/>
            <w:vMerge/>
          </w:tcPr>
          <w:p w14:paraId="17A7AB6C"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6680F6D" w14:textId="77777777" w:rsidR="009A2E9D" w:rsidRPr="009A2E9D" w:rsidRDefault="009A2E9D" w:rsidP="009A2E9D">
            <w:pP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В том числе практических занятий и лабораторных работ</w:t>
            </w:r>
          </w:p>
        </w:tc>
      </w:tr>
      <w:tr w:rsidR="00941462" w:rsidRPr="009A2E9D" w14:paraId="22A7E2D0" w14:textId="77777777" w:rsidTr="009A2E9D">
        <w:trPr>
          <w:trHeight w:val="20"/>
        </w:trPr>
        <w:tc>
          <w:tcPr>
            <w:tcW w:w="1827" w:type="pct"/>
            <w:gridSpan w:val="2"/>
            <w:vMerge/>
          </w:tcPr>
          <w:p w14:paraId="5FE0F4C3"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541AC943"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 Выполнение входного контроля в процессе сборки</w:t>
            </w:r>
          </w:p>
        </w:tc>
      </w:tr>
      <w:tr w:rsidR="00941462" w:rsidRPr="009A2E9D" w14:paraId="72341843" w14:textId="77777777" w:rsidTr="009A2E9D">
        <w:trPr>
          <w:trHeight w:val="20"/>
        </w:trPr>
        <w:tc>
          <w:tcPr>
            <w:tcW w:w="1827" w:type="pct"/>
            <w:gridSpan w:val="2"/>
            <w:vMerge/>
          </w:tcPr>
          <w:p w14:paraId="1DB5066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4C26F49"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2 Выбор технологического оборудования и оснастки для сборки на печатных платах</w:t>
            </w:r>
          </w:p>
        </w:tc>
      </w:tr>
      <w:tr w:rsidR="00941462" w:rsidRPr="009A2E9D" w14:paraId="6AB62059" w14:textId="77777777" w:rsidTr="009A2E9D">
        <w:trPr>
          <w:trHeight w:val="20"/>
        </w:trPr>
        <w:tc>
          <w:tcPr>
            <w:tcW w:w="1827" w:type="pct"/>
            <w:gridSpan w:val="2"/>
            <w:vMerge/>
          </w:tcPr>
          <w:p w14:paraId="5393ACE3"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35C65B1"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3 Разработка схемы техпроцесс сборки «веерного» типа</w:t>
            </w:r>
          </w:p>
        </w:tc>
      </w:tr>
      <w:tr w:rsidR="00941462" w:rsidRPr="009A2E9D" w14:paraId="174F4A78" w14:textId="77777777" w:rsidTr="009A2E9D">
        <w:trPr>
          <w:trHeight w:val="20"/>
        </w:trPr>
        <w:tc>
          <w:tcPr>
            <w:tcW w:w="1827" w:type="pct"/>
            <w:gridSpan w:val="2"/>
            <w:vMerge/>
          </w:tcPr>
          <w:p w14:paraId="6803E97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9218DF1"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
                <w:lang w:eastAsia="ru-RU"/>
              </w:rPr>
            </w:pPr>
            <w:r w:rsidRPr="009A2E9D">
              <w:rPr>
                <w:rFonts w:ascii="Times New Roman" w:eastAsia="Times New Roman" w:hAnsi="Times New Roman" w:cs="Times New Roman"/>
                <w:bCs/>
                <w:iCs/>
                <w:lang w:eastAsia="ru-RU"/>
              </w:rPr>
              <w:t>Практическое занятие № 4 Разработка схемы техпроцесс сборки с базовой деталью</w:t>
            </w:r>
          </w:p>
        </w:tc>
      </w:tr>
      <w:tr w:rsidR="00941462" w:rsidRPr="009A2E9D" w14:paraId="24F6BE02" w14:textId="77777777" w:rsidTr="009A2E9D">
        <w:trPr>
          <w:trHeight w:val="20"/>
        </w:trPr>
        <w:tc>
          <w:tcPr>
            <w:tcW w:w="1827" w:type="pct"/>
            <w:gridSpan w:val="2"/>
            <w:vMerge/>
          </w:tcPr>
          <w:p w14:paraId="57E8911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0123137"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5 Разработка маршрутной карты ТП сборки печатной платы с выводным монтажом при ручной сборке</w:t>
            </w:r>
          </w:p>
        </w:tc>
      </w:tr>
      <w:tr w:rsidR="00941462" w:rsidRPr="009A2E9D" w14:paraId="366F7AAB" w14:textId="77777777" w:rsidTr="009A2E9D">
        <w:trPr>
          <w:trHeight w:val="20"/>
        </w:trPr>
        <w:tc>
          <w:tcPr>
            <w:tcW w:w="1827" w:type="pct"/>
            <w:gridSpan w:val="2"/>
            <w:vMerge/>
          </w:tcPr>
          <w:p w14:paraId="28E420F4"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52D0FC64"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6 Разработка маршрутной карты ТП сборки печатной платы с выводным монтажом при автоматической сборке</w:t>
            </w:r>
          </w:p>
        </w:tc>
      </w:tr>
      <w:tr w:rsidR="00941462" w:rsidRPr="009A2E9D" w14:paraId="0EF730BF" w14:textId="77777777" w:rsidTr="009A2E9D">
        <w:trPr>
          <w:trHeight w:val="20"/>
        </w:trPr>
        <w:tc>
          <w:tcPr>
            <w:tcW w:w="1827" w:type="pct"/>
            <w:gridSpan w:val="2"/>
            <w:vMerge/>
          </w:tcPr>
          <w:p w14:paraId="6DC1D300"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3FC8A1E2"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7 Разработка маршрутной карты ТП сборки печатной платы с навесным монтажом при ручной сборке</w:t>
            </w:r>
          </w:p>
        </w:tc>
      </w:tr>
      <w:tr w:rsidR="00941462" w:rsidRPr="009A2E9D" w14:paraId="784F00F3" w14:textId="77777777" w:rsidTr="009A2E9D">
        <w:trPr>
          <w:trHeight w:val="20"/>
        </w:trPr>
        <w:tc>
          <w:tcPr>
            <w:tcW w:w="1827" w:type="pct"/>
            <w:gridSpan w:val="2"/>
            <w:vMerge/>
          </w:tcPr>
          <w:p w14:paraId="3C15DA77"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2D6AE139"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8 Разработка маршрутной карты ТП сборки печатной платы с навесным монтажом при автоматической сборке</w:t>
            </w:r>
          </w:p>
        </w:tc>
      </w:tr>
      <w:tr w:rsidR="00941462" w:rsidRPr="009A2E9D" w14:paraId="1DA8DB01" w14:textId="77777777" w:rsidTr="009A2E9D">
        <w:trPr>
          <w:trHeight w:val="20"/>
        </w:trPr>
        <w:tc>
          <w:tcPr>
            <w:tcW w:w="1827" w:type="pct"/>
            <w:gridSpan w:val="2"/>
            <w:vMerge/>
          </w:tcPr>
          <w:p w14:paraId="09E461CB"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988516F"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9 Разработка методику измерения параметров отдельных узлов;</w:t>
            </w:r>
          </w:p>
        </w:tc>
      </w:tr>
      <w:tr w:rsidR="00941462" w:rsidRPr="009A2E9D" w14:paraId="16E9631A" w14:textId="77777777" w:rsidTr="009A2E9D">
        <w:trPr>
          <w:trHeight w:val="20"/>
        </w:trPr>
        <w:tc>
          <w:tcPr>
            <w:tcW w:w="1827" w:type="pct"/>
            <w:gridSpan w:val="2"/>
            <w:vMerge/>
          </w:tcPr>
          <w:p w14:paraId="71E67A5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31F17384" w14:textId="77777777" w:rsidR="009A2E9D" w:rsidRPr="009A2E9D" w:rsidRDefault="009A2E9D" w:rsidP="00FA205F">
            <w:pPr>
              <w:numPr>
                <w:ilvl w:val="0"/>
                <w:numId w:val="4"/>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10 Разработка маршрутной карты ТП сборки конструкций с применением разъемных соединений</w:t>
            </w:r>
          </w:p>
        </w:tc>
      </w:tr>
      <w:tr w:rsidR="00941462" w:rsidRPr="009A2E9D" w14:paraId="4D2C9962" w14:textId="77777777" w:rsidTr="009A2E9D">
        <w:trPr>
          <w:trHeight w:val="20"/>
        </w:trPr>
        <w:tc>
          <w:tcPr>
            <w:tcW w:w="1827" w:type="pct"/>
            <w:gridSpan w:val="2"/>
            <w:vMerge/>
          </w:tcPr>
          <w:p w14:paraId="128B8F40"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0F034393"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0B441029" w14:textId="77777777" w:rsidR="009A2E9D" w:rsidRPr="009A2E9D" w:rsidRDefault="009A2E9D" w:rsidP="009A2E9D">
            <w:pPr>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624514E7" w14:textId="77777777" w:rsidTr="009A2E9D">
        <w:trPr>
          <w:trHeight w:val="20"/>
        </w:trPr>
        <w:tc>
          <w:tcPr>
            <w:tcW w:w="1827" w:type="pct"/>
            <w:gridSpan w:val="2"/>
            <w:vMerge w:val="restart"/>
          </w:tcPr>
          <w:p w14:paraId="4305300D"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Тема 2.2. Технология неразъемных механических соединений</w:t>
            </w:r>
          </w:p>
        </w:tc>
        <w:tc>
          <w:tcPr>
            <w:tcW w:w="3173" w:type="pct"/>
          </w:tcPr>
          <w:p w14:paraId="39112855" w14:textId="77777777" w:rsidR="009A2E9D" w:rsidRPr="009A2E9D" w:rsidRDefault="009A2E9D" w:rsidP="009A2E9D">
            <w:pP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 xml:space="preserve">Содержание </w:t>
            </w:r>
          </w:p>
        </w:tc>
      </w:tr>
      <w:tr w:rsidR="00941462" w:rsidRPr="009A2E9D" w14:paraId="03218AA3" w14:textId="77777777" w:rsidTr="009A2E9D">
        <w:trPr>
          <w:trHeight w:val="20"/>
        </w:trPr>
        <w:tc>
          <w:tcPr>
            <w:tcW w:w="1827" w:type="pct"/>
            <w:gridSpan w:val="2"/>
            <w:vMerge/>
          </w:tcPr>
          <w:p w14:paraId="0F3FBB76"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B0753AB"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Классификация неразъемных соединений. </w:t>
            </w:r>
          </w:p>
        </w:tc>
      </w:tr>
      <w:tr w:rsidR="00941462" w:rsidRPr="009A2E9D" w14:paraId="07824AFD" w14:textId="77777777" w:rsidTr="009A2E9D">
        <w:trPr>
          <w:trHeight w:val="20"/>
        </w:trPr>
        <w:tc>
          <w:tcPr>
            <w:tcW w:w="1827" w:type="pct"/>
            <w:gridSpan w:val="2"/>
            <w:vMerge/>
          </w:tcPr>
          <w:p w14:paraId="38D03594"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26A4489C"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Технологические основы индивидуальной пайки</w:t>
            </w:r>
          </w:p>
        </w:tc>
      </w:tr>
      <w:tr w:rsidR="00941462" w:rsidRPr="009A2E9D" w14:paraId="230E207E" w14:textId="77777777" w:rsidTr="009A2E9D">
        <w:trPr>
          <w:trHeight w:val="20"/>
        </w:trPr>
        <w:tc>
          <w:tcPr>
            <w:tcW w:w="1827" w:type="pct"/>
            <w:gridSpan w:val="2"/>
            <w:vMerge/>
          </w:tcPr>
          <w:p w14:paraId="2C8375D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A4DBB10"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Классификация способов групповой пайки.</w:t>
            </w:r>
          </w:p>
        </w:tc>
      </w:tr>
      <w:tr w:rsidR="00941462" w:rsidRPr="009A2E9D" w14:paraId="72346689" w14:textId="77777777" w:rsidTr="009A2E9D">
        <w:trPr>
          <w:trHeight w:val="20"/>
        </w:trPr>
        <w:tc>
          <w:tcPr>
            <w:tcW w:w="1827" w:type="pct"/>
            <w:gridSpan w:val="2"/>
            <w:vMerge/>
          </w:tcPr>
          <w:p w14:paraId="700146C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C054BA8"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Пайка погружением</w:t>
            </w:r>
          </w:p>
        </w:tc>
      </w:tr>
      <w:tr w:rsidR="00941462" w:rsidRPr="009A2E9D" w14:paraId="7ED7B31F" w14:textId="77777777" w:rsidTr="009A2E9D">
        <w:trPr>
          <w:trHeight w:val="20"/>
        </w:trPr>
        <w:tc>
          <w:tcPr>
            <w:tcW w:w="1827" w:type="pct"/>
            <w:gridSpan w:val="2"/>
            <w:vMerge/>
          </w:tcPr>
          <w:p w14:paraId="5F4E955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4C5443D"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Волновые способы пайки</w:t>
            </w:r>
          </w:p>
        </w:tc>
      </w:tr>
      <w:tr w:rsidR="00941462" w:rsidRPr="009A2E9D" w14:paraId="3AEF4883" w14:textId="77777777" w:rsidTr="009A2E9D">
        <w:trPr>
          <w:trHeight w:val="20"/>
        </w:trPr>
        <w:tc>
          <w:tcPr>
            <w:tcW w:w="1827" w:type="pct"/>
            <w:gridSpan w:val="2"/>
            <w:vMerge/>
          </w:tcPr>
          <w:p w14:paraId="33FF99BC"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FB9834E"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Пайка групповым инструментом</w:t>
            </w:r>
          </w:p>
        </w:tc>
      </w:tr>
      <w:tr w:rsidR="00941462" w:rsidRPr="009A2E9D" w14:paraId="065B83EF" w14:textId="77777777" w:rsidTr="009A2E9D">
        <w:trPr>
          <w:trHeight w:val="20"/>
        </w:trPr>
        <w:tc>
          <w:tcPr>
            <w:tcW w:w="1827" w:type="pct"/>
            <w:gridSpan w:val="2"/>
            <w:vMerge/>
          </w:tcPr>
          <w:p w14:paraId="08BDA92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6F0DFACD"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Пайка летучим теплоносителем</w:t>
            </w:r>
          </w:p>
        </w:tc>
      </w:tr>
      <w:tr w:rsidR="00941462" w:rsidRPr="009A2E9D" w14:paraId="2857509F" w14:textId="77777777" w:rsidTr="009A2E9D">
        <w:trPr>
          <w:trHeight w:val="20"/>
        </w:trPr>
        <w:tc>
          <w:tcPr>
            <w:tcW w:w="1827" w:type="pct"/>
            <w:gridSpan w:val="2"/>
            <w:vMerge/>
          </w:tcPr>
          <w:p w14:paraId="7FE12C3B"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7C6ACD6A" w14:textId="77777777" w:rsidR="009A2E9D" w:rsidRPr="009A2E9D" w:rsidRDefault="009A2E9D" w:rsidP="00FA205F">
            <w:pPr>
              <w:numPr>
                <w:ilvl w:val="0"/>
                <w:numId w:val="5"/>
              </w:numPr>
              <w:spacing w:after="160" w:line="259" w:lineRule="auto"/>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Применение концентрированных потоков энергии для групповой пайки</w:t>
            </w:r>
          </w:p>
        </w:tc>
      </w:tr>
      <w:tr w:rsidR="00941462" w:rsidRPr="009A2E9D" w14:paraId="04B2420A" w14:textId="77777777" w:rsidTr="009A2E9D">
        <w:trPr>
          <w:trHeight w:val="20"/>
        </w:trPr>
        <w:tc>
          <w:tcPr>
            <w:tcW w:w="1827" w:type="pct"/>
            <w:gridSpan w:val="2"/>
            <w:vMerge/>
          </w:tcPr>
          <w:p w14:paraId="38BCBA01"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3B3894D3" w14:textId="77777777" w:rsidR="009A2E9D" w:rsidRPr="009A2E9D" w:rsidRDefault="009A2E9D" w:rsidP="009A2E9D">
            <w:pPr>
              <w:rPr>
                <w:rFonts w:ascii="Times New Roman" w:eastAsia="Times New Roman" w:hAnsi="Times New Roman" w:cs="Times New Roman"/>
                <w:b/>
                <w:lang w:eastAsia="ru-RU"/>
              </w:rPr>
            </w:pPr>
            <w:r w:rsidRPr="009A2E9D">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941462" w:rsidRPr="009A2E9D" w14:paraId="64D40910" w14:textId="77777777" w:rsidTr="009A2E9D">
        <w:trPr>
          <w:trHeight w:val="20"/>
        </w:trPr>
        <w:tc>
          <w:tcPr>
            <w:tcW w:w="1827" w:type="pct"/>
            <w:gridSpan w:val="2"/>
            <w:vMerge/>
          </w:tcPr>
          <w:p w14:paraId="459C35E0"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4CBADB7" w14:textId="77777777" w:rsidR="009A2E9D" w:rsidRPr="009A2E9D" w:rsidRDefault="009A2E9D" w:rsidP="00FA205F">
            <w:pPr>
              <w:numPr>
                <w:ilvl w:val="0"/>
                <w:numId w:val="6"/>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11</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Выбор технологического оборудования и оснастки для индивидуальной пайки</w:t>
            </w:r>
          </w:p>
        </w:tc>
      </w:tr>
      <w:tr w:rsidR="00941462" w:rsidRPr="009A2E9D" w14:paraId="5BD6DBFB" w14:textId="77777777" w:rsidTr="009A2E9D">
        <w:trPr>
          <w:trHeight w:val="20"/>
        </w:trPr>
        <w:tc>
          <w:tcPr>
            <w:tcW w:w="1827" w:type="pct"/>
            <w:gridSpan w:val="2"/>
            <w:vMerge/>
          </w:tcPr>
          <w:p w14:paraId="356CA4DF"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23FDD4BB" w14:textId="77777777" w:rsidR="009A2E9D" w:rsidRPr="009A2E9D" w:rsidRDefault="009A2E9D" w:rsidP="00FA205F">
            <w:pPr>
              <w:numPr>
                <w:ilvl w:val="0"/>
                <w:numId w:val="6"/>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12</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Выбор технологического оборудования и оснастки для групповой пайки</w:t>
            </w:r>
          </w:p>
        </w:tc>
      </w:tr>
      <w:tr w:rsidR="00941462" w:rsidRPr="009A2E9D" w14:paraId="3083C962" w14:textId="77777777" w:rsidTr="009A2E9D">
        <w:trPr>
          <w:trHeight w:val="20"/>
        </w:trPr>
        <w:tc>
          <w:tcPr>
            <w:tcW w:w="1827" w:type="pct"/>
            <w:gridSpan w:val="2"/>
            <w:vMerge/>
          </w:tcPr>
          <w:p w14:paraId="5CC2020D"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19D58CB5" w14:textId="77777777" w:rsidR="009A2E9D" w:rsidRPr="009A2E9D" w:rsidRDefault="009A2E9D" w:rsidP="00FA205F">
            <w:pPr>
              <w:numPr>
                <w:ilvl w:val="0"/>
                <w:numId w:val="6"/>
              </w:numPr>
              <w:spacing w:after="160" w:line="259" w:lineRule="auto"/>
              <w:ind w:left="384"/>
              <w:rPr>
                <w:rFonts w:ascii="Times New Roman" w:eastAsia="Times New Roman" w:hAnsi="Times New Roman" w:cs="Times New Roman"/>
                <w:b/>
                <w:lang w:eastAsia="ru-RU"/>
              </w:rPr>
            </w:pPr>
            <w:r w:rsidRPr="009A2E9D">
              <w:rPr>
                <w:rFonts w:ascii="Times New Roman" w:eastAsia="Times New Roman" w:hAnsi="Times New Roman" w:cs="Times New Roman"/>
                <w:bCs/>
                <w:iCs/>
                <w:lang w:eastAsia="ru-RU"/>
              </w:rPr>
              <w:t>Практическое занятие № 13 Разработка маршрутной карты процесса монтажа при пайке погружением</w:t>
            </w:r>
          </w:p>
        </w:tc>
      </w:tr>
      <w:tr w:rsidR="00941462" w:rsidRPr="009A2E9D" w14:paraId="5A501684" w14:textId="77777777" w:rsidTr="009A2E9D">
        <w:trPr>
          <w:trHeight w:val="20"/>
        </w:trPr>
        <w:tc>
          <w:tcPr>
            <w:tcW w:w="1827" w:type="pct"/>
            <w:gridSpan w:val="2"/>
            <w:vMerge/>
          </w:tcPr>
          <w:p w14:paraId="4AD16EF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5F9B0D0A" w14:textId="77777777" w:rsidR="009A2E9D" w:rsidRPr="009A2E9D" w:rsidRDefault="009A2E9D" w:rsidP="00FA205F">
            <w:pPr>
              <w:numPr>
                <w:ilvl w:val="0"/>
                <w:numId w:val="6"/>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14 Разработка маршрутной карты процесса монтажа при пайке волной</w:t>
            </w:r>
          </w:p>
        </w:tc>
      </w:tr>
      <w:tr w:rsidR="00941462" w:rsidRPr="009A2E9D" w14:paraId="40000AEA" w14:textId="77777777" w:rsidTr="009A2E9D">
        <w:trPr>
          <w:trHeight w:val="20"/>
        </w:trPr>
        <w:tc>
          <w:tcPr>
            <w:tcW w:w="1827" w:type="pct"/>
            <w:gridSpan w:val="2"/>
            <w:vMerge/>
          </w:tcPr>
          <w:p w14:paraId="4D7CB6A5"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4477B8F9" w14:textId="77777777" w:rsidR="009A2E9D" w:rsidRPr="009A2E9D" w:rsidRDefault="009A2E9D" w:rsidP="00FA205F">
            <w:pPr>
              <w:numPr>
                <w:ilvl w:val="0"/>
                <w:numId w:val="6"/>
              </w:numPr>
              <w:spacing w:after="160" w:line="259" w:lineRule="auto"/>
              <w:ind w:left="384"/>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15 Выбор средств измерений и выполнение контрольно-измерительных операций в процессе сборки</w:t>
            </w:r>
          </w:p>
        </w:tc>
      </w:tr>
      <w:tr w:rsidR="00941462" w:rsidRPr="009A2E9D" w14:paraId="6B03822D" w14:textId="77777777" w:rsidTr="009A2E9D">
        <w:trPr>
          <w:trHeight w:val="20"/>
        </w:trPr>
        <w:tc>
          <w:tcPr>
            <w:tcW w:w="1827" w:type="pct"/>
            <w:gridSpan w:val="2"/>
            <w:vMerge/>
          </w:tcPr>
          <w:p w14:paraId="5CAF8068" w14:textId="77777777" w:rsidR="009A2E9D" w:rsidRPr="009A2E9D" w:rsidRDefault="009A2E9D" w:rsidP="009A2E9D">
            <w:pPr>
              <w:rPr>
                <w:rFonts w:ascii="Times New Roman" w:eastAsia="Times New Roman" w:hAnsi="Times New Roman" w:cs="Times New Roman"/>
                <w:b/>
                <w:bCs/>
                <w:lang w:eastAsia="ru-RU"/>
              </w:rPr>
            </w:pPr>
          </w:p>
        </w:tc>
        <w:tc>
          <w:tcPr>
            <w:tcW w:w="3173" w:type="pct"/>
          </w:tcPr>
          <w:p w14:paraId="53DE07F9"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07E4AE68" w14:textId="77777777" w:rsidR="009A2E9D" w:rsidRPr="009A2E9D" w:rsidRDefault="009A2E9D" w:rsidP="009A2E9D">
            <w:pPr>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797F5380" w14:textId="77777777" w:rsidTr="009A2E9D">
        <w:trPr>
          <w:trHeight w:val="20"/>
        </w:trPr>
        <w:tc>
          <w:tcPr>
            <w:tcW w:w="5000" w:type="pct"/>
            <w:gridSpan w:val="3"/>
          </w:tcPr>
          <w:p w14:paraId="00A5F39C"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lastRenderedPageBreak/>
              <w:t>Раздел 3. Разработка технологии стандартных и сертификационных испытаний (60 часов)</w:t>
            </w:r>
          </w:p>
        </w:tc>
      </w:tr>
      <w:tr w:rsidR="00941462" w:rsidRPr="009A2E9D" w14:paraId="106A0668" w14:textId="77777777" w:rsidTr="009A2E9D">
        <w:trPr>
          <w:trHeight w:val="20"/>
        </w:trPr>
        <w:tc>
          <w:tcPr>
            <w:tcW w:w="5000" w:type="pct"/>
            <w:gridSpan w:val="3"/>
          </w:tcPr>
          <w:p w14:paraId="24B35FAC"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МДК 02.03 Разработка технологии стандартных и сертификационных испытаний</w:t>
            </w:r>
          </w:p>
        </w:tc>
      </w:tr>
      <w:tr w:rsidR="00941462" w:rsidRPr="009A2E9D" w14:paraId="188CCE08" w14:textId="77777777" w:rsidTr="009A2E9D">
        <w:trPr>
          <w:trHeight w:val="20"/>
        </w:trPr>
        <w:tc>
          <w:tcPr>
            <w:tcW w:w="1795" w:type="pct"/>
            <w:vMerge w:val="restart"/>
          </w:tcPr>
          <w:p w14:paraId="4E846ABE"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Тема 3.1. Сертификационные испытания </w:t>
            </w:r>
          </w:p>
          <w:p w14:paraId="48FFE63F"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1C30D5F5"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Содержание</w:t>
            </w:r>
          </w:p>
        </w:tc>
      </w:tr>
      <w:tr w:rsidR="00941462" w:rsidRPr="009A2E9D" w14:paraId="3A68F3F9" w14:textId="77777777" w:rsidTr="009A2E9D">
        <w:trPr>
          <w:trHeight w:val="20"/>
        </w:trPr>
        <w:tc>
          <w:tcPr>
            <w:tcW w:w="1795" w:type="pct"/>
            <w:vMerge/>
          </w:tcPr>
          <w:p w14:paraId="6CC8BAF5"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6BB92FBA" w14:textId="77777777" w:rsidR="009A2E9D" w:rsidRPr="009A2E9D" w:rsidRDefault="009A2E9D" w:rsidP="00FA205F">
            <w:pPr>
              <w:numPr>
                <w:ilvl w:val="0"/>
                <w:numId w:val="9"/>
              </w:numPr>
              <w:suppressAutoHyphens/>
              <w:spacing w:after="160" w:line="259" w:lineRule="auto"/>
              <w:ind w:left="462"/>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Элементы процесса сертификационных испытаний РЭА</w:t>
            </w:r>
          </w:p>
        </w:tc>
      </w:tr>
      <w:tr w:rsidR="00941462" w:rsidRPr="009A2E9D" w14:paraId="7C221699" w14:textId="77777777" w:rsidTr="009A2E9D">
        <w:trPr>
          <w:trHeight w:val="20"/>
        </w:trPr>
        <w:tc>
          <w:tcPr>
            <w:tcW w:w="1795" w:type="pct"/>
            <w:vMerge/>
          </w:tcPr>
          <w:p w14:paraId="6764659B"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119AD676" w14:textId="77777777" w:rsidR="009A2E9D" w:rsidRPr="009A2E9D" w:rsidRDefault="009A2E9D" w:rsidP="00FA205F">
            <w:pPr>
              <w:numPr>
                <w:ilvl w:val="0"/>
                <w:numId w:val="9"/>
              </w:numPr>
              <w:suppressAutoHyphens/>
              <w:spacing w:after="160" w:line="259" w:lineRule="auto"/>
              <w:ind w:left="462"/>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Методика проведения сертификационных испытаний РЭА</w:t>
            </w:r>
          </w:p>
        </w:tc>
      </w:tr>
      <w:tr w:rsidR="00941462" w:rsidRPr="009A2E9D" w14:paraId="07E3E2F7" w14:textId="77777777" w:rsidTr="009A2E9D">
        <w:trPr>
          <w:trHeight w:val="20"/>
        </w:trPr>
        <w:tc>
          <w:tcPr>
            <w:tcW w:w="1795" w:type="pct"/>
            <w:vMerge/>
          </w:tcPr>
          <w:p w14:paraId="42C9F27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5867242E" w14:textId="77777777" w:rsidR="009A2E9D" w:rsidRPr="009A2E9D" w:rsidRDefault="009A2E9D" w:rsidP="00FA205F">
            <w:pPr>
              <w:numPr>
                <w:ilvl w:val="0"/>
                <w:numId w:val="9"/>
              </w:numPr>
              <w:suppressAutoHyphens/>
              <w:spacing w:after="160" w:line="259" w:lineRule="auto"/>
              <w:ind w:left="462"/>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Виды средств сертификационных испытаний</w:t>
            </w:r>
          </w:p>
        </w:tc>
      </w:tr>
      <w:tr w:rsidR="00941462" w:rsidRPr="009A2E9D" w14:paraId="729E1CC2" w14:textId="77777777" w:rsidTr="009A2E9D">
        <w:trPr>
          <w:trHeight w:val="20"/>
        </w:trPr>
        <w:tc>
          <w:tcPr>
            <w:tcW w:w="1795" w:type="pct"/>
            <w:vMerge/>
          </w:tcPr>
          <w:p w14:paraId="4C86C092"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68968CA2" w14:textId="77777777" w:rsidR="009A2E9D" w:rsidRPr="009A2E9D" w:rsidRDefault="009A2E9D" w:rsidP="00FA205F">
            <w:pPr>
              <w:numPr>
                <w:ilvl w:val="0"/>
                <w:numId w:val="9"/>
              </w:numPr>
              <w:suppressAutoHyphens/>
              <w:spacing w:after="160" w:line="259" w:lineRule="auto"/>
              <w:ind w:left="462"/>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Задачи проведения сертификационных испытаний</w:t>
            </w:r>
          </w:p>
        </w:tc>
      </w:tr>
      <w:tr w:rsidR="00941462" w:rsidRPr="009A2E9D" w14:paraId="3C0FB7EA" w14:textId="77777777" w:rsidTr="009A2E9D">
        <w:trPr>
          <w:trHeight w:val="20"/>
        </w:trPr>
        <w:tc>
          <w:tcPr>
            <w:tcW w:w="1795" w:type="pct"/>
            <w:vMerge/>
          </w:tcPr>
          <w:p w14:paraId="36C22C9F"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5236AA33"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162C4996" w14:textId="77777777" w:rsidR="009A2E9D" w:rsidRPr="009A2E9D" w:rsidRDefault="009A2E9D" w:rsidP="009A2E9D">
            <w:pPr>
              <w:suppressAutoHyphens/>
              <w:ind w:left="462"/>
              <w:jc w:val="both"/>
              <w:rPr>
                <w:rFonts w:ascii="Times New Roman" w:eastAsia="Times New Roman" w:hAnsi="Times New Roman" w:cs="Times New Roman"/>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426227D4" w14:textId="77777777" w:rsidTr="009A2E9D">
        <w:trPr>
          <w:trHeight w:val="20"/>
        </w:trPr>
        <w:tc>
          <w:tcPr>
            <w:tcW w:w="1795" w:type="pct"/>
            <w:vMerge w:val="restart"/>
          </w:tcPr>
          <w:p w14:paraId="420F5D3B"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Тема 3.2. Испытания радиоэлектронных приборов на </w:t>
            </w:r>
            <w:proofErr w:type="spellStart"/>
            <w:r w:rsidRPr="009A2E9D">
              <w:rPr>
                <w:rFonts w:ascii="Times New Roman" w:eastAsia="Times New Roman" w:hAnsi="Times New Roman" w:cs="Times New Roman"/>
                <w:b/>
                <w:bCs/>
                <w:lang w:eastAsia="ru-RU"/>
              </w:rPr>
              <w:t>климатитческие</w:t>
            </w:r>
            <w:proofErr w:type="spellEnd"/>
            <w:r w:rsidRPr="009A2E9D">
              <w:rPr>
                <w:rFonts w:ascii="Times New Roman" w:eastAsia="Times New Roman" w:hAnsi="Times New Roman" w:cs="Times New Roman"/>
                <w:b/>
                <w:bCs/>
                <w:lang w:eastAsia="ru-RU"/>
              </w:rPr>
              <w:t xml:space="preserve"> воздействия</w:t>
            </w:r>
          </w:p>
        </w:tc>
        <w:tc>
          <w:tcPr>
            <w:tcW w:w="3205" w:type="pct"/>
            <w:gridSpan w:val="2"/>
          </w:tcPr>
          <w:p w14:paraId="62787660"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Содержание</w:t>
            </w:r>
          </w:p>
        </w:tc>
      </w:tr>
      <w:tr w:rsidR="00941462" w:rsidRPr="009A2E9D" w14:paraId="20F68CA9" w14:textId="77777777" w:rsidTr="009A2E9D">
        <w:trPr>
          <w:trHeight w:val="20"/>
        </w:trPr>
        <w:tc>
          <w:tcPr>
            <w:tcW w:w="1795" w:type="pct"/>
            <w:vMerge/>
          </w:tcPr>
          <w:p w14:paraId="4A9EB985"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4640046C" w14:textId="77777777" w:rsidR="009A2E9D" w:rsidRPr="009A2E9D" w:rsidRDefault="009A2E9D" w:rsidP="00FA205F">
            <w:pPr>
              <w:numPr>
                <w:ilvl w:val="0"/>
                <w:numId w:val="14"/>
              </w:numPr>
              <w:tabs>
                <w:tab w:val="left" w:pos="320"/>
              </w:tabs>
              <w:suppressAutoHyphens/>
              <w:spacing w:after="160" w:line="259" w:lineRule="auto"/>
              <w:ind w:left="37"/>
              <w:jc w:val="both"/>
              <w:rPr>
                <w:rFonts w:ascii="Times New Roman" w:eastAsia="Times New Roman" w:hAnsi="Times New Roman" w:cs="Times New Roman"/>
                <w:b/>
                <w:bCs/>
                <w:lang w:eastAsia="ru-RU"/>
              </w:rPr>
            </w:pPr>
            <w:r w:rsidRPr="009A2E9D">
              <w:rPr>
                <w:rFonts w:ascii="Times New Roman" w:eastAsia="Times New Roman" w:hAnsi="Times New Roman" w:cs="Times New Roman"/>
                <w:lang w:eastAsia="ru-RU"/>
              </w:rPr>
              <w:t>Воздействие повышенной и пониженной температуры среды на радиоэлектронные приборы,</w:t>
            </w:r>
            <w:r w:rsidRPr="009A2E9D">
              <w:rPr>
                <w:rFonts w:ascii="Times New Roman" w:eastAsia="Times New Roman" w:hAnsi="Times New Roman" w:cs="Times New Roman"/>
                <w:bCs/>
                <w:lang w:eastAsia="ru-RU"/>
              </w:rPr>
              <w:t xml:space="preserve"> оборудование для испытаний</w:t>
            </w:r>
          </w:p>
        </w:tc>
      </w:tr>
      <w:tr w:rsidR="00941462" w:rsidRPr="009A2E9D" w14:paraId="355EAF26" w14:textId="77777777" w:rsidTr="009A2E9D">
        <w:trPr>
          <w:trHeight w:val="20"/>
        </w:trPr>
        <w:tc>
          <w:tcPr>
            <w:tcW w:w="1795" w:type="pct"/>
            <w:vMerge/>
          </w:tcPr>
          <w:p w14:paraId="2D7EF8AD"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7B16D10C" w14:textId="77777777" w:rsidR="009A2E9D" w:rsidRPr="009A2E9D" w:rsidRDefault="009A2E9D" w:rsidP="00FA205F">
            <w:pPr>
              <w:numPr>
                <w:ilvl w:val="0"/>
                <w:numId w:val="14"/>
              </w:numPr>
              <w:tabs>
                <w:tab w:val="left" w:pos="320"/>
              </w:tabs>
              <w:suppressAutoHyphens/>
              <w:spacing w:after="160" w:line="259" w:lineRule="auto"/>
              <w:ind w:left="37"/>
              <w:jc w:val="both"/>
              <w:rPr>
                <w:rFonts w:ascii="Times New Roman" w:eastAsia="Times New Roman" w:hAnsi="Times New Roman" w:cs="Times New Roman"/>
                <w:b/>
                <w:bCs/>
                <w:lang w:eastAsia="ru-RU"/>
              </w:rPr>
            </w:pPr>
            <w:r w:rsidRPr="009A2E9D">
              <w:rPr>
                <w:rFonts w:ascii="Times New Roman" w:eastAsia="Times New Roman" w:hAnsi="Times New Roman" w:cs="Times New Roman"/>
                <w:lang w:eastAsia="ru-RU"/>
              </w:rPr>
              <w:t>Воздействие повышенной влажности на радиоэлектронные приборы,</w:t>
            </w:r>
            <w:r w:rsidRPr="009A2E9D">
              <w:rPr>
                <w:rFonts w:ascii="Times New Roman" w:eastAsia="Times New Roman" w:hAnsi="Times New Roman" w:cs="Times New Roman"/>
                <w:bCs/>
                <w:lang w:eastAsia="ru-RU"/>
              </w:rPr>
              <w:t xml:space="preserve"> оборудование для испытаний</w:t>
            </w:r>
          </w:p>
        </w:tc>
      </w:tr>
      <w:tr w:rsidR="00941462" w:rsidRPr="009A2E9D" w14:paraId="493FCF3A" w14:textId="77777777" w:rsidTr="009A2E9D">
        <w:trPr>
          <w:trHeight w:val="20"/>
        </w:trPr>
        <w:tc>
          <w:tcPr>
            <w:tcW w:w="1795" w:type="pct"/>
            <w:vMerge/>
          </w:tcPr>
          <w:p w14:paraId="0C720CF7"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0E681023" w14:textId="77777777" w:rsidR="009A2E9D" w:rsidRPr="009A2E9D" w:rsidRDefault="009A2E9D" w:rsidP="00FA205F">
            <w:pPr>
              <w:numPr>
                <w:ilvl w:val="0"/>
                <w:numId w:val="14"/>
              </w:numPr>
              <w:tabs>
                <w:tab w:val="left" w:pos="320"/>
              </w:tabs>
              <w:suppressAutoHyphens/>
              <w:spacing w:after="160" w:line="259" w:lineRule="auto"/>
              <w:ind w:left="37"/>
              <w:jc w:val="both"/>
              <w:rPr>
                <w:rFonts w:ascii="Times New Roman" w:eastAsia="Times New Roman" w:hAnsi="Times New Roman" w:cs="Times New Roman"/>
                <w:b/>
                <w:bCs/>
                <w:lang w:eastAsia="ru-RU"/>
              </w:rPr>
            </w:pPr>
            <w:r w:rsidRPr="009A2E9D">
              <w:rPr>
                <w:rFonts w:ascii="Times New Roman" w:eastAsia="Times New Roman" w:hAnsi="Times New Roman" w:cs="Times New Roman"/>
                <w:lang w:eastAsia="ru-RU"/>
              </w:rPr>
              <w:t>Воздействие повышенного и пониженного атмосферного давления на радиоэлектронные приборы,</w:t>
            </w:r>
            <w:r w:rsidRPr="009A2E9D">
              <w:rPr>
                <w:rFonts w:ascii="Times New Roman" w:eastAsia="Times New Roman" w:hAnsi="Times New Roman" w:cs="Times New Roman"/>
                <w:bCs/>
                <w:lang w:eastAsia="ru-RU"/>
              </w:rPr>
              <w:t xml:space="preserve"> оборудование для испытаний</w:t>
            </w:r>
          </w:p>
        </w:tc>
      </w:tr>
      <w:tr w:rsidR="00941462" w:rsidRPr="009A2E9D" w14:paraId="2C63D1D7" w14:textId="77777777" w:rsidTr="009A2E9D">
        <w:trPr>
          <w:trHeight w:val="20"/>
        </w:trPr>
        <w:tc>
          <w:tcPr>
            <w:tcW w:w="1795" w:type="pct"/>
            <w:vMerge/>
          </w:tcPr>
          <w:p w14:paraId="2FFDCCF9"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36AD2B53" w14:textId="77777777" w:rsidR="009A2E9D" w:rsidRPr="009A2E9D" w:rsidRDefault="009A2E9D" w:rsidP="00FA205F">
            <w:pPr>
              <w:numPr>
                <w:ilvl w:val="0"/>
                <w:numId w:val="14"/>
              </w:numPr>
              <w:tabs>
                <w:tab w:val="left" w:pos="284"/>
                <w:tab w:val="left" w:pos="320"/>
              </w:tabs>
              <w:suppressAutoHyphens/>
              <w:spacing w:after="160" w:line="259" w:lineRule="auto"/>
              <w:ind w:left="37"/>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 Воздействие солнечного излучения на радиоэлектронные приборы, оборудование для испытаний</w:t>
            </w:r>
          </w:p>
        </w:tc>
      </w:tr>
      <w:tr w:rsidR="00941462" w:rsidRPr="009A2E9D" w14:paraId="386469E8" w14:textId="77777777" w:rsidTr="009A2E9D">
        <w:trPr>
          <w:trHeight w:val="20"/>
        </w:trPr>
        <w:tc>
          <w:tcPr>
            <w:tcW w:w="1795" w:type="pct"/>
            <w:vMerge/>
          </w:tcPr>
          <w:p w14:paraId="0C75F1E9"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23CE3217" w14:textId="77777777" w:rsidR="009A2E9D" w:rsidRPr="009A2E9D" w:rsidRDefault="009A2E9D" w:rsidP="00FA205F">
            <w:pPr>
              <w:numPr>
                <w:ilvl w:val="0"/>
                <w:numId w:val="14"/>
              </w:numPr>
              <w:tabs>
                <w:tab w:val="left" w:pos="179"/>
                <w:tab w:val="left" w:pos="320"/>
              </w:tabs>
              <w:suppressAutoHyphens/>
              <w:spacing w:after="160" w:line="259" w:lineRule="auto"/>
              <w:ind w:left="37"/>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 Воздействие песка и пыли на радиоэлектронные приборы, оборудование для испытаний</w:t>
            </w:r>
          </w:p>
        </w:tc>
      </w:tr>
      <w:tr w:rsidR="00941462" w:rsidRPr="009A2E9D" w14:paraId="12CD3967" w14:textId="77777777" w:rsidTr="009A2E9D">
        <w:trPr>
          <w:trHeight w:val="20"/>
        </w:trPr>
        <w:tc>
          <w:tcPr>
            <w:tcW w:w="1795" w:type="pct"/>
            <w:vMerge/>
          </w:tcPr>
          <w:p w14:paraId="7F3FC30B"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4C2A6E10" w14:textId="77777777" w:rsidR="009A2E9D" w:rsidRPr="009A2E9D" w:rsidRDefault="009A2E9D" w:rsidP="00FA205F">
            <w:pPr>
              <w:numPr>
                <w:ilvl w:val="0"/>
                <w:numId w:val="14"/>
              </w:numPr>
              <w:tabs>
                <w:tab w:val="left" w:pos="284"/>
                <w:tab w:val="left" w:pos="320"/>
              </w:tabs>
              <w:suppressAutoHyphens/>
              <w:spacing w:after="160" w:line="259" w:lineRule="auto"/>
              <w:ind w:left="37"/>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 Воздействие атмосферы, содержащей агрессивные среды</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lang w:eastAsia="ru-RU"/>
              </w:rPr>
              <w:t>на радиоэлектронные приборы, оборудование для испытаний</w:t>
            </w:r>
          </w:p>
        </w:tc>
      </w:tr>
      <w:tr w:rsidR="00941462" w:rsidRPr="009A2E9D" w14:paraId="37A66A00" w14:textId="77777777" w:rsidTr="009A2E9D">
        <w:trPr>
          <w:trHeight w:val="20"/>
        </w:trPr>
        <w:tc>
          <w:tcPr>
            <w:tcW w:w="1795" w:type="pct"/>
            <w:vMerge/>
          </w:tcPr>
          <w:p w14:paraId="661FD2DF"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6DE9A687" w14:textId="77777777" w:rsidR="009A2E9D" w:rsidRPr="009A2E9D" w:rsidRDefault="009A2E9D" w:rsidP="00FA205F">
            <w:pPr>
              <w:numPr>
                <w:ilvl w:val="0"/>
                <w:numId w:val="14"/>
              </w:numPr>
              <w:tabs>
                <w:tab w:val="left" w:pos="284"/>
                <w:tab w:val="left" w:pos="320"/>
              </w:tabs>
              <w:suppressAutoHyphens/>
              <w:spacing w:after="160" w:line="259" w:lineRule="auto"/>
              <w:ind w:left="37"/>
              <w:jc w:val="both"/>
              <w:rPr>
                <w:rFonts w:ascii="Times New Roman" w:eastAsia="Times New Roman" w:hAnsi="Times New Roman" w:cs="Times New Roman"/>
                <w:bCs/>
                <w:lang w:eastAsia="ru-RU"/>
              </w:rPr>
            </w:pPr>
            <w:r w:rsidRPr="009A2E9D">
              <w:rPr>
                <w:rFonts w:ascii="Times New Roman" w:eastAsia="Times New Roman" w:hAnsi="Times New Roman" w:cs="Times New Roman"/>
                <w:bCs/>
                <w:lang w:eastAsia="ru-RU"/>
              </w:rPr>
              <w:t xml:space="preserve"> Воздействие повышенного гидростатического давления на радиоэлектронные приборы, оборудование для испытаний</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lang w:eastAsia="ru-RU"/>
              </w:rPr>
              <w:t>на герметичность</w:t>
            </w:r>
          </w:p>
        </w:tc>
      </w:tr>
      <w:tr w:rsidR="00941462" w:rsidRPr="009A2E9D" w14:paraId="17D25110" w14:textId="77777777" w:rsidTr="009A2E9D">
        <w:trPr>
          <w:trHeight w:val="20"/>
        </w:trPr>
        <w:tc>
          <w:tcPr>
            <w:tcW w:w="1795" w:type="pct"/>
            <w:vMerge/>
          </w:tcPr>
          <w:p w14:paraId="063D5DA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7B3E15AC"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941462" w:rsidRPr="009A2E9D" w14:paraId="6E9A8EB1" w14:textId="77777777" w:rsidTr="009A2E9D">
        <w:trPr>
          <w:trHeight w:val="20"/>
        </w:trPr>
        <w:tc>
          <w:tcPr>
            <w:tcW w:w="1795" w:type="pct"/>
            <w:vMerge/>
          </w:tcPr>
          <w:p w14:paraId="7A7C83BD"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15D6DAF4"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1 Исследование методов и средств испытаний РЭА на тепло</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и холод</w:t>
            </w:r>
          </w:p>
        </w:tc>
      </w:tr>
      <w:tr w:rsidR="00941462" w:rsidRPr="009A2E9D" w14:paraId="27FF7C70" w14:textId="77777777" w:rsidTr="009A2E9D">
        <w:trPr>
          <w:trHeight w:val="20"/>
        </w:trPr>
        <w:tc>
          <w:tcPr>
            <w:tcW w:w="1795" w:type="pct"/>
            <w:vMerge/>
          </w:tcPr>
          <w:p w14:paraId="3A610427"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36E91CB7"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2 Исследование методов и средств испытаний РЭА на воздействие повышенной влажности</w:t>
            </w:r>
          </w:p>
        </w:tc>
      </w:tr>
      <w:tr w:rsidR="00941462" w:rsidRPr="009A2E9D" w14:paraId="7E4ED292" w14:textId="77777777" w:rsidTr="009A2E9D">
        <w:trPr>
          <w:trHeight w:val="20"/>
        </w:trPr>
        <w:tc>
          <w:tcPr>
            <w:tcW w:w="1795" w:type="pct"/>
            <w:vMerge/>
          </w:tcPr>
          <w:p w14:paraId="0F559401"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611BB07F"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3 Исследование методов и средств испытаний РЭА</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на воздействие инея и росы</w:t>
            </w:r>
          </w:p>
        </w:tc>
      </w:tr>
      <w:tr w:rsidR="00941462" w:rsidRPr="009A2E9D" w14:paraId="4538E6D9" w14:textId="77777777" w:rsidTr="009A2E9D">
        <w:trPr>
          <w:trHeight w:val="20"/>
        </w:trPr>
        <w:tc>
          <w:tcPr>
            <w:tcW w:w="1795" w:type="pct"/>
            <w:vMerge/>
          </w:tcPr>
          <w:p w14:paraId="30F13475"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30764B70"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4 Исследование методов и средств испытаний РЭА</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на воздействие солнечного излучения</w:t>
            </w:r>
          </w:p>
        </w:tc>
      </w:tr>
      <w:tr w:rsidR="00941462" w:rsidRPr="009A2E9D" w14:paraId="40EA59A2" w14:textId="77777777" w:rsidTr="009A2E9D">
        <w:trPr>
          <w:trHeight w:val="20"/>
        </w:trPr>
        <w:tc>
          <w:tcPr>
            <w:tcW w:w="1795" w:type="pct"/>
            <w:vMerge/>
          </w:tcPr>
          <w:p w14:paraId="32FCE089"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2A3EA91C"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 xml:space="preserve">Практическое занятие № 5 </w:t>
            </w:r>
            <w:r w:rsidRPr="009A2E9D">
              <w:rPr>
                <w:rFonts w:ascii="Times New Roman" w:eastAsia="Times New Roman" w:hAnsi="Times New Roman" w:cs="Times New Roman"/>
                <w:lang w:eastAsia="ru-RU"/>
              </w:rPr>
              <w:t>Исследование методов и средств испытаний РЭА</w:t>
            </w:r>
            <w:r w:rsidRPr="009A2E9D">
              <w:rPr>
                <w:rFonts w:ascii="Times New Roman" w:eastAsia="Times New Roman" w:hAnsi="Times New Roman" w:cs="Times New Roman"/>
                <w:bCs/>
                <w:iCs/>
                <w:lang w:eastAsia="ru-RU"/>
              </w:rPr>
              <w:t xml:space="preserve"> на воздействие</w:t>
            </w:r>
          </w:p>
        </w:tc>
      </w:tr>
      <w:tr w:rsidR="00941462" w:rsidRPr="009A2E9D" w14:paraId="07830979" w14:textId="77777777" w:rsidTr="009A2E9D">
        <w:trPr>
          <w:trHeight w:val="20"/>
        </w:trPr>
        <w:tc>
          <w:tcPr>
            <w:tcW w:w="1795" w:type="pct"/>
            <w:vMerge/>
          </w:tcPr>
          <w:p w14:paraId="797D7A1C"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5DC27157" w14:textId="77777777" w:rsidR="009A2E9D" w:rsidRPr="009A2E9D" w:rsidRDefault="009A2E9D" w:rsidP="00FA205F">
            <w:pPr>
              <w:numPr>
                <w:ilvl w:val="0"/>
                <w:numId w:val="10"/>
              </w:numPr>
              <w:suppressAutoHyphens/>
              <w:spacing w:after="160" w:line="259" w:lineRule="auto"/>
              <w:ind w:left="462"/>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6 Исследование методов и средств испытаний РЭА</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на воздействие песка и пыли</w:t>
            </w:r>
          </w:p>
        </w:tc>
      </w:tr>
      <w:tr w:rsidR="00941462" w:rsidRPr="009A2E9D" w14:paraId="1B1BA18E" w14:textId="77777777" w:rsidTr="009A2E9D">
        <w:trPr>
          <w:trHeight w:val="20"/>
        </w:trPr>
        <w:tc>
          <w:tcPr>
            <w:tcW w:w="1795" w:type="pct"/>
            <w:vMerge/>
          </w:tcPr>
          <w:p w14:paraId="490F2BE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6613A7DC" w14:textId="77777777" w:rsidR="009A2E9D" w:rsidRPr="009A2E9D" w:rsidRDefault="009A2E9D" w:rsidP="00FA205F">
            <w:pPr>
              <w:numPr>
                <w:ilvl w:val="0"/>
                <w:numId w:val="10"/>
              </w:numPr>
              <w:suppressAutoHyphens/>
              <w:spacing w:after="160" w:line="259" w:lineRule="auto"/>
              <w:ind w:left="462"/>
              <w:jc w:val="both"/>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Практическое занятие № 7 Исследование методов и средств испытаний РЭА</w:t>
            </w:r>
            <w:r w:rsidRPr="009A2E9D">
              <w:rPr>
                <w:rFonts w:ascii="Times New Roman" w:eastAsia="Times New Roman" w:hAnsi="Times New Roman" w:cs="Times New Roman"/>
                <w:lang w:eastAsia="ru-RU"/>
              </w:rPr>
              <w:t xml:space="preserve"> </w:t>
            </w:r>
            <w:r w:rsidRPr="009A2E9D">
              <w:rPr>
                <w:rFonts w:ascii="Times New Roman" w:eastAsia="Times New Roman" w:hAnsi="Times New Roman" w:cs="Times New Roman"/>
                <w:bCs/>
                <w:iCs/>
                <w:lang w:eastAsia="ru-RU"/>
              </w:rPr>
              <w:t>на воздействие соляного тумана</w:t>
            </w:r>
          </w:p>
        </w:tc>
      </w:tr>
      <w:tr w:rsidR="00941462" w:rsidRPr="009A2E9D" w14:paraId="4954B113" w14:textId="77777777" w:rsidTr="009A2E9D">
        <w:trPr>
          <w:trHeight w:val="20"/>
        </w:trPr>
        <w:tc>
          <w:tcPr>
            <w:tcW w:w="1795" w:type="pct"/>
            <w:vMerge/>
          </w:tcPr>
          <w:p w14:paraId="0E11770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4F0F914B"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2345D6F8" w14:textId="77777777" w:rsidR="009A2E9D" w:rsidRPr="009A2E9D" w:rsidRDefault="009A2E9D" w:rsidP="009A2E9D">
            <w:pPr>
              <w:suppressAutoHyphens/>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22423FA6" w14:textId="77777777" w:rsidTr="009A2E9D">
        <w:trPr>
          <w:trHeight w:val="20"/>
        </w:trPr>
        <w:tc>
          <w:tcPr>
            <w:tcW w:w="1795" w:type="pct"/>
            <w:vMerge w:val="restart"/>
          </w:tcPr>
          <w:p w14:paraId="5119FC98"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Тема 3.3. Испытания радиоэлектронных приборов на биологическое воздействие</w:t>
            </w:r>
          </w:p>
        </w:tc>
        <w:tc>
          <w:tcPr>
            <w:tcW w:w="3205" w:type="pct"/>
            <w:gridSpan w:val="2"/>
          </w:tcPr>
          <w:p w14:paraId="6CFC3320"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Содержание</w:t>
            </w:r>
          </w:p>
        </w:tc>
      </w:tr>
      <w:tr w:rsidR="00941462" w:rsidRPr="009A2E9D" w14:paraId="28E0AFBA" w14:textId="77777777" w:rsidTr="009A2E9D">
        <w:trPr>
          <w:trHeight w:val="20"/>
        </w:trPr>
        <w:tc>
          <w:tcPr>
            <w:tcW w:w="1795" w:type="pct"/>
            <w:vMerge/>
          </w:tcPr>
          <w:p w14:paraId="629081DE"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5CD31530" w14:textId="77777777" w:rsidR="009A2E9D" w:rsidRPr="009A2E9D" w:rsidRDefault="009A2E9D" w:rsidP="00FA205F">
            <w:pPr>
              <w:numPr>
                <w:ilvl w:val="0"/>
                <w:numId w:val="11"/>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Виды биологического воздействия, методика испытаний</w:t>
            </w:r>
          </w:p>
        </w:tc>
      </w:tr>
      <w:tr w:rsidR="00941462" w:rsidRPr="009A2E9D" w14:paraId="13637A51" w14:textId="77777777" w:rsidTr="009A2E9D">
        <w:trPr>
          <w:trHeight w:val="20"/>
        </w:trPr>
        <w:tc>
          <w:tcPr>
            <w:tcW w:w="1795" w:type="pct"/>
            <w:vMerge/>
          </w:tcPr>
          <w:p w14:paraId="4EC22B8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0A0C4298" w14:textId="77777777" w:rsidR="009A2E9D" w:rsidRPr="009A2E9D" w:rsidRDefault="009A2E9D" w:rsidP="00FA205F">
            <w:pPr>
              <w:numPr>
                <w:ilvl w:val="0"/>
                <w:numId w:val="11"/>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Коррозионно-активное воздействие, методика испытаний</w:t>
            </w:r>
          </w:p>
        </w:tc>
      </w:tr>
      <w:tr w:rsidR="00941462" w:rsidRPr="009A2E9D" w14:paraId="685B1248" w14:textId="77777777" w:rsidTr="009A2E9D">
        <w:trPr>
          <w:trHeight w:val="20"/>
        </w:trPr>
        <w:tc>
          <w:tcPr>
            <w:tcW w:w="1795" w:type="pct"/>
            <w:vMerge/>
          </w:tcPr>
          <w:p w14:paraId="6A5838A2"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55819C6E" w14:textId="77777777" w:rsidR="009A2E9D" w:rsidRPr="009A2E9D" w:rsidRDefault="009A2E9D" w:rsidP="00FA205F">
            <w:pPr>
              <w:numPr>
                <w:ilvl w:val="0"/>
                <w:numId w:val="11"/>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Технологические воздействия, методика испытаний</w:t>
            </w:r>
          </w:p>
        </w:tc>
      </w:tr>
      <w:tr w:rsidR="00941462" w:rsidRPr="009A2E9D" w14:paraId="7AB3573D" w14:textId="77777777" w:rsidTr="009A2E9D">
        <w:trPr>
          <w:trHeight w:val="20"/>
        </w:trPr>
        <w:tc>
          <w:tcPr>
            <w:tcW w:w="1795" w:type="pct"/>
            <w:vMerge/>
          </w:tcPr>
          <w:p w14:paraId="08D94AB2"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Borders>
              <w:top w:val="nil"/>
              <w:left w:val="nil"/>
              <w:bottom w:val="single" w:sz="4" w:space="0" w:color="auto"/>
              <w:right w:val="single" w:sz="4" w:space="0" w:color="auto"/>
            </w:tcBorders>
            <w:shd w:val="clear" w:color="auto" w:fill="auto"/>
          </w:tcPr>
          <w:p w14:paraId="13134FC8"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66E85936" w14:textId="77777777" w:rsidR="009A2E9D" w:rsidRPr="009A2E9D" w:rsidRDefault="009A2E9D" w:rsidP="009A2E9D">
            <w:pPr>
              <w:suppressAutoHyphens/>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3BF3F10C" w14:textId="77777777" w:rsidTr="009A2E9D">
        <w:trPr>
          <w:trHeight w:val="20"/>
        </w:trPr>
        <w:tc>
          <w:tcPr>
            <w:tcW w:w="1795" w:type="pct"/>
            <w:vMerge w:val="restart"/>
          </w:tcPr>
          <w:p w14:paraId="4D26AB35"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Тема 3.4. Испытания радиоэлектронных приборов на механические воздействия</w:t>
            </w:r>
          </w:p>
        </w:tc>
        <w:tc>
          <w:tcPr>
            <w:tcW w:w="3205" w:type="pct"/>
            <w:gridSpan w:val="2"/>
          </w:tcPr>
          <w:p w14:paraId="5F82E765" w14:textId="77777777" w:rsidR="009A2E9D" w:rsidRPr="009A2E9D" w:rsidRDefault="009A2E9D" w:rsidP="009A2E9D">
            <w:pPr>
              <w:suppressAutoHyphens/>
              <w:jc w:val="both"/>
              <w:rPr>
                <w:rFonts w:ascii="Times New Roman" w:eastAsia="Times New Roman" w:hAnsi="Times New Roman" w:cs="Times New Roman"/>
                <w:bCs/>
                <w:iCs/>
                <w:lang w:eastAsia="ru-RU"/>
              </w:rPr>
            </w:pPr>
            <w:r w:rsidRPr="009A2E9D">
              <w:rPr>
                <w:rFonts w:ascii="Times New Roman" w:eastAsia="Times New Roman" w:hAnsi="Times New Roman" w:cs="Times New Roman"/>
                <w:b/>
                <w:bCs/>
                <w:lang w:eastAsia="ru-RU"/>
              </w:rPr>
              <w:t>Содержание</w:t>
            </w:r>
          </w:p>
        </w:tc>
      </w:tr>
      <w:tr w:rsidR="00941462" w:rsidRPr="009A2E9D" w14:paraId="66C6CB01" w14:textId="77777777" w:rsidTr="009A2E9D">
        <w:trPr>
          <w:trHeight w:val="20"/>
        </w:trPr>
        <w:tc>
          <w:tcPr>
            <w:tcW w:w="1795" w:type="pct"/>
            <w:vMerge/>
          </w:tcPr>
          <w:p w14:paraId="18732DA8"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15AB46C6"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Общая структура и методические принципы проведения испытаний на механические воздействия</w:t>
            </w:r>
          </w:p>
        </w:tc>
      </w:tr>
      <w:tr w:rsidR="00941462" w:rsidRPr="009A2E9D" w14:paraId="6BB67837" w14:textId="77777777" w:rsidTr="009A2E9D">
        <w:trPr>
          <w:trHeight w:val="20"/>
        </w:trPr>
        <w:tc>
          <w:tcPr>
            <w:tcW w:w="1795" w:type="pct"/>
            <w:vMerge/>
          </w:tcPr>
          <w:p w14:paraId="7366E497"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4D5C5F07"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Методика испытаний на определение резонансных частот конструкции</w:t>
            </w:r>
          </w:p>
        </w:tc>
      </w:tr>
      <w:tr w:rsidR="00941462" w:rsidRPr="009A2E9D" w14:paraId="73DDE2A9" w14:textId="77777777" w:rsidTr="009A2E9D">
        <w:trPr>
          <w:trHeight w:val="20"/>
        </w:trPr>
        <w:tc>
          <w:tcPr>
            <w:tcW w:w="1795" w:type="pct"/>
            <w:vMerge/>
          </w:tcPr>
          <w:p w14:paraId="522ECCAB"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686E8B2B"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 xml:space="preserve">Методика испытаний на </w:t>
            </w:r>
            <w:proofErr w:type="spellStart"/>
            <w:r w:rsidRPr="009A2E9D">
              <w:rPr>
                <w:rFonts w:ascii="Times New Roman" w:eastAsia="Times New Roman" w:hAnsi="Times New Roman" w:cs="Times New Roman"/>
                <w:bCs/>
                <w:iCs/>
                <w:lang w:eastAsia="ru-RU"/>
              </w:rPr>
              <w:t>виброустойчивость</w:t>
            </w:r>
            <w:proofErr w:type="spellEnd"/>
            <w:r w:rsidRPr="009A2E9D">
              <w:rPr>
                <w:rFonts w:ascii="Times New Roman" w:eastAsia="Times New Roman" w:hAnsi="Times New Roman" w:cs="Times New Roman"/>
                <w:bCs/>
                <w:iCs/>
                <w:lang w:eastAsia="ru-RU"/>
              </w:rPr>
              <w:t xml:space="preserve"> и </w:t>
            </w:r>
            <w:proofErr w:type="spellStart"/>
            <w:r w:rsidRPr="009A2E9D">
              <w:rPr>
                <w:rFonts w:ascii="Times New Roman" w:eastAsia="Times New Roman" w:hAnsi="Times New Roman" w:cs="Times New Roman"/>
                <w:bCs/>
                <w:iCs/>
                <w:lang w:eastAsia="ru-RU"/>
              </w:rPr>
              <w:t>вибропрочность</w:t>
            </w:r>
            <w:proofErr w:type="spellEnd"/>
          </w:p>
        </w:tc>
      </w:tr>
      <w:tr w:rsidR="00941462" w:rsidRPr="009A2E9D" w14:paraId="703C7144" w14:textId="77777777" w:rsidTr="009A2E9D">
        <w:trPr>
          <w:trHeight w:val="20"/>
        </w:trPr>
        <w:tc>
          <w:tcPr>
            <w:tcW w:w="1795" w:type="pct"/>
            <w:vMerge/>
          </w:tcPr>
          <w:p w14:paraId="224D58C5"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0C533C49"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Методика испытаний на ударную прочность</w:t>
            </w:r>
          </w:p>
        </w:tc>
      </w:tr>
      <w:tr w:rsidR="00941462" w:rsidRPr="009A2E9D" w14:paraId="3A1BD6E6" w14:textId="77777777" w:rsidTr="009A2E9D">
        <w:trPr>
          <w:trHeight w:val="20"/>
        </w:trPr>
        <w:tc>
          <w:tcPr>
            <w:tcW w:w="1795" w:type="pct"/>
            <w:vMerge/>
          </w:tcPr>
          <w:p w14:paraId="59D2391C"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70E5C74D"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Методика испытаний на воздействие линейного ускорения</w:t>
            </w:r>
          </w:p>
        </w:tc>
      </w:tr>
      <w:tr w:rsidR="00941462" w:rsidRPr="009A2E9D" w14:paraId="2FC295ED" w14:textId="77777777" w:rsidTr="009A2E9D">
        <w:trPr>
          <w:trHeight w:val="20"/>
        </w:trPr>
        <w:tc>
          <w:tcPr>
            <w:tcW w:w="1795" w:type="pct"/>
            <w:vMerge/>
          </w:tcPr>
          <w:p w14:paraId="59100E32"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57FD696E" w14:textId="77777777" w:rsidR="009A2E9D" w:rsidRPr="009A2E9D" w:rsidRDefault="009A2E9D" w:rsidP="00FA205F">
            <w:pPr>
              <w:numPr>
                <w:ilvl w:val="0"/>
                <w:numId w:val="13"/>
              </w:numPr>
              <w:suppressAutoHyphens/>
              <w:spacing w:after="160" w:line="259" w:lineRule="auto"/>
              <w:ind w:left="462"/>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Методика испытаний на воздействие акустического шума</w:t>
            </w:r>
          </w:p>
        </w:tc>
      </w:tr>
      <w:tr w:rsidR="00941462" w:rsidRPr="009A2E9D" w14:paraId="31CA3302" w14:textId="77777777" w:rsidTr="009A2E9D">
        <w:trPr>
          <w:trHeight w:val="20"/>
        </w:trPr>
        <w:tc>
          <w:tcPr>
            <w:tcW w:w="1795" w:type="pct"/>
            <w:vMerge/>
          </w:tcPr>
          <w:p w14:paraId="56FE6D5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79B50D3F" w14:textId="77777777" w:rsidR="009A2E9D" w:rsidRPr="009A2E9D" w:rsidRDefault="009A2E9D" w:rsidP="009A2E9D">
            <w:pPr>
              <w:suppressAutoHyphens/>
              <w:ind w:left="37"/>
              <w:jc w:val="both"/>
              <w:rPr>
                <w:rFonts w:ascii="Times New Roman" w:eastAsia="Times New Roman" w:hAnsi="Times New Roman" w:cs="Times New Roman"/>
                <w:bCs/>
                <w:iCs/>
                <w:lang w:eastAsia="ru-RU"/>
              </w:rPr>
            </w:pPr>
            <w:r w:rsidRPr="009A2E9D">
              <w:rPr>
                <w:rFonts w:ascii="Times New Roman" w:eastAsia="Times New Roman" w:hAnsi="Times New Roman" w:cs="Times New Roman"/>
                <w:b/>
                <w:bCs/>
                <w:iCs/>
                <w:lang w:eastAsia="ru-RU"/>
              </w:rPr>
              <w:t>В том числе практических занятий и лабораторных работ</w:t>
            </w:r>
          </w:p>
        </w:tc>
      </w:tr>
      <w:tr w:rsidR="00941462" w:rsidRPr="009A2E9D" w14:paraId="69FD21F5" w14:textId="77777777" w:rsidTr="009A2E9D">
        <w:trPr>
          <w:trHeight w:val="20"/>
        </w:trPr>
        <w:tc>
          <w:tcPr>
            <w:tcW w:w="1795" w:type="pct"/>
            <w:vMerge/>
          </w:tcPr>
          <w:p w14:paraId="351396CA"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4B8C8CAA" w14:textId="77777777" w:rsidR="009A2E9D" w:rsidRPr="009A2E9D" w:rsidRDefault="009A2E9D" w:rsidP="00FA205F">
            <w:pPr>
              <w:numPr>
                <w:ilvl w:val="0"/>
                <w:numId w:val="12"/>
              </w:numPr>
              <w:suppressAutoHyphens/>
              <w:spacing w:after="160" w:line="259" w:lineRule="auto"/>
              <w:ind w:left="320"/>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8 Технология испытаний РЭА на воздействие вибрации</w:t>
            </w:r>
          </w:p>
        </w:tc>
      </w:tr>
      <w:tr w:rsidR="00941462" w:rsidRPr="009A2E9D" w14:paraId="4428ACAF" w14:textId="77777777" w:rsidTr="009A2E9D">
        <w:trPr>
          <w:trHeight w:val="20"/>
        </w:trPr>
        <w:tc>
          <w:tcPr>
            <w:tcW w:w="1795" w:type="pct"/>
            <w:vMerge/>
          </w:tcPr>
          <w:p w14:paraId="2F0CA9CB"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13DA98E8" w14:textId="77777777" w:rsidR="009A2E9D" w:rsidRPr="009A2E9D" w:rsidRDefault="009A2E9D" w:rsidP="00FA205F">
            <w:pPr>
              <w:numPr>
                <w:ilvl w:val="0"/>
                <w:numId w:val="12"/>
              </w:numPr>
              <w:suppressAutoHyphens/>
              <w:spacing w:after="160" w:line="259" w:lineRule="auto"/>
              <w:ind w:left="320"/>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9 Технология испытаний РЭА на воздействие удара</w:t>
            </w:r>
          </w:p>
        </w:tc>
      </w:tr>
      <w:tr w:rsidR="00941462" w:rsidRPr="009A2E9D" w14:paraId="61F56213" w14:textId="77777777" w:rsidTr="009A2E9D">
        <w:trPr>
          <w:trHeight w:val="20"/>
        </w:trPr>
        <w:tc>
          <w:tcPr>
            <w:tcW w:w="1795" w:type="pct"/>
            <w:vMerge/>
          </w:tcPr>
          <w:p w14:paraId="67759C73"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25FFD0AE" w14:textId="77777777" w:rsidR="009A2E9D" w:rsidRPr="009A2E9D" w:rsidRDefault="009A2E9D" w:rsidP="00FA205F">
            <w:pPr>
              <w:numPr>
                <w:ilvl w:val="0"/>
                <w:numId w:val="12"/>
              </w:numPr>
              <w:suppressAutoHyphens/>
              <w:spacing w:after="160" w:line="259" w:lineRule="auto"/>
              <w:ind w:left="320"/>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iCs/>
                <w:lang w:eastAsia="ru-RU"/>
              </w:rPr>
              <w:t>Практическое занятие № 10 Технология испытаний РЭА на воздействие линейных нагрузок</w:t>
            </w:r>
          </w:p>
        </w:tc>
      </w:tr>
      <w:tr w:rsidR="00941462" w:rsidRPr="009A2E9D" w14:paraId="6D00C478" w14:textId="77777777" w:rsidTr="009A2E9D">
        <w:trPr>
          <w:trHeight w:val="20"/>
        </w:trPr>
        <w:tc>
          <w:tcPr>
            <w:tcW w:w="1795" w:type="pct"/>
            <w:vMerge/>
          </w:tcPr>
          <w:p w14:paraId="1DC05BF4" w14:textId="77777777" w:rsidR="009A2E9D" w:rsidRPr="009A2E9D" w:rsidRDefault="009A2E9D" w:rsidP="009A2E9D">
            <w:pPr>
              <w:rPr>
                <w:rFonts w:ascii="Times New Roman" w:eastAsia="Times New Roman" w:hAnsi="Times New Roman" w:cs="Times New Roman"/>
                <w:b/>
                <w:bCs/>
                <w:lang w:eastAsia="ru-RU"/>
              </w:rPr>
            </w:pPr>
          </w:p>
        </w:tc>
        <w:tc>
          <w:tcPr>
            <w:tcW w:w="3205" w:type="pct"/>
            <w:gridSpan w:val="2"/>
          </w:tcPr>
          <w:p w14:paraId="77946C70"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 том числе самостоятельная работа обучающихся</w:t>
            </w:r>
          </w:p>
          <w:p w14:paraId="14110BDC" w14:textId="77777777" w:rsidR="009A2E9D" w:rsidRPr="009A2E9D" w:rsidRDefault="009A2E9D" w:rsidP="009A2E9D">
            <w:pPr>
              <w:suppressAutoHyphens/>
              <w:ind w:left="320"/>
              <w:jc w:val="both"/>
              <w:rPr>
                <w:rFonts w:ascii="Times New Roman" w:eastAsia="Times New Roman" w:hAnsi="Times New Roman" w:cs="Times New Roman"/>
                <w:bCs/>
                <w:iCs/>
                <w:lang w:eastAsia="ru-RU"/>
              </w:rPr>
            </w:pPr>
            <w:r w:rsidRPr="009A2E9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41462" w:rsidRPr="009A2E9D" w14:paraId="70F9970F" w14:textId="77777777" w:rsidTr="009A2E9D">
        <w:trPr>
          <w:trHeight w:val="20"/>
        </w:trPr>
        <w:tc>
          <w:tcPr>
            <w:tcW w:w="5000" w:type="pct"/>
            <w:gridSpan w:val="3"/>
          </w:tcPr>
          <w:p w14:paraId="517E2FB8"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Курсовой проект (работа) (20 часов)</w:t>
            </w:r>
          </w:p>
        </w:tc>
      </w:tr>
      <w:tr w:rsidR="00941462" w:rsidRPr="009A2E9D" w14:paraId="2FCE0EC6" w14:textId="77777777" w:rsidTr="009A2E9D">
        <w:trPr>
          <w:trHeight w:val="20"/>
        </w:trPr>
        <w:tc>
          <w:tcPr>
            <w:tcW w:w="5000" w:type="pct"/>
            <w:gridSpan w:val="3"/>
          </w:tcPr>
          <w:p w14:paraId="322505E6" w14:textId="77777777" w:rsidR="009A2E9D" w:rsidRPr="009A2E9D" w:rsidRDefault="009A2E9D" w:rsidP="00A36D7D">
            <w:pPr>
              <w:spacing w:line="259" w:lineRule="auto"/>
              <w:rPr>
                <w:rFonts w:ascii="Times New Roman" w:hAnsi="Times New Roman" w:cs="Times New Roman"/>
                <w:b/>
                <w:bCs/>
              </w:rPr>
            </w:pPr>
            <w:r w:rsidRPr="009A2E9D">
              <w:rPr>
                <w:rFonts w:ascii="Times New Roman" w:hAnsi="Times New Roman" w:cs="Times New Roman"/>
                <w:b/>
                <w:bCs/>
              </w:rPr>
              <w:t>Учебная практика (36 часов)</w:t>
            </w:r>
          </w:p>
          <w:p w14:paraId="51600E50" w14:textId="77777777" w:rsidR="009A2E9D" w:rsidRPr="009A2E9D" w:rsidRDefault="009A2E9D" w:rsidP="00A36D7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Виды работ </w:t>
            </w:r>
          </w:p>
          <w:p w14:paraId="6D11F105"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Times New Roman" w:hAnsi="Times New Roman" w:cs="Times New Roman"/>
                <w:lang w:val="x-none" w:eastAsia="x-none"/>
              </w:rPr>
              <w:t>Организация рабочего места</w:t>
            </w:r>
            <w:r w:rsidRPr="009A2E9D">
              <w:rPr>
                <w:rFonts w:ascii="Times New Roman" w:eastAsia="Times New Roman" w:hAnsi="Times New Roman" w:cs="Times New Roman"/>
                <w:lang w:val="x-none" w:eastAsia="x-none"/>
              </w:rPr>
              <w:tab/>
            </w:r>
          </w:p>
          <w:p w14:paraId="6458447A"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Calibri" w:hAnsi="Times New Roman" w:cs="Times New Roman"/>
                <w:iCs/>
                <w:lang w:eastAsia="ru-RU"/>
              </w:rPr>
              <w:t>Анализ требований системы ЕСКД</w:t>
            </w:r>
            <w:r w:rsidRPr="009A2E9D">
              <w:rPr>
                <w:rFonts w:ascii="Times New Roman" w:eastAsia="Calibri" w:hAnsi="Times New Roman" w:cs="Times New Roman"/>
                <w:lang w:eastAsia="ru-RU"/>
              </w:rPr>
              <w:t xml:space="preserve"> по проведению технологического процесса на сборку </w:t>
            </w:r>
            <w:r w:rsidRPr="009A2E9D">
              <w:rPr>
                <w:rFonts w:ascii="Times New Roman" w:eastAsia="Times New Roman" w:hAnsi="Times New Roman" w:cs="Times New Roman"/>
                <w:lang w:val="x-none" w:eastAsia="x-none"/>
              </w:rPr>
              <w:t>радиоэлектронных приборов</w:t>
            </w:r>
          </w:p>
          <w:p w14:paraId="2947D94F"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Calibri" w:hAnsi="Times New Roman" w:cs="Times New Roman"/>
                <w:lang w:eastAsia="ru-RU"/>
              </w:rPr>
              <w:t>Работа с технической документацией, отраслевыми стандартами и справочной литературой</w:t>
            </w:r>
          </w:p>
          <w:p w14:paraId="44686F22"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Calibri" w:hAnsi="Times New Roman" w:cs="Times New Roman"/>
                <w:lang w:eastAsia="ru-RU"/>
              </w:rPr>
              <w:t>Выбор материалов, инструментов, оборудования и оснастки для технологических операций</w:t>
            </w:r>
          </w:p>
          <w:p w14:paraId="757C5778"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Calibri" w:hAnsi="Times New Roman" w:cs="Times New Roman"/>
                <w:lang w:eastAsia="ru-RU"/>
              </w:rPr>
              <w:t>Выбор</w:t>
            </w:r>
            <w:r w:rsidRPr="009A2E9D">
              <w:rPr>
                <w:rFonts w:ascii="Times New Roman" w:eastAsia="Times New Roman" w:hAnsi="Times New Roman" w:cs="Times New Roman"/>
                <w:bCs/>
                <w:iCs/>
                <w:lang w:eastAsia="ru-RU"/>
              </w:rPr>
              <w:t xml:space="preserve"> контрольно-измерительного оборудования и выполнение входного контроля в процессе сборки</w:t>
            </w:r>
          </w:p>
          <w:p w14:paraId="3E349AEB" w14:textId="77777777" w:rsidR="009A2E9D" w:rsidRPr="009A2E9D" w:rsidRDefault="009A2E9D" w:rsidP="00FA205F">
            <w:pPr>
              <w:numPr>
                <w:ilvl w:val="0"/>
                <w:numId w:val="8"/>
              </w:numPr>
              <w:suppressAutoHyphens/>
              <w:spacing w:line="259" w:lineRule="auto"/>
              <w:ind w:left="0"/>
              <w:jc w:val="both"/>
              <w:rPr>
                <w:rFonts w:ascii="Times New Roman" w:eastAsia="Times New Roman" w:hAnsi="Times New Roman" w:cs="Times New Roman"/>
                <w:b/>
                <w:bCs/>
                <w:lang w:eastAsia="ru-RU"/>
              </w:rPr>
            </w:pPr>
            <w:r w:rsidRPr="009A2E9D">
              <w:rPr>
                <w:rFonts w:ascii="Times New Roman" w:eastAsia="Times New Roman" w:hAnsi="Times New Roman" w:cs="Times New Roman"/>
                <w:bCs/>
                <w:iCs/>
                <w:lang w:eastAsia="ru-RU"/>
              </w:rPr>
              <w:t>Моделирование технологических процессов, сборки, монтажа и испытаний с применением ИКТ</w:t>
            </w:r>
          </w:p>
          <w:p w14:paraId="7A827677" w14:textId="77777777" w:rsidR="009A2E9D" w:rsidRDefault="009A2E9D" w:rsidP="00FA205F">
            <w:pPr>
              <w:numPr>
                <w:ilvl w:val="0"/>
                <w:numId w:val="8"/>
              </w:numPr>
              <w:suppressAutoHyphens/>
              <w:spacing w:line="259" w:lineRule="auto"/>
              <w:ind w:left="0"/>
              <w:jc w:val="both"/>
              <w:rPr>
                <w:rFonts w:ascii="Times New Roman" w:eastAsia="Times New Roman" w:hAnsi="Times New Roman" w:cs="Times New Roman"/>
                <w:lang w:eastAsia="ru-RU"/>
              </w:rPr>
            </w:pPr>
            <w:r w:rsidRPr="009A2E9D">
              <w:rPr>
                <w:rFonts w:ascii="Times New Roman" w:eastAsia="Times New Roman" w:hAnsi="Times New Roman" w:cs="Times New Roman"/>
                <w:lang w:eastAsia="ru-RU"/>
              </w:rPr>
              <w:t>Разработка технологической документации</w:t>
            </w:r>
          </w:p>
          <w:p w14:paraId="0327FAD2" w14:textId="5DED7A87" w:rsidR="00A36D7D" w:rsidRPr="009A2E9D" w:rsidRDefault="00A36D7D" w:rsidP="00FA205F">
            <w:pPr>
              <w:numPr>
                <w:ilvl w:val="0"/>
                <w:numId w:val="8"/>
              </w:numPr>
              <w:suppressAutoHyphens/>
              <w:spacing w:line="259" w:lineRule="auto"/>
              <w:ind w:left="0"/>
              <w:jc w:val="both"/>
              <w:rPr>
                <w:rFonts w:ascii="Times New Roman" w:eastAsia="Times New Roman" w:hAnsi="Times New Roman" w:cs="Times New Roman"/>
                <w:lang w:eastAsia="ru-RU"/>
              </w:rPr>
            </w:pPr>
          </w:p>
        </w:tc>
      </w:tr>
      <w:tr w:rsidR="00941462" w:rsidRPr="009A2E9D" w14:paraId="52A49204" w14:textId="77777777" w:rsidTr="009A2E9D">
        <w:trPr>
          <w:trHeight w:val="20"/>
        </w:trPr>
        <w:tc>
          <w:tcPr>
            <w:tcW w:w="5000" w:type="pct"/>
            <w:gridSpan w:val="3"/>
          </w:tcPr>
          <w:p w14:paraId="0F199C86"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lastRenderedPageBreak/>
              <w:t xml:space="preserve">Производственная практика </w:t>
            </w:r>
            <w:r w:rsidRPr="009A2E9D">
              <w:rPr>
                <w:rFonts w:ascii="Times New Roman" w:hAnsi="Times New Roman" w:cs="Times New Roman"/>
                <w:b/>
                <w:bCs/>
              </w:rPr>
              <w:t>(72 часа)</w:t>
            </w:r>
          </w:p>
          <w:p w14:paraId="64967BF2"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 xml:space="preserve">Виды работ </w:t>
            </w:r>
          </w:p>
          <w:p w14:paraId="7C1DE6C0"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eastAsia="x-none"/>
              </w:rPr>
              <w:t>Анализ</w:t>
            </w:r>
            <w:r w:rsidRPr="009A2E9D">
              <w:rPr>
                <w:rFonts w:ascii="Times New Roman" w:eastAsia="Times New Roman" w:hAnsi="Times New Roman" w:cs="Times New Roman"/>
                <w:lang w:val="x-none" w:eastAsia="x-none"/>
              </w:rPr>
              <w:t xml:space="preserve"> конструкторской документации</w:t>
            </w:r>
            <w:r w:rsidRPr="009A2E9D">
              <w:rPr>
                <w:rFonts w:ascii="Times New Roman" w:eastAsia="Times New Roman" w:hAnsi="Times New Roman" w:cs="Times New Roman"/>
                <w:lang w:eastAsia="x-none"/>
              </w:rPr>
              <w:t xml:space="preserve">, </w:t>
            </w:r>
            <w:r w:rsidRPr="009A2E9D">
              <w:rPr>
                <w:rFonts w:ascii="Times New Roman" w:eastAsia="Times New Roman" w:hAnsi="Times New Roman" w:cs="Times New Roman"/>
                <w:lang w:val="x-none" w:eastAsia="x-none"/>
              </w:rPr>
              <w:t>технологических возможностей организации</w:t>
            </w:r>
            <w:r w:rsidRPr="009A2E9D">
              <w:rPr>
                <w:rFonts w:ascii="Times New Roman" w:eastAsia="Times New Roman" w:hAnsi="Times New Roman" w:cs="Times New Roman"/>
                <w:lang w:eastAsia="x-none"/>
              </w:rPr>
              <w:t>.</w:t>
            </w:r>
          </w:p>
          <w:p w14:paraId="222A4CE9"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eastAsia="x-none"/>
              </w:rPr>
              <w:t xml:space="preserve">Определение </w:t>
            </w:r>
            <w:r w:rsidRPr="009A2E9D">
              <w:rPr>
                <w:rFonts w:ascii="Times New Roman" w:eastAsia="Times New Roman" w:hAnsi="Times New Roman" w:cs="Times New Roman"/>
                <w:lang w:val="x-none" w:eastAsia="x-none"/>
              </w:rPr>
              <w:t>сложности конструкции</w:t>
            </w:r>
            <w:r w:rsidRPr="009A2E9D">
              <w:rPr>
                <w:rFonts w:ascii="Times New Roman" w:eastAsia="Times New Roman" w:hAnsi="Times New Roman" w:cs="Times New Roman"/>
                <w:lang w:eastAsia="x-none"/>
              </w:rPr>
              <w:t>.</w:t>
            </w:r>
          </w:p>
          <w:p w14:paraId="4BD5558B"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Проверка конструкторской документации на технологичность.</w:t>
            </w:r>
          </w:p>
          <w:p w14:paraId="523F9999"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eastAsia="x-none"/>
              </w:rPr>
              <w:t xml:space="preserve">Разработка </w:t>
            </w:r>
            <w:r w:rsidRPr="009A2E9D">
              <w:rPr>
                <w:rFonts w:ascii="Times New Roman" w:eastAsia="Times New Roman" w:hAnsi="Times New Roman" w:cs="Times New Roman"/>
                <w:lang w:val="x-none" w:eastAsia="x-none"/>
              </w:rPr>
              <w:t>типовых технологических процессов</w:t>
            </w:r>
            <w:r w:rsidRPr="009A2E9D">
              <w:rPr>
                <w:rFonts w:ascii="Times New Roman" w:eastAsia="Times New Roman" w:hAnsi="Times New Roman" w:cs="Times New Roman"/>
                <w:lang w:eastAsia="x-none"/>
              </w:rPr>
              <w:t xml:space="preserve"> изготовления</w:t>
            </w:r>
            <w:r w:rsidRPr="009A2E9D">
              <w:rPr>
                <w:rFonts w:ascii="Times New Roman" w:eastAsia="Times New Roman" w:hAnsi="Times New Roman" w:cs="Times New Roman"/>
                <w:lang w:val="x-none" w:eastAsia="x-none"/>
              </w:rPr>
              <w:t>, сборки и испытаний радиоэлектронных приборов и устройств</w:t>
            </w:r>
          </w:p>
          <w:p w14:paraId="6CF47632"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eastAsia="x-none"/>
              </w:rPr>
              <w:t xml:space="preserve">Выбор </w:t>
            </w:r>
            <w:r w:rsidRPr="009A2E9D">
              <w:rPr>
                <w:rFonts w:ascii="Times New Roman" w:eastAsia="Times New Roman" w:hAnsi="Times New Roman" w:cs="Times New Roman"/>
                <w:lang w:val="x-none" w:eastAsia="x-none"/>
              </w:rPr>
              <w:t>технологического оборудования по</w:t>
            </w:r>
            <w:r w:rsidRPr="009A2E9D">
              <w:rPr>
                <w:rFonts w:ascii="Times New Roman" w:eastAsia="Times New Roman" w:hAnsi="Times New Roman" w:cs="Times New Roman"/>
                <w:lang w:eastAsia="x-none"/>
              </w:rPr>
              <w:t xml:space="preserve"> </w:t>
            </w:r>
            <w:r w:rsidRPr="009A2E9D">
              <w:rPr>
                <w:rFonts w:ascii="Times New Roman" w:eastAsia="Times New Roman" w:hAnsi="Times New Roman" w:cs="Times New Roman"/>
                <w:lang w:val="x-none" w:eastAsia="x-none"/>
              </w:rPr>
              <w:t>технологическому процессу</w:t>
            </w:r>
          </w:p>
          <w:p w14:paraId="7967406A"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Выбор необходимой измерительной техники и оборудования для проведения испытаний</w:t>
            </w:r>
          </w:p>
          <w:p w14:paraId="091F2436"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Ознакомление с методикой и технологией проведения испытаний радиоэлектронных изделий на климатические воздействия</w:t>
            </w:r>
          </w:p>
          <w:p w14:paraId="0ABCEF48"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Ознакомление с методикой и технологией проведения испытаний радиоэлектронных изделий на механические воздействия</w:t>
            </w:r>
          </w:p>
          <w:p w14:paraId="0D345176"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Ознакомление и изучение автоматических средств измерения и контрольно</w:t>
            </w:r>
            <w:r w:rsidRPr="009A2E9D">
              <w:rPr>
                <w:rFonts w:ascii="Times New Roman" w:eastAsia="Times New Roman" w:hAnsi="Times New Roman" w:cs="Times New Roman"/>
                <w:lang w:eastAsia="x-none"/>
              </w:rPr>
              <w:t>-</w:t>
            </w:r>
            <w:r w:rsidRPr="009A2E9D">
              <w:rPr>
                <w:rFonts w:ascii="Times New Roman" w:eastAsia="Times New Roman" w:hAnsi="Times New Roman" w:cs="Times New Roman"/>
                <w:lang w:val="x-none" w:eastAsia="x-none"/>
              </w:rPr>
              <w:t>измерительного оборудования</w:t>
            </w:r>
          </w:p>
          <w:p w14:paraId="2B25C71A"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Проведение различны</w:t>
            </w:r>
            <w:r w:rsidRPr="009A2E9D">
              <w:rPr>
                <w:rFonts w:ascii="Times New Roman" w:eastAsia="Times New Roman" w:hAnsi="Times New Roman" w:cs="Times New Roman"/>
                <w:lang w:eastAsia="x-none"/>
              </w:rPr>
              <w:t>х</w:t>
            </w:r>
            <w:r w:rsidRPr="009A2E9D">
              <w:rPr>
                <w:rFonts w:ascii="Times New Roman" w:eastAsia="Times New Roman" w:hAnsi="Times New Roman" w:cs="Times New Roman"/>
                <w:lang w:val="x-none" w:eastAsia="x-none"/>
              </w:rPr>
              <w:t xml:space="preserve"> испытани</w:t>
            </w:r>
            <w:r w:rsidRPr="009A2E9D">
              <w:rPr>
                <w:rFonts w:ascii="Times New Roman" w:eastAsia="Times New Roman" w:hAnsi="Times New Roman" w:cs="Times New Roman"/>
                <w:lang w:eastAsia="x-none"/>
              </w:rPr>
              <w:t>й</w:t>
            </w:r>
            <w:r w:rsidRPr="009A2E9D">
              <w:rPr>
                <w:rFonts w:ascii="Times New Roman" w:eastAsia="Times New Roman" w:hAnsi="Times New Roman" w:cs="Times New Roman"/>
                <w:lang w:val="x-none" w:eastAsia="x-none"/>
              </w:rPr>
              <w:t xml:space="preserve"> радиоэлектронных изделий</w:t>
            </w:r>
          </w:p>
          <w:p w14:paraId="635402DD" w14:textId="77777777"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val="x-none" w:eastAsia="x-none"/>
              </w:rPr>
              <w:t>Ознакомление и изучение с документации сопровождающей испытания</w:t>
            </w:r>
          </w:p>
          <w:p w14:paraId="28FED0FF" w14:textId="151758EF" w:rsidR="009A2E9D" w:rsidRPr="009A2E9D" w:rsidRDefault="009A2E9D" w:rsidP="00FA205F">
            <w:pPr>
              <w:numPr>
                <w:ilvl w:val="0"/>
                <w:numId w:val="7"/>
              </w:numPr>
              <w:autoSpaceDE w:val="0"/>
              <w:autoSpaceDN w:val="0"/>
              <w:adjustRightInd w:val="0"/>
              <w:spacing w:after="160" w:line="259" w:lineRule="auto"/>
              <w:ind w:left="347"/>
              <w:contextualSpacing/>
              <w:rPr>
                <w:rFonts w:ascii="Times New Roman" w:eastAsia="Times New Roman" w:hAnsi="Times New Roman" w:cs="Times New Roman"/>
                <w:lang w:val="x-none" w:eastAsia="x-none"/>
              </w:rPr>
            </w:pPr>
            <w:r w:rsidRPr="009A2E9D">
              <w:rPr>
                <w:rFonts w:ascii="Times New Roman" w:eastAsia="Times New Roman" w:hAnsi="Times New Roman" w:cs="Times New Roman"/>
                <w:lang w:eastAsia="x-none"/>
              </w:rPr>
              <w:t>О</w:t>
            </w:r>
            <w:r w:rsidR="00BF5A2F" w:rsidRPr="00941462">
              <w:rPr>
                <w:rFonts w:ascii="Times New Roman" w:eastAsia="Times New Roman" w:hAnsi="Times New Roman" w:cs="Times New Roman"/>
                <w:lang w:val="x-none" w:eastAsia="x-none"/>
              </w:rPr>
              <w:t>оформление</w:t>
            </w:r>
            <w:r w:rsidRPr="009A2E9D">
              <w:rPr>
                <w:rFonts w:ascii="Times New Roman" w:eastAsia="Times New Roman" w:hAnsi="Times New Roman" w:cs="Times New Roman"/>
                <w:lang w:val="x-none" w:eastAsia="x-none"/>
              </w:rPr>
              <w:t xml:space="preserve"> технологической документации ручным способом или с использованием информационных технологий</w:t>
            </w:r>
          </w:p>
        </w:tc>
      </w:tr>
      <w:tr w:rsidR="00941462" w:rsidRPr="009A2E9D" w14:paraId="3D80C9C4" w14:textId="77777777" w:rsidTr="009A2E9D">
        <w:trPr>
          <w:trHeight w:val="20"/>
        </w:trPr>
        <w:tc>
          <w:tcPr>
            <w:tcW w:w="5000" w:type="pct"/>
            <w:gridSpan w:val="3"/>
          </w:tcPr>
          <w:p w14:paraId="0E8272F5" w14:textId="77777777" w:rsidR="009A2E9D" w:rsidRPr="009A2E9D" w:rsidRDefault="009A2E9D" w:rsidP="009A2E9D">
            <w:pPr>
              <w:suppressAutoHyphens/>
              <w:jc w:val="both"/>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Промежуточная аттестация (36 часов)</w:t>
            </w:r>
          </w:p>
        </w:tc>
      </w:tr>
      <w:tr w:rsidR="00941462" w:rsidRPr="009A2E9D" w14:paraId="124A0A16" w14:textId="77777777" w:rsidTr="009A2E9D">
        <w:trPr>
          <w:trHeight w:val="20"/>
        </w:trPr>
        <w:tc>
          <w:tcPr>
            <w:tcW w:w="5000" w:type="pct"/>
            <w:gridSpan w:val="3"/>
          </w:tcPr>
          <w:p w14:paraId="10C936DA" w14:textId="77777777" w:rsidR="009A2E9D" w:rsidRPr="009A2E9D" w:rsidRDefault="009A2E9D" w:rsidP="009A2E9D">
            <w:pPr>
              <w:rPr>
                <w:rFonts w:ascii="Times New Roman" w:eastAsia="Times New Roman" w:hAnsi="Times New Roman" w:cs="Times New Roman"/>
                <w:b/>
                <w:bCs/>
                <w:lang w:eastAsia="ru-RU"/>
              </w:rPr>
            </w:pPr>
            <w:r w:rsidRPr="009A2E9D">
              <w:rPr>
                <w:rFonts w:ascii="Times New Roman" w:eastAsia="Times New Roman" w:hAnsi="Times New Roman" w:cs="Times New Roman"/>
                <w:b/>
                <w:bCs/>
                <w:lang w:eastAsia="ru-RU"/>
              </w:rPr>
              <w:t>Всего 324 часа</w:t>
            </w:r>
          </w:p>
        </w:tc>
      </w:tr>
    </w:tbl>
    <w:p w14:paraId="5DD926C8" w14:textId="77777777" w:rsidR="00F31057" w:rsidRPr="00941462" w:rsidRDefault="00F31057" w:rsidP="00F31057">
      <w:pPr>
        <w:pStyle w:val="114"/>
        <w:jc w:val="both"/>
        <w:rPr>
          <w:rFonts w:ascii="Times New Roman" w:hAnsi="Times New Roman"/>
        </w:rPr>
      </w:pPr>
    </w:p>
    <w:p w14:paraId="6EB1ADAE" w14:textId="4336D95B" w:rsidR="00F31057" w:rsidRPr="00941462" w:rsidRDefault="00F31057" w:rsidP="00A36D7D">
      <w:pPr>
        <w:pStyle w:val="114"/>
        <w:jc w:val="both"/>
        <w:rPr>
          <w:rFonts w:ascii="Times New Roman" w:hAnsi="Times New Roman"/>
        </w:rPr>
      </w:pPr>
      <w:bookmarkStart w:id="44" w:name="_Toc158295934"/>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4"/>
      <w:r w:rsidRPr="00941462">
        <w:rPr>
          <w:rFonts w:ascii="Times New Roman" w:hAnsi="Times New Roman"/>
        </w:rPr>
        <w:t xml:space="preserve"> </w:t>
      </w:r>
    </w:p>
    <w:p w14:paraId="71612241" w14:textId="196399FF" w:rsidR="00806CAB" w:rsidRPr="00941462" w:rsidRDefault="00806CAB" w:rsidP="00A36D7D">
      <w:pPr>
        <w:suppressAutoHyphens/>
        <w:spacing w:line="276" w:lineRule="auto"/>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A36D7D">
      <w:pPr>
        <w:pStyle w:val="a4"/>
        <w:suppressAutoHyphens/>
        <w:spacing w:line="276" w:lineRule="auto"/>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0A32D485"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импульсного блока питания</w:t>
      </w:r>
    </w:p>
    <w:p w14:paraId="5B0F9814"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лабораторного блока питания</w:t>
      </w:r>
    </w:p>
    <w:p w14:paraId="004A2617"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усилителя радиочастоты</w:t>
      </w:r>
    </w:p>
    <w:p w14:paraId="37A3E645"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усилителя импульсных сигналов</w:t>
      </w:r>
    </w:p>
    <w:p w14:paraId="25C5BB76"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усилителя мощности</w:t>
      </w:r>
    </w:p>
    <w:p w14:paraId="2DB5704A"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генератора гармонических сигналов</w:t>
      </w:r>
    </w:p>
    <w:p w14:paraId="24A1993B"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генератора импульсных сигналов</w:t>
      </w:r>
    </w:p>
    <w:p w14:paraId="668037CF"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системы оповещения</w:t>
      </w:r>
    </w:p>
    <w:p w14:paraId="5FE9F60F" w14:textId="77777777" w:rsidR="00BF5A2F"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трансивера</w:t>
      </w:r>
    </w:p>
    <w:p w14:paraId="4249B990" w14:textId="01081798" w:rsidR="00C4253E" w:rsidRPr="00941462" w:rsidRDefault="00BF5A2F" w:rsidP="00FA205F">
      <w:pPr>
        <w:pStyle w:val="a4"/>
        <w:numPr>
          <w:ilvl w:val="0"/>
          <w:numId w:val="15"/>
        </w:numPr>
        <w:spacing w:line="276" w:lineRule="auto"/>
        <w:rPr>
          <w:rFonts w:ascii="Times New Roman" w:hAnsi="Times New Roman" w:cs="Times New Roman"/>
          <w:sz w:val="24"/>
          <w:szCs w:val="24"/>
        </w:rPr>
      </w:pPr>
      <w:r w:rsidRPr="00941462">
        <w:rPr>
          <w:rFonts w:ascii="Times New Roman" w:hAnsi="Times New Roman" w:cs="Times New Roman"/>
          <w:sz w:val="24"/>
          <w:szCs w:val="24"/>
        </w:rPr>
        <w:t>Разработка техпроцесса сборки и монтажа платы радиостанции</w:t>
      </w:r>
    </w:p>
    <w:p w14:paraId="2E7DDEC3" w14:textId="77777777" w:rsidR="00FC1B2F" w:rsidRPr="00941462" w:rsidRDefault="00FC1B2F" w:rsidP="00A36D7D">
      <w:pPr>
        <w:pStyle w:val="a4"/>
        <w:spacing w:line="276" w:lineRule="auto"/>
        <w:rPr>
          <w:rFonts w:ascii="Times New Roman" w:hAnsi="Times New Roman" w:cs="Times New Roman"/>
          <w:sz w:val="24"/>
          <w:szCs w:val="24"/>
        </w:rPr>
      </w:pPr>
    </w:p>
    <w:p w14:paraId="07B59196" w14:textId="77777777" w:rsidR="00F31057" w:rsidRPr="00941462" w:rsidRDefault="00F31057" w:rsidP="00A36D7D">
      <w:pPr>
        <w:pStyle w:val="1f"/>
        <w:spacing w:line="276" w:lineRule="auto"/>
        <w:rPr>
          <w:rFonts w:ascii="Times New Roman" w:hAnsi="Times New Roman"/>
        </w:rPr>
      </w:pPr>
      <w:bookmarkStart w:id="45" w:name="_Toc158295935"/>
      <w:r w:rsidRPr="00941462">
        <w:rPr>
          <w:rFonts w:ascii="Times New Roman" w:hAnsi="Times New Roman"/>
        </w:rPr>
        <w:t>3. Условия реализации профессионального модуля</w:t>
      </w:r>
      <w:bookmarkEnd w:id="45"/>
    </w:p>
    <w:p w14:paraId="5B9EE7B4" w14:textId="77777777" w:rsidR="00F31057" w:rsidRPr="00941462" w:rsidRDefault="00F31057" w:rsidP="00A36D7D">
      <w:pPr>
        <w:pStyle w:val="114"/>
        <w:rPr>
          <w:rFonts w:ascii="Times New Roman" w:hAnsi="Times New Roman"/>
        </w:rPr>
      </w:pPr>
      <w:bookmarkStart w:id="46" w:name="_Toc158295936"/>
      <w:r w:rsidRPr="00941462">
        <w:rPr>
          <w:rFonts w:ascii="Times New Roman" w:hAnsi="Times New Roman"/>
        </w:rPr>
        <w:t>3.1. Материально-техническое обеспечение</w:t>
      </w:r>
      <w:bookmarkEnd w:id="46"/>
    </w:p>
    <w:p w14:paraId="08FE6BF6" w14:textId="77777777" w:rsidR="00EC607F" w:rsidRDefault="00EC607F" w:rsidP="00A36D7D">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F01E300" w14:textId="7003622C" w:rsidR="00F31057" w:rsidRPr="00941462" w:rsidRDefault="00FC1B2F" w:rsidP="00A36D7D">
      <w:pPr>
        <w:suppressAutoHyphens/>
        <w:spacing w:line="276" w:lineRule="auto"/>
        <w:ind w:firstLine="709"/>
        <w:jc w:val="both"/>
        <w:rPr>
          <w:rFonts w:ascii="Times New Roman" w:hAnsi="Times New Roman" w:cs="Times New Roman"/>
          <w:bCs/>
          <w:sz w:val="24"/>
          <w:szCs w:val="24"/>
        </w:rPr>
      </w:pPr>
      <w:r w:rsidRPr="00941462">
        <w:rPr>
          <w:rFonts w:ascii="Times New Roman" w:eastAsia="Times New Roman" w:hAnsi="Times New Roman" w:cs="Times New Roman"/>
          <w:bCs/>
          <w:sz w:val="24"/>
          <w:szCs w:val="24"/>
          <w:lang w:eastAsia="ru-RU"/>
        </w:rPr>
        <w:t xml:space="preserve">Лаборатории «Метрологии и </w:t>
      </w:r>
      <w:proofErr w:type="spellStart"/>
      <w:r w:rsidRPr="00941462">
        <w:rPr>
          <w:rFonts w:ascii="Times New Roman" w:eastAsia="Times New Roman" w:hAnsi="Times New Roman" w:cs="Times New Roman"/>
          <w:bCs/>
          <w:sz w:val="24"/>
          <w:szCs w:val="24"/>
          <w:lang w:eastAsia="ru-RU"/>
        </w:rPr>
        <w:t>электорадиоизмерений</w:t>
      </w:r>
      <w:proofErr w:type="spellEnd"/>
      <w:r w:rsidRPr="00941462">
        <w:rPr>
          <w:rFonts w:ascii="Times New Roman" w:eastAsia="Times New Roman" w:hAnsi="Times New Roman" w:cs="Times New Roman"/>
          <w:bCs/>
          <w:sz w:val="24"/>
          <w:szCs w:val="24"/>
          <w:lang w:eastAsia="ru-RU"/>
        </w:rPr>
        <w:t xml:space="preserve">», «Технологических процессов производства электроники», оснащенные </w:t>
      </w:r>
      <w:r w:rsidR="00F31057" w:rsidRPr="00941462">
        <w:rPr>
          <w:rFonts w:ascii="Times New Roman" w:hAnsi="Times New Roman" w:cs="Times New Roman"/>
          <w:bCs/>
          <w:sz w:val="24"/>
          <w:szCs w:val="24"/>
        </w:rPr>
        <w:t>в соответствии с приложением 3 ПОП-П.</w:t>
      </w:r>
    </w:p>
    <w:p w14:paraId="7EFB5B19" w14:textId="77777777" w:rsidR="00EC607F" w:rsidRPr="00665F99" w:rsidRDefault="00EC607F" w:rsidP="00A36D7D">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0723ED1" w14:textId="0572D23F" w:rsidR="00F31057" w:rsidRDefault="00F31057" w:rsidP="00FA205F">
      <w:pPr>
        <w:spacing w:after="200" w:line="276" w:lineRule="auto"/>
        <w:ind w:firstLine="708"/>
        <w:rPr>
          <w:rFonts w:ascii="Times New Roman" w:hAnsi="Times New Roman" w:cs="Times New Roman"/>
          <w:b/>
          <w:bCs/>
          <w:sz w:val="24"/>
          <w:szCs w:val="24"/>
        </w:rPr>
      </w:pPr>
    </w:p>
    <w:p w14:paraId="20F871BD" w14:textId="77777777" w:rsidR="00FA205F" w:rsidRPr="00941462" w:rsidRDefault="00FA205F" w:rsidP="00FA205F">
      <w:pPr>
        <w:spacing w:after="200" w:line="276" w:lineRule="auto"/>
        <w:ind w:firstLine="708"/>
        <w:rPr>
          <w:rFonts w:ascii="Times New Roman" w:hAnsi="Times New Roman" w:cs="Times New Roman"/>
          <w:b/>
          <w:bCs/>
          <w:sz w:val="24"/>
          <w:szCs w:val="24"/>
        </w:rPr>
      </w:pPr>
    </w:p>
    <w:p w14:paraId="79E0A83F" w14:textId="77777777" w:rsidR="00F31057" w:rsidRPr="00941462" w:rsidRDefault="00F31057" w:rsidP="00A36D7D">
      <w:pPr>
        <w:pStyle w:val="114"/>
        <w:rPr>
          <w:rFonts w:ascii="Times New Roman" w:eastAsia="Times New Roman" w:hAnsi="Times New Roman"/>
        </w:rPr>
      </w:pPr>
      <w:bookmarkStart w:id="47" w:name="_Toc158295937"/>
      <w:r w:rsidRPr="00941462">
        <w:rPr>
          <w:rFonts w:ascii="Times New Roman" w:hAnsi="Times New Roman"/>
        </w:rPr>
        <w:lastRenderedPageBreak/>
        <w:t>3.2. Учебно-методическое обеспечение</w:t>
      </w:r>
      <w:bookmarkEnd w:id="47"/>
    </w:p>
    <w:p w14:paraId="3AA36E4D" w14:textId="77777777" w:rsidR="00F31057" w:rsidRPr="00941462" w:rsidRDefault="00F31057" w:rsidP="00A36D7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018498DD" w14:textId="77777777" w:rsidR="00FA205F" w:rsidRPr="00B94A75" w:rsidRDefault="00FA205F" w:rsidP="00FA205F">
      <w:pPr>
        <w:pStyle w:val="a4"/>
        <w:spacing w:line="276" w:lineRule="auto"/>
        <w:ind w:left="0" w:firstLine="709"/>
        <w:rPr>
          <w:rFonts w:ascii="Times New Roman" w:hAnsi="Times New Roman" w:cs="Times New Roman"/>
          <w:b/>
          <w:sz w:val="24"/>
          <w:szCs w:val="24"/>
        </w:rPr>
      </w:pPr>
      <w:bookmarkStart w:id="48" w:name="_Toc158295938"/>
      <w:r w:rsidRPr="00B94A75">
        <w:rPr>
          <w:rFonts w:ascii="Times New Roman" w:hAnsi="Times New Roman" w:cs="Times New Roman"/>
          <w:b/>
          <w:sz w:val="24"/>
          <w:szCs w:val="24"/>
        </w:rPr>
        <w:t>3.2.1. Основные печатные и/или электронные издания</w:t>
      </w:r>
    </w:p>
    <w:p w14:paraId="56E9190C"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 xml:space="preserve">Егоров, В. А. Основы монтажа электронной аппаратуры: учебное пособие / В. А. Егоров, М. Ф. Жаркой, С. С. </w:t>
      </w:r>
      <w:proofErr w:type="spellStart"/>
      <w:r w:rsidRPr="00B94A75">
        <w:rPr>
          <w:rFonts w:ascii="Times New Roman" w:eastAsia="Times New Roman" w:hAnsi="Times New Roman" w:cs="Times New Roman"/>
          <w:sz w:val="24"/>
          <w:szCs w:val="24"/>
          <w:lang w:eastAsia="ru-RU"/>
        </w:rPr>
        <w:t>Чеусов</w:t>
      </w:r>
      <w:proofErr w:type="spellEnd"/>
      <w:r w:rsidRPr="00B94A75">
        <w:rPr>
          <w:rFonts w:ascii="Times New Roman" w:eastAsia="Times New Roman" w:hAnsi="Times New Roman" w:cs="Times New Roman"/>
          <w:sz w:val="24"/>
          <w:szCs w:val="24"/>
          <w:lang w:eastAsia="ru-RU"/>
        </w:rPr>
        <w:t>. — Санкт-Петербург: БГТУ "</w:t>
      </w:r>
      <w:proofErr w:type="spellStart"/>
      <w:r w:rsidRPr="00B94A75">
        <w:rPr>
          <w:rFonts w:ascii="Times New Roman" w:eastAsia="Times New Roman" w:hAnsi="Times New Roman" w:cs="Times New Roman"/>
          <w:sz w:val="24"/>
          <w:szCs w:val="24"/>
          <w:lang w:eastAsia="ru-RU"/>
        </w:rPr>
        <w:t>Военмех</w:t>
      </w:r>
      <w:proofErr w:type="spellEnd"/>
      <w:r w:rsidRPr="00B94A75">
        <w:rPr>
          <w:rFonts w:ascii="Times New Roman" w:eastAsia="Times New Roman" w:hAnsi="Times New Roman" w:cs="Times New Roman"/>
          <w:sz w:val="24"/>
          <w:szCs w:val="24"/>
          <w:lang w:eastAsia="ru-RU"/>
        </w:rPr>
        <w:t>" им. Д.Ф. Устинова, [б. г.]. — Часть 1 — 2018. — 74 с. — Текст: электронный // Лань: электронно-библиотечная система. — URL: https://e.lanbook.com/book/122055</w:t>
      </w:r>
    </w:p>
    <w:p w14:paraId="4772B521"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 xml:space="preserve">Загородных, О. В. Технология изготовления печатных плат и сборка функциональных узлов: учебное пособие / О. В. Загородных. — Омск: </w:t>
      </w:r>
      <w:proofErr w:type="spellStart"/>
      <w:r w:rsidRPr="00B94A75">
        <w:rPr>
          <w:rFonts w:ascii="Times New Roman" w:eastAsia="Times New Roman" w:hAnsi="Times New Roman" w:cs="Times New Roman"/>
          <w:sz w:val="24"/>
          <w:szCs w:val="24"/>
          <w:lang w:eastAsia="ru-RU"/>
        </w:rPr>
        <w:t>ОмГТУ</w:t>
      </w:r>
      <w:proofErr w:type="spellEnd"/>
      <w:r w:rsidRPr="00B94A75">
        <w:rPr>
          <w:rFonts w:ascii="Times New Roman" w:eastAsia="Times New Roman" w:hAnsi="Times New Roman" w:cs="Times New Roman"/>
          <w:sz w:val="24"/>
          <w:szCs w:val="24"/>
          <w:lang w:eastAsia="ru-RU"/>
        </w:rPr>
        <w:t>, 2019. — 164 с. — ISBN 978-5-8149-2921-1. — Текст: электронный // Лань: электронно-библиотечная система. — URL: https://e.lanbook.com/book/149098</w:t>
      </w:r>
    </w:p>
    <w:p w14:paraId="169B9B24"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 xml:space="preserve">Козлов, А. Г. Разработка конструкций и технологий изготовления функционального узла: учебное пособие / А. Г. Козлов, О. В. Загородных. — Омск: </w:t>
      </w:r>
      <w:proofErr w:type="spellStart"/>
      <w:r w:rsidRPr="00B94A75">
        <w:rPr>
          <w:rFonts w:ascii="Times New Roman" w:eastAsia="Times New Roman" w:hAnsi="Times New Roman" w:cs="Times New Roman"/>
          <w:sz w:val="24"/>
          <w:szCs w:val="24"/>
          <w:lang w:eastAsia="ru-RU"/>
        </w:rPr>
        <w:t>ОмГТУ</w:t>
      </w:r>
      <w:proofErr w:type="spellEnd"/>
      <w:r w:rsidRPr="00B94A75">
        <w:rPr>
          <w:rFonts w:ascii="Times New Roman" w:eastAsia="Times New Roman" w:hAnsi="Times New Roman" w:cs="Times New Roman"/>
          <w:sz w:val="24"/>
          <w:szCs w:val="24"/>
          <w:lang w:eastAsia="ru-RU"/>
        </w:rPr>
        <w:t>, 2018. — 172 с. — ISBN 978-5-8149-2678-4. — Текст: электронный // Лань: электронно-библиотечная система. — URL: https://e.lanbook.com/book/149113</w:t>
      </w:r>
    </w:p>
    <w:p w14:paraId="6A9B79FC"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 xml:space="preserve">Колосов, О. С. Автоматизация производства: учебник для среднего профессионального образования / О. С. Колосов [и др.]; под общей редакцией О. С. Колосова. — Москва: Издательство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2024. — 291 с. — (Профессиональное образование). — ISBN 978-5-534-10317-5. — Текст: электронный // Образовательная платформа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[сайт]. — URL: https://urait.ru/bcode/542051</w:t>
      </w:r>
    </w:p>
    <w:p w14:paraId="69A3A471"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proofErr w:type="spellStart"/>
      <w:r w:rsidRPr="00B94A75">
        <w:rPr>
          <w:rFonts w:ascii="Times New Roman" w:eastAsia="Times New Roman" w:hAnsi="Times New Roman" w:cs="Times New Roman"/>
          <w:sz w:val="24"/>
          <w:szCs w:val="24"/>
          <w:lang w:eastAsia="ru-RU"/>
        </w:rPr>
        <w:t>Латышенко</w:t>
      </w:r>
      <w:proofErr w:type="spellEnd"/>
      <w:r w:rsidRPr="00B94A75">
        <w:rPr>
          <w:rFonts w:ascii="Times New Roman" w:eastAsia="Times New Roman" w:hAnsi="Times New Roman" w:cs="Times New Roman"/>
          <w:sz w:val="24"/>
          <w:szCs w:val="24"/>
          <w:lang w:eastAsia="ru-RU"/>
        </w:rPr>
        <w:t>, К. П.  Автоматизация измерений, контроля и испытаний. Практикум: учебное пособие для среднего профессионального образования / К. П. </w:t>
      </w:r>
      <w:proofErr w:type="spellStart"/>
      <w:r w:rsidRPr="00B94A75">
        <w:rPr>
          <w:rFonts w:ascii="Times New Roman" w:eastAsia="Times New Roman" w:hAnsi="Times New Roman" w:cs="Times New Roman"/>
          <w:sz w:val="24"/>
          <w:szCs w:val="24"/>
          <w:lang w:eastAsia="ru-RU"/>
        </w:rPr>
        <w:t>Латышенко</w:t>
      </w:r>
      <w:proofErr w:type="spellEnd"/>
      <w:r w:rsidRPr="00B94A75">
        <w:rPr>
          <w:rFonts w:ascii="Times New Roman" w:eastAsia="Times New Roman" w:hAnsi="Times New Roman" w:cs="Times New Roman"/>
          <w:sz w:val="24"/>
          <w:szCs w:val="24"/>
          <w:lang w:eastAsia="ru-RU"/>
        </w:rPr>
        <w:t xml:space="preserve">, В. В. Головин. — 3-е изд., </w:t>
      </w:r>
      <w:proofErr w:type="spellStart"/>
      <w:r w:rsidRPr="00B94A75">
        <w:rPr>
          <w:rFonts w:ascii="Times New Roman" w:eastAsia="Times New Roman" w:hAnsi="Times New Roman" w:cs="Times New Roman"/>
          <w:sz w:val="24"/>
          <w:szCs w:val="24"/>
          <w:lang w:eastAsia="ru-RU"/>
        </w:rPr>
        <w:t>испр</w:t>
      </w:r>
      <w:proofErr w:type="spellEnd"/>
      <w:r w:rsidRPr="00B94A75">
        <w:rPr>
          <w:rFonts w:ascii="Times New Roman" w:eastAsia="Times New Roman" w:hAnsi="Times New Roman" w:cs="Times New Roman"/>
          <w:sz w:val="24"/>
          <w:szCs w:val="24"/>
          <w:lang w:eastAsia="ru-RU"/>
        </w:rPr>
        <w:t xml:space="preserve">. и доп. — Москва: Издательство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2024. — 160 с. — (Профессиональное образование). — ISBN 978-5-534-10714-2. — Текст: электронный // Образовательная платформа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[сайт]. — URL: https://urait.ru/bcode/542367</w:t>
      </w:r>
    </w:p>
    <w:p w14:paraId="45E87278"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Шалыгин, М. Г. Автоматизация измерений, контроля и испытаний / М. Г. Шалыгин, Я. А. Вавилин. — 3-е изд., стер. — Санкт-Петербург: Лань, 2024. — 172 с. — ISBN 978-5-507-47370-0. — Текст: электронный // Лань: электронно-библиотечная система. — URL: https://e.lanbook.com/book/364529</w:t>
      </w:r>
    </w:p>
    <w:p w14:paraId="017C4342" w14:textId="77777777" w:rsidR="00FA205F" w:rsidRPr="00B94A75"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sz w:val="24"/>
          <w:szCs w:val="24"/>
          <w:lang w:eastAsia="ru-RU"/>
        </w:rPr>
      </w:pPr>
      <w:r w:rsidRPr="00B94A75">
        <w:rPr>
          <w:rFonts w:ascii="Times New Roman" w:eastAsia="Times New Roman" w:hAnsi="Times New Roman" w:cs="Times New Roman"/>
          <w:sz w:val="24"/>
          <w:szCs w:val="24"/>
          <w:lang w:eastAsia="ru-RU"/>
        </w:rPr>
        <w:t xml:space="preserve">Щагин. А. В. 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2023. — 163 с. — (Профессиональное образование). — ISBN 978-5-534-03848-4. — Текст: электронный // Образовательная платформа </w:t>
      </w:r>
      <w:proofErr w:type="spellStart"/>
      <w:r w:rsidRPr="00B94A75">
        <w:rPr>
          <w:rFonts w:ascii="Times New Roman" w:eastAsia="Times New Roman" w:hAnsi="Times New Roman" w:cs="Times New Roman"/>
          <w:sz w:val="24"/>
          <w:szCs w:val="24"/>
          <w:lang w:eastAsia="ru-RU"/>
        </w:rPr>
        <w:t>Юрайт</w:t>
      </w:r>
      <w:proofErr w:type="spellEnd"/>
      <w:r w:rsidRPr="00B94A75">
        <w:rPr>
          <w:rFonts w:ascii="Times New Roman" w:eastAsia="Times New Roman" w:hAnsi="Times New Roman" w:cs="Times New Roman"/>
          <w:sz w:val="24"/>
          <w:szCs w:val="24"/>
          <w:lang w:eastAsia="ru-RU"/>
        </w:rPr>
        <w:t xml:space="preserve"> [сайт]. — URL: https://urait.ru/bcode/510505</w:t>
      </w:r>
    </w:p>
    <w:p w14:paraId="354749E1" w14:textId="5763BAC9" w:rsidR="00BB5B96" w:rsidRPr="00FA205F" w:rsidRDefault="00FA205F" w:rsidP="00FA205F">
      <w:pPr>
        <w:pStyle w:val="a4"/>
        <w:numPr>
          <w:ilvl w:val="0"/>
          <w:numId w:val="44"/>
        </w:numPr>
        <w:suppressAutoHyphens/>
        <w:spacing w:line="276" w:lineRule="auto"/>
        <w:ind w:left="0" w:firstLine="567"/>
        <w:jc w:val="both"/>
        <w:rPr>
          <w:rFonts w:ascii="Times New Roman" w:eastAsia="Times New Roman" w:hAnsi="Times New Roman" w:cs="Times New Roman"/>
          <w:b/>
          <w:bCs/>
          <w:sz w:val="24"/>
          <w:lang w:eastAsia="ru-RU"/>
        </w:rPr>
      </w:pPr>
      <w:r w:rsidRPr="00FA205F">
        <w:rPr>
          <w:rFonts w:ascii="Times New Roman" w:eastAsia="Times New Roman" w:hAnsi="Times New Roman" w:cs="Times New Roman"/>
          <w:sz w:val="24"/>
          <w:szCs w:val="24"/>
          <w:lang w:eastAsia="ru-RU"/>
        </w:rPr>
        <w:t xml:space="preserve">Юрков, Н. К. Технология производства электронных средств / Н. К. Юрков. — 2-е изд., стер. — Санкт-Петербург: Лань, 2023. — 476 с. — ISBN 978-5-507-45873-8. — Текст: электронный // Лань: электронно-библиотечная система. — URL: https://e.lanbook.com/book/289010 </w:t>
      </w:r>
      <w:r w:rsidR="00BB5B96" w:rsidRPr="00FA205F">
        <w:rPr>
          <w:rFonts w:ascii="Times New Roman" w:eastAsia="Times New Roman" w:hAnsi="Times New Roman" w:cs="Times New Roman"/>
          <w:b/>
          <w:bCs/>
          <w:sz w:val="24"/>
          <w:lang w:eastAsia="ru-RU"/>
        </w:rPr>
        <w:br w:type="page"/>
      </w:r>
    </w:p>
    <w:p w14:paraId="06B4FE29" w14:textId="4389A19F" w:rsidR="00F31057" w:rsidRPr="00941462" w:rsidRDefault="00F31057" w:rsidP="00F31057">
      <w:pPr>
        <w:pStyle w:val="1f"/>
        <w:rPr>
          <w:rFonts w:ascii="Times New Roman" w:hAnsi="Times New Roman"/>
          <w:b w:val="0"/>
          <w:bCs w:val="0"/>
        </w:rPr>
      </w:pPr>
      <w:r w:rsidRPr="00941462">
        <w:rPr>
          <w:rFonts w:ascii="Times New Roman" w:hAnsi="Times New Roman"/>
        </w:rPr>
        <w:lastRenderedPageBreak/>
        <w:t xml:space="preserve">4. Контроль и оценка результатов освоения </w:t>
      </w:r>
      <w:r w:rsidRPr="00941462">
        <w:rPr>
          <w:rFonts w:ascii="Times New Roman" w:hAnsi="Times New Roman"/>
        </w:rPr>
        <w:br/>
        <w:t>профессионального модуля</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941462" w:rsidRPr="00941462" w14:paraId="2E4BC3C4" w14:textId="77777777" w:rsidTr="00BF552E">
        <w:trPr>
          <w:trHeight w:val="23"/>
        </w:trPr>
        <w:tc>
          <w:tcPr>
            <w:tcW w:w="1067" w:type="pct"/>
          </w:tcPr>
          <w:p w14:paraId="1103D60F" w14:textId="062094F1" w:rsidR="00941462" w:rsidRPr="00941462" w:rsidRDefault="00941462" w:rsidP="00941462">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Pr>
          <w:p w14:paraId="290FD5B3"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Грамотность принятия решений, на основе анализа конструкторской документации.</w:t>
            </w:r>
          </w:p>
          <w:p w14:paraId="5F860E2A"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 xml:space="preserve"> Правильность определения сложности конструкции.</w:t>
            </w:r>
          </w:p>
          <w:p w14:paraId="34DA4ECE"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Правильность определения технологичности конструкции.</w:t>
            </w:r>
          </w:p>
          <w:p w14:paraId="360DFDBE" w14:textId="77777777" w:rsidR="00941462" w:rsidRPr="00941462" w:rsidRDefault="00941462" w:rsidP="00941462">
            <w:pPr>
              <w:widowControl w:val="0"/>
              <w:autoSpaceDE w:val="0"/>
              <w:autoSpaceDN w:val="0"/>
              <w:adjustRightInd w:val="0"/>
              <w:contextualSpacing/>
              <w:jc w:val="both"/>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Рациональность при выборе методов анализа конструкторской документации.</w:t>
            </w:r>
          </w:p>
          <w:p w14:paraId="5B37A8D5" w14:textId="51CC31BF" w:rsidR="00941462" w:rsidRPr="00941462" w:rsidRDefault="00941462" w:rsidP="00941462">
            <w:pPr>
              <w:suppressAutoHyphens/>
              <w:contextualSpacing/>
              <w:rPr>
                <w:rFonts w:ascii="Times New Roman" w:hAnsi="Times New Roman" w:cs="Times New Roman"/>
                <w:sz w:val="24"/>
                <w:szCs w:val="24"/>
                <w:highlight w:val="cyan"/>
              </w:rPr>
            </w:pPr>
            <w:r w:rsidRPr="00941462">
              <w:rPr>
                <w:rFonts w:ascii="Times New Roman" w:eastAsia="Times New Roman" w:hAnsi="Times New Roman" w:cs="Times New Roman"/>
                <w:iCs/>
                <w:sz w:val="24"/>
                <w:szCs w:val="24"/>
                <w:lang w:eastAsia="ru-RU"/>
              </w:rPr>
              <w:t>Грамотность владения профессиональной терминологией</w:t>
            </w:r>
          </w:p>
        </w:tc>
        <w:tc>
          <w:tcPr>
            <w:tcW w:w="1312" w:type="pct"/>
            <w:vMerge w:val="restart"/>
          </w:tcPr>
          <w:p w14:paraId="0154D3BE" w14:textId="637E2709" w:rsidR="00941462" w:rsidRPr="00941462" w:rsidRDefault="00941462" w:rsidP="00941462">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1462" w:rsidRPr="00941462" w14:paraId="004002C8" w14:textId="77777777" w:rsidTr="00BF552E">
        <w:trPr>
          <w:trHeight w:val="23"/>
        </w:trPr>
        <w:tc>
          <w:tcPr>
            <w:tcW w:w="1067" w:type="pct"/>
          </w:tcPr>
          <w:p w14:paraId="01404AD7" w14:textId="2AFEA73C" w:rsidR="00941462" w:rsidRPr="00941462" w:rsidRDefault="00941462" w:rsidP="00941462">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Pr>
          <w:p w14:paraId="219D506B"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Грамотность применения единых государственных систем стандартов ЕСТД.</w:t>
            </w:r>
          </w:p>
          <w:p w14:paraId="2B22DF28"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Грамотность выполнения несложных технологических расчетов.</w:t>
            </w:r>
          </w:p>
          <w:p w14:paraId="73D7C38A"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Правильность выбора оборудования и оснастки для соответствующих процессов.</w:t>
            </w:r>
          </w:p>
          <w:p w14:paraId="3775864F"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Грамотность разработки технологических процессов.</w:t>
            </w:r>
          </w:p>
          <w:p w14:paraId="32AE643C"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Правильность выполнения входного и других видов контроля по</w:t>
            </w:r>
          </w:p>
          <w:p w14:paraId="67481BF9" w14:textId="77777777" w:rsidR="00941462" w:rsidRPr="00941462" w:rsidRDefault="00941462" w:rsidP="00941462">
            <w:pPr>
              <w:suppressAutoHyphens/>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технологическому прогрессу.</w:t>
            </w:r>
          </w:p>
          <w:p w14:paraId="1A83CEAC" w14:textId="546618EA" w:rsidR="00941462" w:rsidRPr="00941462" w:rsidRDefault="00941462" w:rsidP="00941462">
            <w:pPr>
              <w:suppressAutoHyphens/>
              <w:contextualSpacing/>
              <w:rPr>
                <w:rFonts w:ascii="Times New Roman" w:hAnsi="Times New Roman" w:cs="Times New Roman"/>
                <w:sz w:val="24"/>
                <w:szCs w:val="24"/>
              </w:rPr>
            </w:pPr>
            <w:r w:rsidRPr="00941462">
              <w:rPr>
                <w:rFonts w:ascii="Times New Roman" w:eastAsia="Times New Roman" w:hAnsi="Times New Roman" w:cs="Times New Roman"/>
                <w:iCs/>
                <w:sz w:val="24"/>
                <w:szCs w:val="24"/>
                <w:lang w:eastAsia="ru-RU"/>
              </w:rPr>
              <w:t>Грамотность выполнения моделирования техпроцессов.</w:t>
            </w:r>
          </w:p>
        </w:tc>
        <w:tc>
          <w:tcPr>
            <w:tcW w:w="1312" w:type="pct"/>
            <w:vMerge/>
          </w:tcPr>
          <w:p w14:paraId="4D9C4CED" w14:textId="77777777" w:rsidR="00941462" w:rsidRPr="00941462" w:rsidDel="009D5E3A" w:rsidRDefault="00941462" w:rsidP="00941462">
            <w:pPr>
              <w:suppressAutoHyphens/>
              <w:contextualSpacing/>
              <w:rPr>
                <w:rFonts w:ascii="Times New Roman" w:hAnsi="Times New Roman" w:cs="Times New Roman"/>
                <w:sz w:val="24"/>
                <w:szCs w:val="24"/>
              </w:rPr>
            </w:pPr>
          </w:p>
        </w:tc>
      </w:tr>
      <w:tr w:rsidR="00941462" w:rsidRPr="00941462" w14:paraId="7934DA28" w14:textId="77777777" w:rsidTr="00BF552E">
        <w:trPr>
          <w:trHeight w:val="23"/>
        </w:trPr>
        <w:tc>
          <w:tcPr>
            <w:tcW w:w="1067" w:type="pct"/>
          </w:tcPr>
          <w:p w14:paraId="421AC969" w14:textId="06627FCB" w:rsidR="00941462" w:rsidRPr="00941462" w:rsidRDefault="00941462" w:rsidP="00941462">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2.3. </w:t>
            </w:r>
          </w:p>
        </w:tc>
        <w:tc>
          <w:tcPr>
            <w:tcW w:w="2621" w:type="pct"/>
          </w:tcPr>
          <w:p w14:paraId="6BD6B3B4" w14:textId="77777777" w:rsidR="00941462" w:rsidRPr="00941462" w:rsidRDefault="00941462" w:rsidP="00941462">
            <w:pPr>
              <w:rPr>
                <w:rFonts w:ascii="Times New Roman" w:eastAsia="Times New Roman" w:hAnsi="Times New Roman" w:cs="Times New Roman"/>
                <w:iCs/>
                <w:sz w:val="24"/>
                <w:szCs w:val="24"/>
                <w:lang w:eastAsia="ru-RU"/>
              </w:rPr>
            </w:pPr>
            <w:r w:rsidRPr="00941462">
              <w:rPr>
                <w:rFonts w:ascii="Times New Roman" w:eastAsia="Times New Roman" w:hAnsi="Times New Roman" w:cs="Times New Roman"/>
                <w:iCs/>
                <w:sz w:val="24"/>
                <w:szCs w:val="24"/>
                <w:lang w:eastAsia="ru-RU"/>
              </w:rPr>
              <w:t>Точность и грамотность оформления технологической документации в соответствии с требованиями ЕСТД.</w:t>
            </w:r>
          </w:p>
          <w:p w14:paraId="18ADA39A" w14:textId="26B8F368" w:rsidR="00941462" w:rsidRPr="00941462" w:rsidRDefault="00941462" w:rsidP="00941462">
            <w:pPr>
              <w:suppressAutoHyphens/>
              <w:contextualSpacing/>
              <w:rPr>
                <w:rFonts w:ascii="Times New Roman" w:hAnsi="Times New Roman" w:cs="Times New Roman"/>
                <w:sz w:val="24"/>
                <w:szCs w:val="24"/>
              </w:rPr>
            </w:pPr>
            <w:r w:rsidRPr="00941462">
              <w:rPr>
                <w:rFonts w:ascii="Times New Roman" w:eastAsia="Times New Roman" w:hAnsi="Times New Roman" w:cs="Times New Roman"/>
                <w:iCs/>
                <w:sz w:val="24"/>
                <w:szCs w:val="24"/>
                <w:lang w:eastAsia="ru-RU"/>
              </w:rPr>
              <w:t>Грамотность использования стандартного программного обеспечения.</w:t>
            </w:r>
          </w:p>
        </w:tc>
        <w:tc>
          <w:tcPr>
            <w:tcW w:w="1312" w:type="pct"/>
            <w:vMerge/>
          </w:tcPr>
          <w:p w14:paraId="586A1858" w14:textId="77777777" w:rsidR="00941462" w:rsidRPr="00941462" w:rsidRDefault="00941462" w:rsidP="00941462">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3E9E7AFD" w:rsidR="00F53FDC" w:rsidRPr="00941462" w:rsidRDefault="00D337A8" w:rsidP="00F53FDC">
      <w:pPr>
        <w:jc w:val="right"/>
        <w:rPr>
          <w:rFonts w:ascii="Times New Roman" w:hAnsi="Times New Roman" w:cs="Times New Roman"/>
          <w:b/>
          <w:bCs/>
          <w:sz w:val="24"/>
          <w:szCs w:val="24"/>
        </w:rPr>
      </w:pPr>
      <w:r w:rsidRPr="00941462">
        <w:rPr>
          <w:rFonts w:ascii="Times New Roman" w:eastAsia="Calibri" w:hAnsi="Times New Roman" w:cs="Times New Roman"/>
          <w:bCs/>
          <w:sz w:val="24"/>
          <w:szCs w:val="24"/>
        </w:rPr>
        <w:t>12.02.03 Радиоэлектронные приборы и устройства</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0EDE71A9" w:rsidR="00F53FDC" w:rsidRPr="00941462" w:rsidRDefault="00F53FDC" w:rsidP="00F53FDC">
      <w:pPr>
        <w:pStyle w:val="1"/>
      </w:pPr>
      <w:bookmarkStart w:id="49" w:name="_Toc160103131"/>
      <w:r w:rsidRPr="00941462">
        <w:t xml:space="preserve">«ПМ.03 </w:t>
      </w:r>
      <w:r w:rsidR="001B7184" w:rsidRPr="001B7184">
        <w:rPr>
          <w:rFonts w:ascii="Times New Roman Полужирный" w:hAnsi="Times New Roman Полужирный"/>
          <w:caps/>
        </w:rPr>
        <w:t>Организация и управление структурного подразделения</w:t>
      </w:r>
      <w:r w:rsidRPr="00941462">
        <w:t>»</w:t>
      </w:r>
      <w:bookmarkEnd w:id="49"/>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FA205F"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FA205F"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FA205F"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FA205F"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0" w:name="_Toc158295939"/>
      <w:r w:rsidRPr="00941462">
        <w:lastRenderedPageBreak/>
        <w:t xml:space="preserve">1. </w:t>
      </w:r>
      <w:bookmarkEnd w:id="50"/>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4EA478CF"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0F125C" w:rsidRPr="000F125C">
        <w:rPr>
          <w:rFonts w:eastAsia="Segoe UI"/>
          <w:b/>
          <w:bCs/>
          <w:u w:val="single"/>
          <w:lang w:val="ru-RU"/>
        </w:rPr>
        <w:t>Организация и управление структурного подразделения</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1"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1"/>
    </w:p>
    <w:p w14:paraId="02473178" w14:textId="136F84B5"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1B7184" w:rsidRPr="001B7184">
        <w:rPr>
          <w:rFonts w:ascii="Times New Roman" w:hAnsi="Times New Roman"/>
          <w:sz w:val="24"/>
          <w:szCs w:val="24"/>
        </w:rPr>
        <w:t>Организация и управление структурного подразделения</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2" w:name="_Toc158295941"/>
      <w:r w:rsidRPr="00941462">
        <w:rPr>
          <w:rFonts w:ascii="Times New Roman" w:hAnsi="Times New Roman"/>
        </w:rPr>
        <w:t>1.2. Планируемые результаты освоения профессионального модуля</w:t>
      </w:r>
      <w:bookmarkEnd w:id="52"/>
    </w:p>
    <w:p w14:paraId="65018EB7" w14:textId="77777777" w:rsidR="00D415AF" w:rsidRPr="00941462" w:rsidRDefault="00F31057" w:rsidP="00A36D7D">
      <w:pPr>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A36D7D">
      <w:pPr>
        <w:spacing w:line="276" w:lineRule="auto"/>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09</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941462" w:rsidRPr="00941462"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941462" w:rsidRDefault="00040724" w:rsidP="00D304A2">
            <w:pPr>
              <w:tabs>
                <w:tab w:val="left" w:pos="732"/>
              </w:tabs>
              <w:rPr>
                <w:rFonts w:ascii="Times New Roman" w:hAnsi="Times New Roman" w:cs="Times New Roman"/>
                <w:bCs/>
                <w:highlight w:val="green"/>
              </w:rPr>
            </w:pPr>
            <w:r w:rsidRPr="00941462">
              <w:rPr>
                <w:rFonts w:ascii="Times New Roman" w:eastAsia="Times New Roman" w:hAnsi="Times New Roman" w:cs="Times New Roman"/>
                <w:lang w:eastAsia="ru-RU"/>
              </w:rPr>
              <w:lastRenderedPageBreak/>
              <w:t>ПК 3.1.</w:t>
            </w:r>
          </w:p>
          <w:p w14:paraId="2A41ADF9" w14:textId="32CDE6C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BB4057D"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планировать работу участка по установленным срокам производственных заданий по объему производства продукции (работ, услуг), заданной номенклатуре</w:t>
            </w:r>
          </w:p>
          <w:p w14:paraId="14433B05"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планировать работу коллектива исполнителей, составлять календарный план работы структурного подразделения;</w:t>
            </w:r>
          </w:p>
          <w:p w14:paraId="723BE18A"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рационально организовывать рабочие места, участвовать в расстановке кадров, обеспечивать их предметами и средствами труда;</w:t>
            </w:r>
          </w:p>
          <w:p w14:paraId="7E486A35"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принимать и реализовывать управленческие решения;</w:t>
            </w:r>
          </w:p>
          <w:p w14:paraId="34BC01F3" w14:textId="3B1F75DB" w:rsidR="00040724" w:rsidRPr="00941462" w:rsidRDefault="00D052F1" w:rsidP="00D052F1">
            <w:pPr>
              <w:rPr>
                <w:rFonts w:ascii="Times New Roman" w:hAnsi="Times New Roman" w:cs="Times New Roman"/>
                <w:bCs/>
                <w:highlight w:val="green"/>
              </w:rPr>
            </w:pPr>
            <w:r w:rsidRPr="00D052F1">
              <w:rPr>
                <w:rFonts w:ascii="Times New Roman" w:hAnsi="Times New Roman" w:cs="Times New Roman"/>
                <w:bCs/>
              </w:rPr>
              <w:t>выбирать оптимальные решения при планировании работ в условиях нестандартных ситуаций;</w:t>
            </w:r>
          </w:p>
        </w:tc>
        <w:tc>
          <w:tcPr>
            <w:tcW w:w="2833" w:type="dxa"/>
            <w:tcBorders>
              <w:top w:val="single" w:sz="4" w:space="0" w:color="auto"/>
              <w:left w:val="single" w:sz="4" w:space="0" w:color="auto"/>
              <w:right w:val="single" w:sz="4" w:space="0" w:color="auto"/>
            </w:tcBorders>
          </w:tcPr>
          <w:p w14:paraId="75BA9D07"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цели и задачи структурного подразделения, рациональные методы планирования и организации производства;</w:t>
            </w:r>
          </w:p>
          <w:p w14:paraId="1326FDFF"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принципы, формы и методы организации производственного и технологического процессов;</w:t>
            </w:r>
          </w:p>
          <w:p w14:paraId="59EADB34"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информационные технологии в сфере управления производством;</w:t>
            </w:r>
          </w:p>
          <w:p w14:paraId="2BA38E9C" w14:textId="21E8433E" w:rsidR="00040724" w:rsidRPr="00941462" w:rsidRDefault="00D052F1" w:rsidP="00D052F1">
            <w:pPr>
              <w:rPr>
                <w:rFonts w:ascii="Times New Roman" w:hAnsi="Times New Roman" w:cs="Times New Roman"/>
                <w:bCs/>
                <w:highlight w:val="green"/>
              </w:rPr>
            </w:pPr>
            <w:r w:rsidRPr="00D052F1">
              <w:rPr>
                <w:rFonts w:ascii="Times New Roman" w:hAnsi="Times New Roman" w:cs="Times New Roman"/>
                <w:bCs/>
              </w:rPr>
              <w:t>требования охраны труда, производственной санитарии, электробезопасности и противопожарной защиты.</w:t>
            </w:r>
          </w:p>
        </w:tc>
        <w:tc>
          <w:tcPr>
            <w:tcW w:w="2833" w:type="dxa"/>
            <w:tcBorders>
              <w:top w:val="single" w:sz="4" w:space="0" w:color="auto"/>
              <w:left w:val="single" w:sz="4" w:space="0" w:color="auto"/>
              <w:right w:val="single" w:sz="4" w:space="0" w:color="auto"/>
            </w:tcBorders>
          </w:tcPr>
          <w:p w14:paraId="798FBD98" w14:textId="77777777" w:rsidR="00D052F1" w:rsidRPr="00D052F1" w:rsidRDefault="00D052F1" w:rsidP="00D052F1">
            <w:pPr>
              <w:jc w:val="center"/>
              <w:rPr>
                <w:rFonts w:ascii="Times New Roman" w:hAnsi="Times New Roman" w:cs="Times New Roman"/>
                <w:bCs/>
              </w:rPr>
            </w:pPr>
            <w:r w:rsidRPr="00D052F1">
              <w:rPr>
                <w:rFonts w:ascii="Times New Roman" w:hAnsi="Times New Roman" w:cs="Times New Roman"/>
                <w:bCs/>
              </w:rPr>
              <w:t>планирования и организации работы в рамках структурного подразделения;</w:t>
            </w:r>
          </w:p>
          <w:p w14:paraId="1A6969AE" w14:textId="77777777" w:rsidR="00D052F1" w:rsidRPr="00D052F1" w:rsidRDefault="00D052F1" w:rsidP="00D052F1">
            <w:pPr>
              <w:jc w:val="center"/>
              <w:rPr>
                <w:rFonts w:ascii="Times New Roman" w:hAnsi="Times New Roman" w:cs="Times New Roman"/>
                <w:bCs/>
              </w:rPr>
            </w:pPr>
            <w:r w:rsidRPr="00D052F1">
              <w:rPr>
                <w:rFonts w:ascii="Times New Roman" w:hAnsi="Times New Roman" w:cs="Times New Roman"/>
                <w:bCs/>
              </w:rPr>
              <w:t>руководства производственной деятельностью в рамках структурного подразделения</w:t>
            </w:r>
          </w:p>
          <w:p w14:paraId="3CA2CD84" w14:textId="5907FC9F" w:rsidR="00040724" w:rsidRPr="00941462" w:rsidRDefault="00D052F1" w:rsidP="00D052F1">
            <w:pPr>
              <w:jc w:val="center"/>
              <w:rPr>
                <w:rFonts w:ascii="Times New Roman" w:hAnsi="Times New Roman" w:cs="Times New Roman"/>
                <w:bCs/>
              </w:rPr>
            </w:pPr>
            <w:r w:rsidRPr="00D052F1">
              <w:rPr>
                <w:rFonts w:ascii="Times New Roman" w:hAnsi="Times New Roman" w:cs="Times New Roman"/>
                <w:bCs/>
              </w:rPr>
              <w:t>проведения различных видов инструктажа;</w:t>
            </w:r>
          </w:p>
        </w:tc>
      </w:tr>
      <w:tr w:rsidR="00941462" w:rsidRPr="00941462"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941462" w:rsidRDefault="008903E0" w:rsidP="00D304A2">
            <w:pPr>
              <w:rPr>
                <w:rFonts w:ascii="Times New Roman" w:hAnsi="Times New Roman" w:cs="Times New Roman"/>
                <w:bCs/>
                <w:highlight w:val="green"/>
              </w:rPr>
            </w:pPr>
            <w:r w:rsidRPr="00941462">
              <w:rPr>
                <w:rFonts w:ascii="Times New Roman" w:eastAsia="Times New Roman" w:hAnsi="Times New Roman" w:cs="Times New Roman"/>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548E16FC"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6A149730"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32F8FDE1"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15307ABB"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контролировать соблюдение правил техники безопасности в структурном подразделении;</w:t>
            </w:r>
          </w:p>
          <w:p w14:paraId="7FE1112D"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lastRenderedPageBreak/>
              <w:t>обеспечивать исполнителей предметами, средствами труда и контролировать результат выполнения заданий;</w:t>
            </w:r>
          </w:p>
          <w:p w14:paraId="785CE2DB"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организовывать деятельность трудового коллектива</w:t>
            </w:r>
          </w:p>
          <w:p w14:paraId="1E77E0F9"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мотивировать работников на решение производственных задач;</w:t>
            </w:r>
          </w:p>
          <w:p w14:paraId="77FE7C35"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заполнять типовую документацию по оценке персонала;</w:t>
            </w:r>
          </w:p>
          <w:p w14:paraId="78EFEF97"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анализировать и оценивать качество персонала;</w:t>
            </w:r>
          </w:p>
          <w:p w14:paraId="27C77B41" w14:textId="77777777" w:rsidR="00D052F1" w:rsidRPr="00D052F1" w:rsidRDefault="00D052F1" w:rsidP="00D052F1">
            <w:pPr>
              <w:rPr>
                <w:rFonts w:ascii="Times New Roman" w:hAnsi="Times New Roman" w:cs="Times New Roman"/>
                <w:bCs/>
              </w:rPr>
            </w:pPr>
            <w:r w:rsidRPr="00D052F1">
              <w:rPr>
                <w:rFonts w:ascii="Times New Roman" w:hAnsi="Times New Roman" w:cs="Times New Roman"/>
                <w:bCs/>
              </w:rPr>
              <w:t>управлять конфликтными ситуациями, стрессами и рисками;</w:t>
            </w:r>
          </w:p>
          <w:p w14:paraId="70174BFB" w14:textId="2AD028C8" w:rsidR="008903E0" w:rsidRPr="00941462" w:rsidRDefault="00D052F1" w:rsidP="00D052F1">
            <w:pPr>
              <w:rPr>
                <w:rFonts w:ascii="Times New Roman" w:hAnsi="Times New Roman" w:cs="Times New Roman"/>
                <w:bCs/>
                <w:highlight w:val="green"/>
              </w:rPr>
            </w:pPr>
            <w:r w:rsidRPr="00D052F1">
              <w:rPr>
                <w:rFonts w:ascii="Times New Roman" w:hAnsi="Times New Roman" w:cs="Times New Roman"/>
                <w:bCs/>
              </w:rPr>
              <w:t>защищать свои права в соответствии с трудовым законодательством</w:t>
            </w:r>
          </w:p>
        </w:tc>
        <w:tc>
          <w:tcPr>
            <w:tcW w:w="2833" w:type="dxa"/>
            <w:tcBorders>
              <w:top w:val="single" w:sz="4" w:space="0" w:color="auto"/>
              <w:left w:val="single" w:sz="4" w:space="0" w:color="auto"/>
              <w:bottom w:val="single" w:sz="4" w:space="0" w:color="auto"/>
              <w:right w:val="single" w:sz="4" w:space="0" w:color="auto"/>
            </w:tcBorders>
          </w:tcPr>
          <w:p w14:paraId="139AE9C5"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lastRenderedPageBreak/>
              <w:t>общие положения экономической теории;</w:t>
            </w:r>
          </w:p>
          <w:p w14:paraId="3906E9A8"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общие принципы управления персоналом;</w:t>
            </w:r>
          </w:p>
          <w:p w14:paraId="593EA99F"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принципы делового общения в коллективе;</w:t>
            </w:r>
          </w:p>
          <w:p w14:paraId="53FE1F90"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права и обязанности работников в сфере профессиональной деятельности;</w:t>
            </w:r>
          </w:p>
          <w:p w14:paraId="570DB93E"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законодательные акты и другие нормативные правовые акты, регулирующие правовые отношения в процессе профессиональной деятельности;</w:t>
            </w:r>
          </w:p>
          <w:p w14:paraId="448868DF"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функции, виды и психологию менеджмента;</w:t>
            </w:r>
          </w:p>
          <w:p w14:paraId="402C1BB0" w14:textId="77777777" w:rsidR="00D052F1" w:rsidRPr="00D052F1"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основы организации работы коллектива и исполнителей;</w:t>
            </w:r>
          </w:p>
          <w:p w14:paraId="48CABDBD" w14:textId="772EFF42" w:rsidR="008903E0" w:rsidRPr="00941462" w:rsidRDefault="00D052F1" w:rsidP="00D052F1">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особенности менеджмента в области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DDE8AF" w14:textId="4DCAD911" w:rsidR="008903E0" w:rsidRPr="00941462" w:rsidRDefault="00D052F1" w:rsidP="00D304A2">
            <w:pPr>
              <w:jc w:val="center"/>
              <w:rPr>
                <w:rFonts w:ascii="Times New Roman" w:hAnsi="Times New Roman" w:cs="Times New Roman"/>
                <w:bCs/>
              </w:rPr>
            </w:pPr>
            <w:r w:rsidRPr="00E83F7B">
              <w:rPr>
                <w:rFonts w:ascii="Times New Roman" w:eastAsia="Times New Roman" w:hAnsi="Times New Roman" w:cs="Times New Roman"/>
                <w:color w:val="000000"/>
                <w:lang w:val="x-none" w:eastAsia="ru-RU"/>
              </w:rPr>
              <w:t>анализа процесса и результатов деятельности подразделения;</w:t>
            </w:r>
          </w:p>
        </w:tc>
      </w:tr>
      <w:tr w:rsidR="00D052F1" w:rsidRPr="00941462" w14:paraId="0681597E" w14:textId="77777777" w:rsidTr="00D052F1">
        <w:trPr>
          <w:trHeight w:val="20"/>
        </w:trPr>
        <w:tc>
          <w:tcPr>
            <w:tcW w:w="1129" w:type="dxa"/>
            <w:tcBorders>
              <w:top w:val="single" w:sz="4" w:space="0" w:color="auto"/>
              <w:left w:val="single" w:sz="4" w:space="0" w:color="auto"/>
              <w:bottom w:val="single" w:sz="4" w:space="0" w:color="auto"/>
              <w:right w:val="single" w:sz="4" w:space="0" w:color="auto"/>
            </w:tcBorders>
          </w:tcPr>
          <w:p w14:paraId="4FD61123" w14:textId="77777777" w:rsidR="00040724" w:rsidRPr="00941462" w:rsidRDefault="00040724" w:rsidP="00D304A2">
            <w:pPr>
              <w:rPr>
                <w:rFonts w:ascii="Times New Roman" w:hAnsi="Times New Roman" w:cs="Times New Roman"/>
                <w:bCs/>
                <w:highlight w:val="green"/>
              </w:rPr>
            </w:pPr>
            <w:r w:rsidRPr="00941462">
              <w:rPr>
                <w:rFonts w:ascii="Times New Roman" w:eastAsia="Times New Roman" w:hAnsi="Times New Roman" w:cs="Times New Roman"/>
                <w:lang w:eastAsia="ru-RU"/>
              </w:rPr>
              <w:t>ПК 3.3.</w:t>
            </w:r>
          </w:p>
          <w:p w14:paraId="1F8A9263" w14:textId="49143BEC"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0B67076"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проверять качество выпускаемой продукции или выполняемых работ;</w:t>
            </w:r>
          </w:p>
          <w:p w14:paraId="02055256"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осуществлять мероприятия по предупреждению брака и повышению качества продукции (работ, услуг);</w:t>
            </w:r>
          </w:p>
          <w:p w14:paraId="21345D33"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заполнять типовую документацию по оценке персонала;</w:t>
            </w:r>
          </w:p>
          <w:p w14:paraId="70E82A98"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составлять документацию по управлению качеством продукции;</w:t>
            </w:r>
          </w:p>
          <w:p w14:paraId="221E9B16" w14:textId="15B6FB7D" w:rsidR="00040724" w:rsidRPr="00941462" w:rsidRDefault="00967928" w:rsidP="00967928">
            <w:pPr>
              <w:rPr>
                <w:rFonts w:ascii="Times New Roman" w:hAnsi="Times New Roman" w:cs="Times New Roman"/>
                <w:bCs/>
                <w:highlight w:val="green"/>
              </w:rPr>
            </w:pPr>
            <w:r w:rsidRPr="00967928">
              <w:rPr>
                <w:rFonts w:ascii="Times New Roman" w:hAnsi="Times New Roman" w:cs="Times New Roman"/>
                <w:bCs/>
              </w:rPr>
              <w:t>рассчитывать экологический риск и оценивать ущерб окружающей среде;</w:t>
            </w:r>
          </w:p>
        </w:tc>
        <w:tc>
          <w:tcPr>
            <w:tcW w:w="2833" w:type="dxa"/>
            <w:tcBorders>
              <w:top w:val="single" w:sz="4" w:space="0" w:color="auto"/>
              <w:left w:val="single" w:sz="4" w:space="0" w:color="auto"/>
              <w:bottom w:val="single" w:sz="4" w:space="0" w:color="auto"/>
              <w:right w:val="single" w:sz="4" w:space="0" w:color="auto"/>
            </w:tcBorders>
          </w:tcPr>
          <w:p w14:paraId="6B9C427D"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основные положения системы менеджмента качества (далее - СМК);</w:t>
            </w:r>
          </w:p>
          <w:p w14:paraId="64AF9E9C"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методы и нормативную документацию по управлению качеством продукции;</w:t>
            </w:r>
          </w:p>
          <w:p w14:paraId="4064A169"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 xml:space="preserve">понятия, цели, задачи, методы и приемы организации и порядка проведения </w:t>
            </w:r>
            <w:proofErr w:type="spellStart"/>
            <w:r w:rsidRPr="00967928">
              <w:rPr>
                <w:rFonts w:ascii="Times New Roman" w:eastAsia="Times New Roman" w:hAnsi="Times New Roman" w:cs="Times New Roman"/>
                <w:lang w:eastAsia="ru-RU"/>
              </w:rPr>
              <w:t>экоаудита</w:t>
            </w:r>
            <w:proofErr w:type="spellEnd"/>
            <w:r w:rsidRPr="00967928">
              <w:rPr>
                <w:rFonts w:ascii="Times New Roman" w:eastAsia="Times New Roman" w:hAnsi="Times New Roman" w:cs="Times New Roman"/>
                <w:lang w:eastAsia="ru-RU"/>
              </w:rPr>
              <w:t>;</w:t>
            </w:r>
          </w:p>
          <w:p w14:paraId="0B305A89" w14:textId="6F9111B5" w:rsidR="00040724" w:rsidRPr="00941462"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правила предъявления и рассмотрения рекламаций по качеству сырья, материалов, полуфабрикатов, комплектующих изделий и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590DEE71" w14:textId="131E0278" w:rsidR="00040724" w:rsidRPr="00941462" w:rsidRDefault="00D052F1" w:rsidP="00D304A2">
            <w:pPr>
              <w:jc w:val="center"/>
              <w:rPr>
                <w:rFonts w:ascii="Times New Roman" w:hAnsi="Times New Roman" w:cs="Times New Roman"/>
                <w:bCs/>
              </w:rPr>
            </w:pPr>
            <w:r w:rsidRPr="00D052F1">
              <w:rPr>
                <w:rFonts w:ascii="Times New Roman" w:hAnsi="Times New Roman" w:cs="Times New Roman"/>
                <w:bCs/>
              </w:rPr>
              <w:t>проверки качества выпускаемой продукции или выполняемых работ;</w:t>
            </w:r>
          </w:p>
        </w:tc>
      </w:tr>
      <w:tr w:rsidR="00D052F1" w:rsidRPr="00941462" w14:paraId="44CD50CC" w14:textId="77777777" w:rsidTr="00BE03FE">
        <w:trPr>
          <w:trHeight w:val="20"/>
        </w:trPr>
        <w:tc>
          <w:tcPr>
            <w:tcW w:w="1129" w:type="dxa"/>
            <w:tcBorders>
              <w:top w:val="single" w:sz="4" w:space="0" w:color="auto"/>
              <w:left w:val="single" w:sz="4" w:space="0" w:color="auto"/>
              <w:right w:val="single" w:sz="4" w:space="0" w:color="auto"/>
            </w:tcBorders>
          </w:tcPr>
          <w:p w14:paraId="5C8A8F19" w14:textId="06291BEE" w:rsidR="00D052F1" w:rsidRPr="00941462" w:rsidRDefault="00D052F1" w:rsidP="00D304A2">
            <w:pPr>
              <w:rPr>
                <w:rFonts w:ascii="Times New Roman" w:eastAsia="Times New Roman" w:hAnsi="Times New Roman" w:cs="Times New Roman"/>
                <w:lang w:eastAsia="ru-RU"/>
              </w:rPr>
            </w:pPr>
            <w:r w:rsidRPr="00D052F1">
              <w:rPr>
                <w:rFonts w:ascii="Times New Roman" w:eastAsia="Times New Roman" w:hAnsi="Times New Roman" w:cs="Times New Roman"/>
                <w:lang w:eastAsia="ru-RU"/>
              </w:rPr>
              <w:t>ПК 3.4.</w:t>
            </w:r>
          </w:p>
        </w:tc>
        <w:tc>
          <w:tcPr>
            <w:tcW w:w="2833" w:type="dxa"/>
            <w:tcBorders>
              <w:top w:val="single" w:sz="4" w:space="0" w:color="auto"/>
              <w:left w:val="single" w:sz="4" w:space="0" w:color="auto"/>
              <w:right w:val="single" w:sz="4" w:space="0" w:color="auto"/>
            </w:tcBorders>
          </w:tcPr>
          <w:p w14:paraId="2162D771"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анализировать результаты производственной деятельности;</w:t>
            </w:r>
          </w:p>
          <w:p w14:paraId="67EFD520"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 xml:space="preserve"> контролировать расходование фонда оплаты труда, установленного участка;</w:t>
            </w:r>
          </w:p>
          <w:p w14:paraId="76D02CF9"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t xml:space="preserve"> обеспечивать правильность и своевременность оформления первичных документов по учету рабочего времени, выработки, заработной платы, простоев;</w:t>
            </w:r>
          </w:p>
          <w:p w14:paraId="2B5A526E" w14:textId="77777777" w:rsidR="00967928" w:rsidRPr="00967928" w:rsidRDefault="00967928" w:rsidP="00967928">
            <w:pPr>
              <w:rPr>
                <w:rFonts w:ascii="Times New Roman" w:hAnsi="Times New Roman" w:cs="Times New Roman"/>
                <w:bCs/>
              </w:rPr>
            </w:pPr>
            <w:r w:rsidRPr="00967928">
              <w:rPr>
                <w:rFonts w:ascii="Times New Roman" w:hAnsi="Times New Roman" w:cs="Times New Roman"/>
                <w:bCs/>
              </w:rPr>
              <w:lastRenderedPageBreak/>
              <w:t xml:space="preserve"> рассчитывать основные технико-экономические показатели деятельности подразделения;</w:t>
            </w:r>
          </w:p>
          <w:p w14:paraId="4AA0A133" w14:textId="4319171C" w:rsidR="00D052F1" w:rsidRPr="00941462" w:rsidRDefault="00967928" w:rsidP="00967928">
            <w:pPr>
              <w:rPr>
                <w:rFonts w:ascii="Times New Roman" w:hAnsi="Times New Roman" w:cs="Times New Roman"/>
                <w:bCs/>
                <w:highlight w:val="green"/>
              </w:rPr>
            </w:pPr>
            <w:r w:rsidRPr="00967928">
              <w:rPr>
                <w:rFonts w:ascii="Times New Roman" w:hAnsi="Times New Roman" w:cs="Times New Roman"/>
                <w:bCs/>
              </w:rPr>
              <w:t xml:space="preserve"> рассчитывать показатели, характеризующие эффективность организации, использования основного и вспомогательного оборудования;</w:t>
            </w:r>
          </w:p>
        </w:tc>
        <w:tc>
          <w:tcPr>
            <w:tcW w:w="2833" w:type="dxa"/>
            <w:tcBorders>
              <w:top w:val="single" w:sz="4" w:space="0" w:color="auto"/>
              <w:left w:val="single" w:sz="4" w:space="0" w:color="auto"/>
              <w:right w:val="single" w:sz="4" w:space="0" w:color="auto"/>
            </w:tcBorders>
          </w:tcPr>
          <w:p w14:paraId="78A6C450"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lastRenderedPageBreak/>
              <w:t>материально-технические, трудовые и</w:t>
            </w:r>
          </w:p>
          <w:p w14:paraId="30C63ADB"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финансовые ресурсы отрасли, организации,</w:t>
            </w:r>
          </w:p>
          <w:p w14:paraId="3FCCBEE6"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показатели их эффективного использования;</w:t>
            </w:r>
          </w:p>
          <w:p w14:paraId="2CC44124" w14:textId="77777777" w:rsidR="00967928" w:rsidRPr="00967928"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механизмы ценообразования на продукцию (услуги), формы оплаты труда в современных условиях;</w:t>
            </w:r>
          </w:p>
          <w:p w14:paraId="0F5509AE" w14:textId="0003D5C7" w:rsidR="00D052F1" w:rsidRPr="00941462" w:rsidRDefault="00967928" w:rsidP="00967928">
            <w:pPr>
              <w:rPr>
                <w:rFonts w:ascii="Times New Roman" w:eastAsia="Times New Roman" w:hAnsi="Times New Roman" w:cs="Times New Roman"/>
                <w:lang w:eastAsia="ru-RU"/>
              </w:rPr>
            </w:pPr>
            <w:r w:rsidRPr="00967928">
              <w:rPr>
                <w:rFonts w:ascii="Times New Roman" w:eastAsia="Times New Roman" w:hAnsi="Times New Roman" w:cs="Times New Roman"/>
                <w:lang w:eastAsia="ru-RU"/>
              </w:rPr>
              <w:t>методику разработки бизнес-плана;</w:t>
            </w:r>
          </w:p>
        </w:tc>
        <w:tc>
          <w:tcPr>
            <w:tcW w:w="2833" w:type="dxa"/>
            <w:tcBorders>
              <w:top w:val="single" w:sz="4" w:space="0" w:color="auto"/>
              <w:left w:val="single" w:sz="4" w:space="0" w:color="auto"/>
              <w:right w:val="single" w:sz="4" w:space="0" w:color="auto"/>
            </w:tcBorders>
          </w:tcPr>
          <w:p w14:paraId="4C611E1E" w14:textId="4CD94816" w:rsidR="00D052F1" w:rsidRPr="00941462" w:rsidRDefault="00967928" w:rsidP="00D304A2">
            <w:pPr>
              <w:jc w:val="center"/>
              <w:rPr>
                <w:rFonts w:ascii="Times New Roman" w:hAnsi="Times New Roman" w:cs="Times New Roman"/>
                <w:bCs/>
              </w:rPr>
            </w:pPr>
            <w:r w:rsidRPr="00967928">
              <w:rPr>
                <w:rFonts w:ascii="Times New Roman" w:hAnsi="Times New Roman" w:cs="Times New Roman"/>
                <w:bCs/>
              </w:rPr>
              <w:t>оценки экономической эффективности производственной деятельности участка с применением ИКТ;</w:t>
            </w:r>
          </w:p>
        </w:tc>
      </w:tr>
    </w:tbl>
    <w:p w14:paraId="43C40F2A" w14:textId="77777777" w:rsidR="00F31057" w:rsidRPr="00941462"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941462" w:rsidRDefault="00F31057" w:rsidP="00F31057">
      <w:pPr>
        <w:pStyle w:val="1f"/>
        <w:rPr>
          <w:rFonts w:ascii="Times New Roman" w:hAnsi="Times New Roman"/>
        </w:rPr>
      </w:pPr>
      <w:bookmarkStart w:id="53" w:name="_Toc158295942"/>
      <w:r w:rsidRPr="00941462">
        <w:rPr>
          <w:rFonts w:ascii="Times New Roman" w:hAnsi="Times New Roman"/>
        </w:rPr>
        <w:t>2. Структура и содержание профессионального модуля</w:t>
      </w:r>
      <w:bookmarkEnd w:id="53"/>
    </w:p>
    <w:p w14:paraId="70152B44" w14:textId="77777777" w:rsidR="00F31057" w:rsidRPr="00941462" w:rsidRDefault="00F31057" w:rsidP="00F31057">
      <w:pPr>
        <w:pStyle w:val="114"/>
        <w:rPr>
          <w:rFonts w:ascii="Times New Roman" w:hAnsi="Times New Roman"/>
        </w:rPr>
      </w:pPr>
      <w:bookmarkStart w:id="54" w:name="_Toc158295943"/>
      <w:r w:rsidRPr="00941462">
        <w:rPr>
          <w:rFonts w:ascii="Times New Roman" w:hAnsi="Times New Roman"/>
        </w:rPr>
        <w:t>2.1. Трудоемкость освоения модуля</w:t>
      </w:r>
      <w:bookmarkEnd w:id="54"/>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62D8BD18" w:rsidR="00F31057" w:rsidRPr="00941462" w:rsidRDefault="002607D3" w:rsidP="002908E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160</w:t>
            </w:r>
          </w:p>
        </w:tc>
        <w:tc>
          <w:tcPr>
            <w:tcW w:w="1345" w:type="pct"/>
            <w:vAlign w:val="center"/>
          </w:tcPr>
          <w:p w14:paraId="6F7A4853" w14:textId="1C2CFFEC"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160</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68D67CD6"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0CB7826F" w14:textId="77777777" w:rsidTr="002908ED">
        <w:trPr>
          <w:trHeight w:val="23"/>
        </w:trPr>
        <w:tc>
          <w:tcPr>
            <w:tcW w:w="2460" w:type="pct"/>
            <w:vAlign w:val="center"/>
          </w:tcPr>
          <w:p w14:paraId="3D116484"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941462" w:rsidRDefault="00F31057" w:rsidP="002908ED">
            <w:pPr>
              <w:jc w:val="center"/>
              <w:rPr>
                <w:rFonts w:ascii="Times New Roman" w:hAnsi="Times New Roman" w:cs="Times New Roman"/>
                <w:bCs/>
                <w:sz w:val="24"/>
                <w:szCs w:val="24"/>
              </w:rPr>
            </w:pPr>
          </w:p>
        </w:tc>
        <w:tc>
          <w:tcPr>
            <w:tcW w:w="1345" w:type="pct"/>
            <w:vAlign w:val="center"/>
          </w:tcPr>
          <w:p w14:paraId="33D1A519" w14:textId="058E63FD" w:rsidR="00F31057" w:rsidRPr="00941462" w:rsidRDefault="00F31057" w:rsidP="002908ED">
            <w:pPr>
              <w:jc w:val="center"/>
              <w:rPr>
                <w:rFonts w:ascii="Times New Roman" w:hAnsi="Times New Roman" w:cs="Times New Roman"/>
                <w:bCs/>
                <w:sz w:val="24"/>
                <w:szCs w:val="24"/>
              </w:rPr>
            </w:pPr>
          </w:p>
        </w:tc>
      </w:tr>
      <w:tr w:rsidR="00941462" w:rsidRPr="00941462" w14:paraId="17589B58" w14:textId="77777777" w:rsidTr="002908ED">
        <w:trPr>
          <w:trHeight w:val="23"/>
        </w:trPr>
        <w:tc>
          <w:tcPr>
            <w:tcW w:w="2460" w:type="pct"/>
            <w:vAlign w:val="center"/>
          </w:tcPr>
          <w:p w14:paraId="77138156"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261FCAD7"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D37F901" w14:textId="6F8BB8F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72</w:t>
            </w:r>
          </w:p>
        </w:tc>
      </w:tr>
      <w:tr w:rsidR="00941462" w:rsidRPr="00941462" w14:paraId="150020F9" w14:textId="77777777" w:rsidTr="002908ED">
        <w:trPr>
          <w:trHeight w:val="23"/>
        </w:trPr>
        <w:tc>
          <w:tcPr>
            <w:tcW w:w="2460" w:type="pct"/>
            <w:vAlign w:val="center"/>
          </w:tcPr>
          <w:p w14:paraId="3D4C3BBC"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10B305BD"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F0F9CD2" w14:textId="33708EF6" w:rsidR="00B53C03" w:rsidRPr="00941462" w:rsidRDefault="00384DA2" w:rsidP="00B53C03">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941462" w:rsidRPr="00941462" w14:paraId="3B594139" w14:textId="77777777" w:rsidTr="002908ED">
        <w:trPr>
          <w:trHeight w:val="23"/>
        </w:trPr>
        <w:tc>
          <w:tcPr>
            <w:tcW w:w="2460" w:type="pct"/>
            <w:vAlign w:val="center"/>
          </w:tcPr>
          <w:p w14:paraId="40FDAD86" w14:textId="77777777" w:rsidR="00B53C03" w:rsidRPr="00941462" w:rsidRDefault="00B53C03" w:rsidP="00B53C0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24A93EA4" w:rsidR="00B53C03" w:rsidRPr="00941462" w:rsidRDefault="002607D3"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C87A888" w14:textId="6A82D728" w:rsidR="00B53C03" w:rsidRPr="00941462" w:rsidRDefault="002607D3"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3AABD72B" w14:textId="77777777" w:rsidTr="002908ED">
        <w:trPr>
          <w:trHeight w:val="23"/>
        </w:trPr>
        <w:tc>
          <w:tcPr>
            <w:tcW w:w="2460" w:type="pct"/>
            <w:vAlign w:val="center"/>
          </w:tcPr>
          <w:p w14:paraId="6A27FD0C" w14:textId="77777777"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B07AA0D" w:rsidR="00F31057" w:rsidRPr="00941462" w:rsidRDefault="002607D3"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36</w:t>
            </w:r>
          </w:p>
        </w:tc>
        <w:tc>
          <w:tcPr>
            <w:tcW w:w="1345" w:type="pct"/>
            <w:vAlign w:val="center"/>
          </w:tcPr>
          <w:p w14:paraId="43554E5B" w14:textId="771E930D" w:rsidR="00F31057" w:rsidRPr="00941462" w:rsidRDefault="002607D3" w:rsidP="002908ED">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36</w:t>
            </w:r>
          </w:p>
        </w:tc>
      </w:tr>
      <w:tr w:rsidR="008903E0" w:rsidRPr="00941462" w14:paraId="020BBA40" w14:textId="77777777" w:rsidTr="002908ED">
        <w:trPr>
          <w:trHeight w:val="23"/>
        </w:trPr>
        <w:tc>
          <w:tcPr>
            <w:tcW w:w="2460" w:type="pct"/>
            <w:vAlign w:val="center"/>
          </w:tcPr>
          <w:p w14:paraId="6D6A6BDA" w14:textId="77777777" w:rsidR="008903E0" w:rsidRPr="00941462" w:rsidRDefault="008903E0" w:rsidP="008903E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4E5AA7CD" w:rsidR="008903E0" w:rsidRPr="00941462" w:rsidRDefault="002607D3"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268</w:t>
            </w:r>
          </w:p>
        </w:tc>
        <w:tc>
          <w:tcPr>
            <w:tcW w:w="1345" w:type="pct"/>
            <w:vAlign w:val="center"/>
          </w:tcPr>
          <w:p w14:paraId="0FDBE5CE" w14:textId="7B77F3E5" w:rsidR="008903E0" w:rsidRPr="00941462" w:rsidRDefault="002607D3" w:rsidP="008903E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268</w:t>
            </w:r>
          </w:p>
        </w:tc>
      </w:tr>
    </w:tbl>
    <w:p w14:paraId="16F4D563" w14:textId="77777777" w:rsidR="00F31057" w:rsidRPr="00941462" w:rsidRDefault="00F31057"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5" w:name="_Toc158295944"/>
      <w:r w:rsidRPr="00941462">
        <w:rPr>
          <w:rFonts w:ascii="Times New Roman" w:hAnsi="Times New Roman"/>
        </w:rPr>
        <w:t>2.2. Структура профессионального модуля</w:t>
      </w:r>
      <w:bookmarkEnd w:id="55"/>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5D8EDF0F" w:rsidR="002607D3" w:rsidRPr="00941462" w:rsidRDefault="002607D3" w:rsidP="002607D3">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4CF1AC1C" w:rsidR="002607D3" w:rsidRPr="00941462" w:rsidRDefault="002607D3" w:rsidP="002607D3">
            <w:pPr>
              <w:rPr>
                <w:rFonts w:ascii="Times New Roman" w:hAnsi="Times New Roman"/>
              </w:rPr>
            </w:pPr>
            <w:r w:rsidRPr="00941462">
              <w:rPr>
                <w:rFonts w:ascii="Times New Roman" w:hAnsi="Times New Roman"/>
              </w:rPr>
              <w:t>ОК 04, ОК 05, ОК 09</w:t>
            </w:r>
          </w:p>
        </w:tc>
        <w:tc>
          <w:tcPr>
            <w:tcW w:w="1642" w:type="pct"/>
          </w:tcPr>
          <w:p w14:paraId="0DE4FD1D" w14:textId="242A2082"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Раздел 1 Планирование и организация работы структурного подразделения</w:t>
            </w:r>
          </w:p>
        </w:tc>
        <w:tc>
          <w:tcPr>
            <w:tcW w:w="455" w:type="pct"/>
          </w:tcPr>
          <w:p w14:paraId="24CEEF2B" w14:textId="50DC3439"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45" w:type="pct"/>
          </w:tcPr>
          <w:p w14:paraId="31BA0FDA" w14:textId="7BE7FEEE" w:rsidR="002607D3" w:rsidRPr="00941462" w:rsidRDefault="002607D3"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06" w:type="pct"/>
            <w:shd w:val="clear" w:color="auto" w:fill="D9D9D9" w:themeFill="background1" w:themeFillShade="D9"/>
          </w:tcPr>
          <w:p w14:paraId="49FEDFC2" w14:textId="47045832"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69" w:type="pct"/>
          </w:tcPr>
          <w:p w14:paraId="51DAECD8" w14:textId="179F93FE" w:rsidR="002607D3" w:rsidRPr="00941462" w:rsidRDefault="002607D3"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2607D3" w:rsidRPr="00941462" w14:paraId="22669DD9" w14:textId="77777777" w:rsidTr="002607D3">
        <w:trPr>
          <w:trHeight w:val="314"/>
        </w:trPr>
        <w:tc>
          <w:tcPr>
            <w:tcW w:w="834" w:type="pct"/>
          </w:tcPr>
          <w:p w14:paraId="464704C6" w14:textId="77777777" w:rsidR="002607D3" w:rsidRPr="00941462" w:rsidRDefault="002607D3" w:rsidP="002607D3">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2D8EFB92"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6A4E1402" w14:textId="6155C922" w:rsidR="002607D3" w:rsidRPr="00941462" w:rsidRDefault="002607D3" w:rsidP="002607D3">
            <w:pPr>
              <w:rPr>
                <w:rFonts w:ascii="Times New Roman" w:hAnsi="Times New Roman"/>
              </w:rPr>
            </w:pPr>
            <w:r w:rsidRPr="00941462">
              <w:rPr>
                <w:rFonts w:ascii="Times New Roman" w:hAnsi="Times New Roman"/>
              </w:rPr>
              <w:t>ОК 04, ОК 05, ОК 09</w:t>
            </w:r>
          </w:p>
        </w:tc>
        <w:tc>
          <w:tcPr>
            <w:tcW w:w="1642" w:type="pct"/>
          </w:tcPr>
          <w:p w14:paraId="153A8397" w14:textId="1B7C5FC6"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Раздел 2. Управление структурным подразделением организации</w:t>
            </w:r>
          </w:p>
        </w:tc>
        <w:tc>
          <w:tcPr>
            <w:tcW w:w="455" w:type="pct"/>
          </w:tcPr>
          <w:p w14:paraId="00D6FF0B" w14:textId="104F230D"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45" w:type="pct"/>
          </w:tcPr>
          <w:p w14:paraId="5302EB8A" w14:textId="7657446D" w:rsidR="002607D3" w:rsidRPr="00941462" w:rsidRDefault="002607D3"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06" w:type="pct"/>
            <w:shd w:val="clear" w:color="auto" w:fill="D9D9D9" w:themeFill="background1" w:themeFillShade="D9"/>
          </w:tcPr>
          <w:p w14:paraId="3212DCDC" w14:textId="61BCBF91"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69" w:type="pct"/>
          </w:tcPr>
          <w:p w14:paraId="18AFAD0E" w14:textId="337DCADB" w:rsidR="002607D3" w:rsidRPr="00941462" w:rsidRDefault="002607D3"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06" w:type="pct"/>
          </w:tcPr>
          <w:p w14:paraId="4B10445C" w14:textId="43D48B6E"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1F2E64F4"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6A762E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64E18318" w14:textId="77777777" w:rsidR="002607D3" w:rsidRPr="00941462" w:rsidRDefault="002607D3" w:rsidP="002607D3">
            <w:pPr>
              <w:jc w:val="center"/>
              <w:rPr>
                <w:rFonts w:ascii="Times New Roman" w:eastAsia="Times New Roman" w:hAnsi="Times New Roman" w:cs="Times New Roman"/>
                <w:b/>
                <w:bCs/>
                <w:lang w:eastAsia="ru-RU"/>
              </w:rPr>
            </w:pPr>
          </w:p>
        </w:tc>
      </w:tr>
      <w:tr w:rsidR="002607D3" w:rsidRPr="00941462" w14:paraId="3C143B7D" w14:textId="77777777" w:rsidTr="002607D3">
        <w:trPr>
          <w:trHeight w:val="314"/>
        </w:trPr>
        <w:tc>
          <w:tcPr>
            <w:tcW w:w="834" w:type="pct"/>
          </w:tcPr>
          <w:p w14:paraId="331206ED" w14:textId="77777777" w:rsidR="002607D3" w:rsidRPr="00941462" w:rsidRDefault="002607D3" w:rsidP="002607D3">
            <w:pPr>
              <w:rPr>
                <w:rFonts w:ascii="Times New Roman" w:hAnsi="Times New Roman"/>
              </w:rPr>
            </w:pPr>
            <w:r w:rsidRPr="00941462">
              <w:rPr>
                <w:rFonts w:ascii="Times New Roman" w:hAnsi="Times New Roman"/>
              </w:rPr>
              <w:lastRenderedPageBreak/>
              <w:t>ПК 3.1, ПК 3.2, ПК 3.3,</w:t>
            </w:r>
            <w:r>
              <w:rPr>
                <w:rFonts w:ascii="Times New Roman" w:hAnsi="Times New Roman"/>
              </w:rPr>
              <w:t xml:space="preserve"> ПК 3.4</w:t>
            </w:r>
          </w:p>
          <w:p w14:paraId="55A08950"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0BB69D85" w14:textId="0AC0AC64" w:rsidR="002607D3" w:rsidRPr="00941462" w:rsidRDefault="002607D3" w:rsidP="002607D3">
            <w:pPr>
              <w:rPr>
                <w:rFonts w:ascii="Times New Roman" w:hAnsi="Times New Roman"/>
              </w:rPr>
            </w:pPr>
            <w:r w:rsidRPr="00941462">
              <w:rPr>
                <w:rFonts w:ascii="Times New Roman" w:hAnsi="Times New Roman"/>
              </w:rPr>
              <w:t>ОК 04, ОК 05, ОК 09</w:t>
            </w:r>
          </w:p>
        </w:tc>
        <w:tc>
          <w:tcPr>
            <w:tcW w:w="1642" w:type="pct"/>
          </w:tcPr>
          <w:p w14:paraId="77C5B248" w14:textId="0D72DF1D" w:rsidR="002607D3" w:rsidRPr="00941462" w:rsidRDefault="002607D3" w:rsidP="002607D3">
            <w:pPr>
              <w:rPr>
                <w:rFonts w:ascii="Times New Roman" w:hAnsi="Times New Roman"/>
              </w:rPr>
            </w:pPr>
            <w:r w:rsidRPr="00B25178">
              <w:rPr>
                <w:rFonts w:ascii="Times New Roman" w:eastAsia="Times New Roman" w:hAnsi="Times New Roman" w:cs="Times New Roman"/>
                <w:sz w:val="24"/>
                <w:lang w:eastAsia="ru-RU"/>
              </w:rPr>
              <w:t>Раздел 3. Методы контроля и управление качеством</w:t>
            </w:r>
          </w:p>
        </w:tc>
        <w:tc>
          <w:tcPr>
            <w:tcW w:w="455" w:type="pct"/>
          </w:tcPr>
          <w:p w14:paraId="7655727B" w14:textId="3FE762AC"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45" w:type="pct"/>
          </w:tcPr>
          <w:p w14:paraId="4715E27A" w14:textId="51D054DC" w:rsidR="002607D3" w:rsidRPr="00941462" w:rsidRDefault="002607D3"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06" w:type="pct"/>
            <w:shd w:val="clear" w:color="auto" w:fill="D9D9D9" w:themeFill="background1" w:themeFillShade="D9"/>
          </w:tcPr>
          <w:p w14:paraId="2D9E3DA9" w14:textId="7D8AB598" w:rsidR="002607D3" w:rsidRPr="00941462" w:rsidRDefault="002607D3"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69" w:type="pct"/>
          </w:tcPr>
          <w:p w14:paraId="2AB03FFB" w14:textId="4D4BD0AB" w:rsidR="002607D3" w:rsidRPr="00941462" w:rsidRDefault="002607D3"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306" w:type="pct"/>
          </w:tcPr>
          <w:p w14:paraId="469353E1"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1D05B475"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7EE8BE8C"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41E2FD17"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1CA22224" w14:textId="77777777" w:rsidR="002607D3" w:rsidRPr="00941462" w:rsidRDefault="002607D3" w:rsidP="002607D3">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13048032"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6B4B8696" w14:textId="2EB6ABB9" w:rsidR="00384DA2" w:rsidRPr="00941462" w:rsidRDefault="002607D3" w:rsidP="002607D3">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071295B9" w:rsidR="00384DA2" w:rsidRPr="00941462" w:rsidRDefault="002607D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6BAF6AA3" w:rsidR="00384DA2" w:rsidRPr="00941462" w:rsidRDefault="002607D3"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57B02ED2" w:rsidR="00384DA2" w:rsidRPr="00941462" w:rsidRDefault="00D86E75"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30E69C78" w14:textId="77777777" w:rsidR="002607D3" w:rsidRPr="00941462" w:rsidRDefault="002607D3" w:rsidP="002607D3">
            <w:pPr>
              <w:rPr>
                <w:rFonts w:ascii="Times New Roman" w:hAnsi="Times New Roman"/>
              </w:rPr>
            </w:pPr>
            <w:r w:rsidRPr="00941462">
              <w:rPr>
                <w:rFonts w:ascii="Times New Roman" w:hAnsi="Times New Roman"/>
              </w:rPr>
              <w:t>ПК 3.1, ПК 3.2, ПК 3.3,</w:t>
            </w:r>
            <w:r>
              <w:rPr>
                <w:rFonts w:ascii="Times New Roman" w:hAnsi="Times New Roman"/>
              </w:rPr>
              <w:t xml:space="preserve"> ПК 3.4</w:t>
            </w:r>
          </w:p>
          <w:p w14:paraId="1A0D6D48"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32C064AD" w14:textId="102613CA" w:rsidR="00384DA2" w:rsidRPr="00941462" w:rsidRDefault="002607D3" w:rsidP="002607D3">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7F2C520E" w:rsidR="00384DA2" w:rsidRPr="00941462" w:rsidRDefault="00D86E75"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0892A020" w14:textId="6C58AE5F"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C3FC48C" w:rsidR="00384DA2" w:rsidRPr="00941462" w:rsidRDefault="00D86E75"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2A246766" w:rsidR="00384DA2" w:rsidRPr="00941462" w:rsidRDefault="00D86E75"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43E6BDE7" w14:textId="6EAF1768"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18FB1810"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45" w:type="pct"/>
            <w:vAlign w:val="center"/>
          </w:tcPr>
          <w:p w14:paraId="660ADDC7" w14:textId="74459B91"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06" w:type="pct"/>
            <w:shd w:val="clear" w:color="auto" w:fill="D9D9D9" w:themeFill="background1" w:themeFillShade="D9"/>
          </w:tcPr>
          <w:p w14:paraId="49EAF9ED" w14:textId="20098E33"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269" w:type="pct"/>
          </w:tcPr>
          <w:p w14:paraId="5682E2BF" w14:textId="433F1609"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542D355F"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7A621A0C" w:rsidR="00384DA2" w:rsidRPr="00941462" w:rsidRDefault="00D86E7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7AF11E0" w14:textId="405AE6E3"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6" w:name="_Toc158295945"/>
      <w:r w:rsidRPr="00941462">
        <w:rPr>
          <w:rFonts w:ascii="Times New Roman" w:hAnsi="Times New Roman"/>
        </w:rPr>
        <w:t>2.3. Примерное содержание профессионального модуля</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6632"/>
      </w:tblGrid>
      <w:tr w:rsidR="00E45CEC" w:rsidRPr="00AF0124" w14:paraId="4283134F" w14:textId="77777777" w:rsidTr="00E45CEC">
        <w:trPr>
          <w:trHeight w:val="20"/>
        </w:trPr>
        <w:tc>
          <w:tcPr>
            <w:tcW w:w="1556" w:type="pct"/>
          </w:tcPr>
          <w:p w14:paraId="5EBF924A" w14:textId="77777777" w:rsidR="00E45CEC" w:rsidRPr="00AF0124" w:rsidRDefault="00E45CEC" w:rsidP="00740D9D">
            <w:pPr>
              <w:jc w:val="cente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Наименование разделов и тем</w:t>
            </w:r>
          </w:p>
        </w:tc>
        <w:tc>
          <w:tcPr>
            <w:tcW w:w="3444" w:type="pct"/>
          </w:tcPr>
          <w:p w14:paraId="765C0043" w14:textId="77777777" w:rsidR="00E45CEC" w:rsidRPr="00AF0124" w:rsidRDefault="00E45CEC" w:rsidP="00740D9D">
            <w:pPr>
              <w:suppressAutoHyphens/>
              <w:jc w:val="cente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45CEC" w:rsidRPr="00AF0124" w14:paraId="4863D838" w14:textId="77777777" w:rsidTr="00E45CEC">
        <w:trPr>
          <w:trHeight w:val="20"/>
        </w:trPr>
        <w:tc>
          <w:tcPr>
            <w:tcW w:w="5000" w:type="pct"/>
            <w:gridSpan w:val="2"/>
          </w:tcPr>
          <w:p w14:paraId="3988990A" w14:textId="77777777" w:rsidR="00E45CEC" w:rsidRPr="00AF0124" w:rsidRDefault="00E45CEC" w:rsidP="00740D9D">
            <w:pPr>
              <w:rPr>
                <w:rFonts w:ascii="Times New Roman" w:eastAsia="Times New Roman" w:hAnsi="Times New Roman" w:cs="Times New Roman"/>
                <w:i/>
                <w:lang w:eastAsia="ru-RU"/>
              </w:rPr>
            </w:pPr>
            <w:r w:rsidRPr="00AF0124">
              <w:rPr>
                <w:rFonts w:ascii="Times New Roman" w:eastAsia="Times New Roman" w:hAnsi="Times New Roman" w:cs="Times New Roman"/>
                <w:b/>
                <w:bCs/>
                <w:lang w:eastAsia="ru-RU"/>
              </w:rPr>
              <w:t>Раздел 1. Планирование и организация работы структурного подразделения</w:t>
            </w:r>
            <w:r>
              <w:rPr>
                <w:rFonts w:ascii="Times New Roman" w:eastAsia="Times New Roman" w:hAnsi="Times New Roman" w:cs="Times New Roman"/>
                <w:b/>
                <w:bCs/>
                <w:lang w:eastAsia="ru-RU"/>
              </w:rPr>
              <w:t xml:space="preserve"> (54 часа)</w:t>
            </w:r>
          </w:p>
        </w:tc>
      </w:tr>
      <w:tr w:rsidR="00E45CEC" w:rsidRPr="00AF0124" w14:paraId="4CF0455A" w14:textId="77777777" w:rsidTr="00E45CEC">
        <w:trPr>
          <w:trHeight w:val="20"/>
        </w:trPr>
        <w:tc>
          <w:tcPr>
            <w:tcW w:w="5000" w:type="pct"/>
            <w:gridSpan w:val="2"/>
          </w:tcPr>
          <w:p w14:paraId="396AB00A" w14:textId="77777777" w:rsidR="00E45CEC" w:rsidRPr="00AF0124" w:rsidRDefault="00E45CEC" w:rsidP="00740D9D">
            <w:pPr>
              <w:rPr>
                <w:rFonts w:ascii="Times New Roman" w:eastAsia="Times New Roman" w:hAnsi="Times New Roman" w:cs="Times New Roman"/>
                <w:i/>
                <w:lang w:eastAsia="ru-RU"/>
              </w:rPr>
            </w:pPr>
            <w:r w:rsidRPr="00AF0124">
              <w:rPr>
                <w:rFonts w:ascii="Times New Roman" w:eastAsia="Times New Roman" w:hAnsi="Times New Roman" w:cs="Times New Roman"/>
                <w:b/>
                <w:bCs/>
                <w:lang w:eastAsia="ru-RU"/>
              </w:rPr>
              <w:t>МДК 03.01 Планирование и организация работы структурного подразделения</w:t>
            </w:r>
          </w:p>
        </w:tc>
      </w:tr>
      <w:tr w:rsidR="00E45CEC" w:rsidRPr="00AF0124" w14:paraId="7521B42F" w14:textId="77777777" w:rsidTr="00E45CEC">
        <w:trPr>
          <w:trHeight w:val="20"/>
        </w:trPr>
        <w:tc>
          <w:tcPr>
            <w:tcW w:w="1556" w:type="pct"/>
            <w:vMerge w:val="restart"/>
          </w:tcPr>
          <w:p w14:paraId="38A15FBE"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Тема 1.1. </w:t>
            </w:r>
            <w:r w:rsidRPr="00AF0124">
              <w:rPr>
                <w:rFonts w:ascii="Times New Roman" w:eastAsia="Times New Roman" w:hAnsi="Times New Roman" w:cs="Times New Roman"/>
                <w:b/>
                <w:bCs/>
                <w:color w:val="000000"/>
                <w:lang w:eastAsia="ru-RU"/>
              </w:rPr>
              <w:t>Понятие, принципы и методы планирования</w:t>
            </w:r>
          </w:p>
          <w:p w14:paraId="21E2D1E5" w14:textId="77777777" w:rsidR="00E45CEC" w:rsidRPr="00AF0124" w:rsidRDefault="00E45CEC" w:rsidP="00740D9D">
            <w:pPr>
              <w:contextualSpacing/>
              <w:rPr>
                <w:rFonts w:ascii="Times New Roman" w:eastAsia="Times New Roman" w:hAnsi="Times New Roman" w:cs="Times New Roman"/>
                <w:b/>
                <w:bCs/>
                <w:lang w:eastAsia="ru-RU"/>
              </w:rPr>
            </w:pPr>
          </w:p>
        </w:tc>
        <w:tc>
          <w:tcPr>
            <w:tcW w:w="3444" w:type="pct"/>
          </w:tcPr>
          <w:p w14:paraId="159AF7D0"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 xml:space="preserve">Содержание </w:t>
            </w:r>
          </w:p>
        </w:tc>
      </w:tr>
      <w:tr w:rsidR="00E45CEC" w:rsidRPr="00AF0124" w14:paraId="73891C87" w14:textId="77777777" w:rsidTr="00E45CEC">
        <w:trPr>
          <w:trHeight w:val="20"/>
        </w:trPr>
        <w:tc>
          <w:tcPr>
            <w:tcW w:w="1556" w:type="pct"/>
            <w:vMerge/>
          </w:tcPr>
          <w:p w14:paraId="290A762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1643CA5" w14:textId="77777777" w:rsidR="00E45CEC" w:rsidRPr="00AF0124" w:rsidRDefault="00E45CEC" w:rsidP="00FA205F">
            <w:pPr>
              <w:numPr>
                <w:ilvl w:val="0"/>
                <w:numId w:val="16"/>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Планирование как основа экономики предприятий.</w:t>
            </w:r>
          </w:p>
          <w:p w14:paraId="4D77446E"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Сущность и необходимость планирования на уровне предприятий. Задачи, цели и функции планирования.</w:t>
            </w:r>
          </w:p>
        </w:tc>
      </w:tr>
      <w:tr w:rsidR="00E45CEC" w:rsidRPr="00AF0124" w14:paraId="0FFFE760" w14:textId="77777777" w:rsidTr="00E45CEC">
        <w:trPr>
          <w:trHeight w:val="20"/>
        </w:trPr>
        <w:tc>
          <w:tcPr>
            <w:tcW w:w="1556" w:type="pct"/>
            <w:vMerge/>
          </w:tcPr>
          <w:p w14:paraId="6E186EC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A60007F" w14:textId="77777777" w:rsidR="00E45CEC" w:rsidRPr="00AF0124" w:rsidRDefault="00E45CEC" w:rsidP="00FA205F">
            <w:pPr>
              <w:numPr>
                <w:ilvl w:val="0"/>
                <w:numId w:val="16"/>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Особенности, правила и принципы планирования предприятий радиоэлектронного производства. </w:t>
            </w:r>
          </w:p>
        </w:tc>
      </w:tr>
      <w:tr w:rsidR="00E45CEC" w:rsidRPr="00AF0124" w14:paraId="2DA3F45E" w14:textId="77777777" w:rsidTr="00E45CEC">
        <w:trPr>
          <w:trHeight w:val="20"/>
        </w:trPr>
        <w:tc>
          <w:tcPr>
            <w:tcW w:w="1556" w:type="pct"/>
            <w:vMerge/>
          </w:tcPr>
          <w:p w14:paraId="675BFC2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EE6544A"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753C8414"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3258E945" w14:textId="77777777" w:rsidTr="00E45CEC">
        <w:trPr>
          <w:trHeight w:val="20"/>
        </w:trPr>
        <w:tc>
          <w:tcPr>
            <w:tcW w:w="1556" w:type="pct"/>
            <w:vMerge w:val="restart"/>
          </w:tcPr>
          <w:p w14:paraId="05E292CB"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Тема 1.2 Система планов организации</w:t>
            </w:r>
          </w:p>
        </w:tc>
        <w:tc>
          <w:tcPr>
            <w:tcW w:w="3444" w:type="pct"/>
          </w:tcPr>
          <w:p w14:paraId="602624A6" w14:textId="77777777" w:rsidR="00E45CEC" w:rsidRPr="00AF0124" w:rsidRDefault="00E45CEC" w:rsidP="00740D9D">
            <w:pPr>
              <w:suppressAutoHyphens/>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Содержание</w:t>
            </w:r>
          </w:p>
        </w:tc>
      </w:tr>
      <w:tr w:rsidR="00E45CEC" w:rsidRPr="00AF0124" w14:paraId="015E93BA" w14:textId="77777777" w:rsidTr="00E45CEC">
        <w:trPr>
          <w:trHeight w:val="20"/>
        </w:trPr>
        <w:tc>
          <w:tcPr>
            <w:tcW w:w="1556" w:type="pct"/>
            <w:vMerge/>
          </w:tcPr>
          <w:p w14:paraId="17F9C44D"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3EC7558" w14:textId="77777777" w:rsidR="00E45CEC" w:rsidRPr="00AF0124" w:rsidRDefault="00E45CEC" w:rsidP="00FA205F">
            <w:pPr>
              <w:numPr>
                <w:ilvl w:val="0"/>
                <w:numId w:val="28"/>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Планирование как основа экономики предприятий. Сущность и необходимость планирования на уровне предприятий.</w:t>
            </w:r>
            <w:r w:rsidRPr="00AF0124">
              <w:rPr>
                <w:rFonts w:ascii="Times New Roman" w:eastAsia="Times New Roman" w:hAnsi="Times New Roman" w:cs="Times New Roman"/>
                <w:lang w:eastAsia="ru-RU"/>
              </w:rPr>
              <w:t xml:space="preserve"> </w:t>
            </w:r>
          </w:p>
        </w:tc>
      </w:tr>
      <w:tr w:rsidR="00E45CEC" w:rsidRPr="00AF0124" w14:paraId="5E8DFD46" w14:textId="77777777" w:rsidTr="00E45CEC">
        <w:trPr>
          <w:trHeight w:val="20"/>
        </w:trPr>
        <w:tc>
          <w:tcPr>
            <w:tcW w:w="1556" w:type="pct"/>
            <w:vMerge/>
          </w:tcPr>
          <w:p w14:paraId="2456097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3B69565" w14:textId="77777777" w:rsidR="00E45CEC" w:rsidRPr="00AF0124" w:rsidRDefault="00E45CEC" w:rsidP="00FA205F">
            <w:pPr>
              <w:numPr>
                <w:ilvl w:val="0"/>
                <w:numId w:val="28"/>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Принципы планирования. Виды планирования. Основные этапы планирования. Задачи, цели и функции планирования.</w:t>
            </w:r>
          </w:p>
        </w:tc>
      </w:tr>
      <w:tr w:rsidR="00E45CEC" w:rsidRPr="00AF0124" w14:paraId="2147C008" w14:textId="77777777" w:rsidTr="00E45CEC">
        <w:trPr>
          <w:trHeight w:val="20"/>
        </w:trPr>
        <w:tc>
          <w:tcPr>
            <w:tcW w:w="1556" w:type="pct"/>
            <w:vMerge/>
          </w:tcPr>
          <w:p w14:paraId="083A43C2"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E4612B0" w14:textId="77777777" w:rsidR="00E45CEC" w:rsidRPr="00AF0124" w:rsidRDefault="00E45CEC" w:rsidP="00FA205F">
            <w:pPr>
              <w:numPr>
                <w:ilvl w:val="0"/>
                <w:numId w:val="28"/>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Система планирования на предприятиях Классификация планов предприятия. Стратегическое планирование работы предприятия: цели, задачи, направления</w:t>
            </w:r>
          </w:p>
        </w:tc>
      </w:tr>
      <w:tr w:rsidR="00E45CEC" w:rsidRPr="00AF0124" w14:paraId="19A4DC5A" w14:textId="77777777" w:rsidTr="00E45CEC">
        <w:trPr>
          <w:trHeight w:val="20"/>
        </w:trPr>
        <w:tc>
          <w:tcPr>
            <w:tcW w:w="1556" w:type="pct"/>
            <w:vMerge/>
          </w:tcPr>
          <w:p w14:paraId="589EC16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D6F8096" w14:textId="77777777" w:rsidR="00E45CEC" w:rsidRPr="00AF0124" w:rsidRDefault="00E45CEC" w:rsidP="00FA205F">
            <w:pPr>
              <w:numPr>
                <w:ilvl w:val="0"/>
                <w:numId w:val="28"/>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Текущее (годовое) планирование: сущность, роль и содержание планов. Контроль выполнения планов и его типы.</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Составление графиков техпроцесса.</w:t>
            </w:r>
          </w:p>
        </w:tc>
      </w:tr>
      <w:tr w:rsidR="00E45CEC" w:rsidRPr="00AF0124" w14:paraId="7B3C4EF4" w14:textId="77777777" w:rsidTr="00E45CEC">
        <w:trPr>
          <w:trHeight w:val="20"/>
        </w:trPr>
        <w:tc>
          <w:tcPr>
            <w:tcW w:w="1556" w:type="pct"/>
            <w:vMerge/>
          </w:tcPr>
          <w:p w14:paraId="64A624B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4DB46EA" w14:textId="77777777" w:rsidR="00E45CEC" w:rsidRPr="00AF0124" w:rsidRDefault="00E45CEC" w:rsidP="00FA205F">
            <w:pPr>
              <w:numPr>
                <w:ilvl w:val="0"/>
                <w:numId w:val="28"/>
              </w:numPr>
              <w:suppressAutoHyphens/>
              <w:ind w:left="0" w:firstLine="0"/>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Бизнес-план предприятия: содержание и особенности разработки плана. Система экономических показателей плана работы предприятия: натуральные, стоимостные, количественные, качественные.</w:t>
            </w:r>
          </w:p>
        </w:tc>
      </w:tr>
      <w:tr w:rsidR="00E45CEC" w:rsidRPr="00AF0124" w14:paraId="174BE4D1" w14:textId="77777777" w:rsidTr="00E45CEC">
        <w:trPr>
          <w:trHeight w:val="20"/>
        </w:trPr>
        <w:tc>
          <w:tcPr>
            <w:tcW w:w="1556" w:type="pct"/>
            <w:vMerge/>
          </w:tcPr>
          <w:p w14:paraId="53ADDF9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066EAD6" w14:textId="77777777" w:rsidR="00E45CEC" w:rsidRPr="00AF0124" w:rsidRDefault="00E45CEC" w:rsidP="00740D9D">
            <w:pPr>
              <w:suppressAutoHyphens/>
              <w:rPr>
                <w:rFonts w:ascii="Times New Roman" w:eastAsia="Times New Roman" w:hAnsi="Times New Roman" w:cs="Times New Roman"/>
                <w:bCs/>
                <w:lang w:eastAsia="ru-RU"/>
              </w:rPr>
            </w:pPr>
            <w:r w:rsidRPr="00AF0124">
              <w:rPr>
                <w:rFonts w:ascii="Times New Roman" w:eastAsia="Times New Roman" w:hAnsi="Times New Roman" w:cs="Times New Roman"/>
                <w:b/>
                <w:bCs/>
                <w:lang w:eastAsia="ru-RU"/>
              </w:rPr>
              <w:t>В том числе практических занятий и лабораторных работ</w:t>
            </w:r>
          </w:p>
        </w:tc>
      </w:tr>
      <w:tr w:rsidR="00E45CEC" w:rsidRPr="00AF0124" w14:paraId="68339FC9" w14:textId="77777777" w:rsidTr="00E45CEC">
        <w:trPr>
          <w:trHeight w:val="20"/>
        </w:trPr>
        <w:tc>
          <w:tcPr>
            <w:tcW w:w="1556" w:type="pct"/>
            <w:vMerge/>
          </w:tcPr>
          <w:p w14:paraId="5595EDE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3D5B2A7" w14:textId="77777777" w:rsidR="00E45CEC" w:rsidRPr="00AF0124" w:rsidRDefault="00E45CEC" w:rsidP="00740D9D">
            <w:pPr>
              <w:suppressAutoHyphens/>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1 Особенности планирования производства на предприятии</w:t>
            </w:r>
          </w:p>
        </w:tc>
      </w:tr>
      <w:tr w:rsidR="00E45CEC" w:rsidRPr="00AF0124" w14:paraId="0E1DEDD5" w14:textId="77777777" w:rsidTr="00E45CEC">
        <w:trPr>
          <w:trHeight w:val="20"/>
        </w:trPr>
        <w:tc>
          <w:tcPr>
            <w:tcW w:w="1556" w:type="pct"/>
            <w:vMerge/>
          </w:tcPr>
          <w:p w14:paraId="1F85CA3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AAC9FC3"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7B79E39D" w14:textId="77777777" w:rsidR="00E45CEC" w:rsidRPr="00AF0124" w:rsidRDefault="00E45CEC" w:rsidP="00740D9D">
            <w:pPr>
              <w:suppressAutoHyphens/>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21613E63" w14:textId="77777777" w:rsidTr="00E45CEC">
        <w:trPr>
          <w:trHeight w:val="20"/>
        </w:trPr>
        <w:tc>
          <w:tcPr>
            <w:tcW w:w="1556" w:type="pct"/>
            <w:vMerge w:val="restart"/>
          </w:tcPr>
          <w:p w14:paraId="2D39B828"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Тема 1.3 Организация работы структурного подразделения</w:t>
            </w:r>
          </w:p>
        </w:tc>
        <w:tc>
          <w:tcPr>
            <w:tcW w:w="3444" w:type="pct"/>
          </w:tcPr>
          <w:p w14:paraId="1A5A9DB7" w14:textId="77777777" w:rsidR="00E45CEC" w:rsidRPr="00AF0124" w:rsidRDefault="00E45CEC" w:rsidP="00740D9D">
            <w:pPr>
              <w:suppressAutoHyphens/>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 xml:space="preserve">Содержание </w:t>
            </w:r>
          </w:p>
        </w:tc>
      </w:tr>
      <w:tr w:rsidR="00E45CEC" w:rsidRPr="00AF0124" w14:paraId="52430A60" w14:textId="77777777" w:rsidTr="00E45CEC">
        <w:trPr>
          <w:trHeight w:val="20"/>
        </w:trPr>
        <w:tc>
          <w:tcPr>
            <w:tcW w:w="1556" w:type="pct"/>
            <w:vMerge/>
          </w:tcPr>
          <w:p w14:paraId="2AA32BB1"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0CFE2F7"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Основные фонды предприятия.</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color w:val="000000"/>
                <w:spacing w:val="-5"/>
                <w:lang w:eastAsia="ru-RU"/>
              </w:rPr>
              <w:t xml:space="preserve">Сущность, значение и виды основных фондов предприятия. Виды оценки основных фондов. Цены и амортизация основных фондов. Методика начисления амортизации. </w:t>
            </w:r>
          </w:p>
        </w:tc>
      </w:tr>
      <w:tr w:rsidR="00E45CEC" w:rsidRPr="00AF0124" w14:paraId="640EC458" w14:textId="77777777" w:rsidTr="00E45CEC">
        <w:trPr>
          <w:trHeight w:val="20"/>
        </w:trPr>
        <w:tc>
          <w:tcPr>
            <w:tcW w:w="1556" w:type="pct"/>
            <w:vMerge/>
          </w:tcPr>
          <w:p w14:paraId="70F1ED3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C278B11"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color w:val="000000"/>
                <w:spacing w:val="-4"/>
                <w:lang w:eastAsia="ru-RU"/>
              </w:rPr>
              <w:t xml:space="preserve">Воспроизводство основных фондов. </w:t>
            </w:r>
            <w:r w:rsidRPr="00AF0124">
              <w:rPr>
                <w:rFonts w:ascii="Times New Roman" w:eastAsia="Times New Roman" w:hAnsi="Times New Roman" w:cs="Times New Roman"/>
                <w:bCs/>
                <w:lang w:eastAsia="ru-RU"/>
              </w:rPr>
              <w:t>Система показателей обеспеченности и эффективности использования основных фондов и методика их расчета.</w:t>
            </w:r>
          </w:p>
        </w:tc>
      </w:tr>
      <w:tr w:rsidR="00E45CEC" w:rsidRPr="00AF0124" w14:paraId="41B63C46" w14:textId="77777777" w:rsidTr="00E45CEC">
        <w:trPr>
          <w:trHeight w:val="20"/>
        </w:trPr>
        <w:tc>
          <w:tcPr>
            <w:tcW w:w="1556" w:type="pct"/>
            <w:vMerge/>
          </w:tcPr>
          <w:p w14:paraId="258F548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6A9F8B0"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Оборотные средства предприятия.</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Планирование потребности предприятия в оборотных средствах.</w:t>
            </w:r>
          </w:p>
        </w:tc>
      </w:tr>
      <w:tr w:rsidR="00E45CEC" w:rsidRPr="00AF0124" w14:paraId="1717624C" w14:textId="77777777" w:rsidTr="00E45CEC">
        <w:trPr>
          <w:trHeight w:val="20"/>
        </w:trPr>
        <w:tc>
          <w:tcPr>
            <w:tcW w:w="1556" w:type="pct"/>
            <w:vMerge/>
          </w:tcPr>
          <w:p w14:paraId="0733161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DE2F680"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Трудовые ресурсы предприятия. Сущность трудовых ресурсов предприятия. Состав персонала предприятия.</w:t>
            </w:r>
          </w:p>
        </w:tc>
      </w:tr>
      <w:tr w:rsidR="00E45CEC" w:rsidRPr="00AF0124" w14:paraId="4D32486D" w14:textId="77777777" w:rsidTr="00E45CEC">
        <w:trPr>
          <w:trHeight w:val="20"/>
        </w:trPr>
        <w:tc>
          <w:tcPr>
            <w:tcW w:w="1556" w:type="pct"/>
            <w:vMerge/>
          </w:tcPr>
          <w:p w14:paraId="7722B042"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8D0CC17"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Производительность и эффективность труда предприятия. Система показателей по труду и методика их определения. Пути эффективного использования трудовых ресурсов предприятия.</w:t>
            </w:r>
          </w:p>
        </w:tc>
      </w:tr>
      <w:tr w:rsidR="00E45CEC" w:rsidRPr="00AF0124" w14:paraId="4342C910" w14:textId="77777777" w:rsidTr="00E45CEC">
        <w:trPr>
          <w:trHeight w:val="20"/>
        </w:trPr>
        <w:tc>
          <w:tcPr>
            <w:tcW w:w="1556" w:type="pct"/>
            <w:vMerge/>
          </w:tcPr>
          <w:p w14:paraId="1D114EA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C03E47E"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Оплата трудя. Организация оплаты труда на предприятии.</w:t>
            </w:r>
          </w:p>
          <w:p w14:paraId="7C617E9A"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Формы оплаты труда и система материального стимулирования. </w:t>
            </w:r>
          </w:p>
        </w:tc>
      </w:tr>
      <w:tr w:rsidR="00E45CEC" w:rsidRPr="00AF0124" w14:paraId="748A2A26" w14:textId="77777777" w:rsidTr="00E45CEC">
        <w:trPr>
          <w:trHeight w:val="20"/>
        </w:trPr>
        <w:tc>
          <w:tcPr>
            <w:tcW w:w="1556" w:type="pct"/>
            <w:vMerge/>
          </w:tcPr>
          <w:p w14:paraId="7428530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A067382"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Планирование фонда оплаты труда.</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Виды заработной платы.</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 xml:space="preserve">Основные принципы начисления заработной платы  </w:t>
            </w:r>
          </w:p>
        </w:tc>
      </w:tr>
      <w:tr w:rsidR="00E45CEC" w:rsidRPr="00AF0124" w14:paraId="5CE0B5DE" w14:textId="77777777" w:rsidTr="00E45CEC">
        <w:trPr>
          <w:trHeight w:val="20"/>
        </w:trPr>
        <w:tc>
          <w:tcPr>
            <w:tcW w:w="1556" w:type="pct"/>
            <w:vMerge/>
          </w:tcPr>
          <w:p w14:paraId="737FF18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E61E6D2"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Товарооборот - основной показатель работы предприятия. Экономическая сущность и состав товарооборота, его назначение. Структура товарооборота. Показатели товарооборота.</w:t>
            </w:r>
          </w:p>
        </w:tc>
      </w:tr>
      <w:tr w:rsidR="00E45CEC" w:rsidRPr="00AF0124" w14:paraId="005E1488" w14:textId="77777777" w:rsidTr="00E45CEC">
        <w:trPr>
          <w:trHeight w:val="20"/>
        </w:trPr>
        <w:tc>
          <w:tcPr>
            <w:tcW w:w="1556" w:type="pct"/>
            <w:vMerge/>
          </w:tcPr>
          <w:p w14:paraId="33ADEC9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25A9973"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Издержки обращения предприятия. Сущность и классификация издержек обращения.</w:t>
            </w:r>
          </w:p>
          <w:p w14:paraId="58BDB1E2" w14:textId="77777777" w:rsidR="00E45CEC" w:rsidRPr="00AF0124" w:rsidRDefault="00E45CEC" w:rsidP="00740D9D">
            <w:pPr>
              <w:suppressAutoHyphens/>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Система показателей для анализа издержек обращения и методика их расчета. Пути сокращения издержек обращения.</w:t>
            </w:r>
          </w:p>
        </w:tc>
      </w:tr>
      <w:tr w:rsidR="00E45CEC" w:rsidRPr="00AF0124" w14:paraId="5883D4DE" w14:textId="77777777" w:rsidTr="00E45CEC">
        <w:trPr>
          <w:trHeight w:val="20"/>
        </w:trPr>
        <w:tc>
          <w:tcPr>
            <w:tcW w:w="1556" w:type="pct"/>
            <w:vMerge/>
          </w:tcPr>
          <w:p w14:paraId="3446485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751645C"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Ценообразование на предприятии. Экономическая сущность цен. Функции цен и принципы ценообразования. Система цен.</w:t>
            </w:r>
          </w:p>
        </w:tc>
      </w:tr>
      <w:tr w:rsidR="00E45CEC" w:rsidRPr="00AF0124" w14:paraId="30529AD7" w14:textId="77777777" w:rsidTr="00E45CEC">
        <w:trPr>
          <w:trHeight w:val="20"/>
        </w:trPr>
        <w:tc>
          <w:tcPr>
            <w:tcW w:w="1556" w:type="pct"/>
            <w:vMerge/>
          </w:tcPr>
          <w:p w14:paraId="548A325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4BB4BAA"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Основы налогообложения. Понятие налога. Виды налогов. Сроки уплаты налогов.</w:t>
            </w:r>
          </w:p>
        </w:tc>
      </w:tr>
      <w:tr w:rsidR="00E45CEC" w:rsidRPr="00AF0124" w14:paraId="353716F8" w14:textId="77777777" w:rsidTr="00E45CEC">
        <w:trPr>
          <w:trHeight w:val="20"/>
        </w:trPr>
        <w:tc>
          <w:tcPr>
            <w:tcW w:w="1556" w:type="pct"/>
            <w:vMerge/>
          </w:tcPr>
          <w:p w14:paraId="6C0AFB0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C4D1BF9"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Организация работы структурного подразделения.</w:t>
            </w:r>
          </w:p>
        </w:tc>
      </w:tr>
      <w:tr w:rsidR="00E45CEC" w:rsidRPr="00AF0124" w14:paraId="64F9F445" w14:textId="77777777" w:rsidTr="00E45CEC">
        <w:trPr>
          <w:trHeight w:val="20"/>
        </w:trPr>
        <w:tc>
          <w:tcPr>
            <w:tcW w:w="1556" w:type="pct"/>
            <w:vMerge/>
          </w:tcPr>
          <w:p w14:paraId="1D78F72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4AE121E"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Организация работ по соблюдению требований охраны труда, производственной санитарии, электробезопасности и противопожарной защиты.</w:t>
            </w:r>
          </w:p>
        </w:tc>
      </w:tr>
      <w:tr w:rsidR="00E45CEC" w:rsidRPr="00AF0124" w14:paraId="49BAA0BD" w14:textId="77777777" w:rsidTr="00E45CEC">
        <w:trPr>
          <w:trHeight w:val="20"/>
        </w:trPr>
        <w:tc>
          <w:tcPr>
            <w:tcW w:w="1556" w:type="pct"/>
            <w:vMerge/>
          </w:tcPr>
          <w:p w14:paraId="641CE011"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2CCE6AF" w14:textId="77777777" w:rsidR="00E45CEC" w:rsidRPr="00AF0124" w:rsidRDefault="00E45CEC" w:rsidP="00FA205F">
            <w:pPr>
              <w:numPr>
                <w:ilvl w:val="0"/>
                <w:numId w:val="19"/>
              </w:numPr>
              <w:suppressAutoHyphens/>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Меры по предупреждению коррупции при взаимодействии с организациями - контрагентами и в зависимых организациях.</w:t>
            </w:r>
          </w:p>
        </w:tc>
      </w:tr>
      <w:tr w:rsidR="00E45CEC" w:rsidRPr="00AF0124" w14:paraId="799C60D8" w14:textId="77777777" w:rsidTr="00E45CEC">
        <w:trPr>
          <w:trHeight w:val="20"/>
        </w:trPr>
        <w:tc>
          <w:tcPr>
            <w:tcW w:w="1556" w:type="pct"/>
            <w:vMerge/>
          </w:tcPr>
          <w:p w14:paraId="17B5525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224D216" w14:textId="77777777" w:rsidR="00E45CEC" w:rsidRPr="00AF0124" w:rsidRDefault="00E45CEC" w:rsidP="00740D9D">
            <w:pPr>
              <w:suppressAutoHyphens/>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В том числе практических занятий и лабораторных работ</w:t>
            </w:r>
          </w:p>
        </w:tc>
      </w:tr>
      <w:tr w:rsidR="00E45CEC" w:rsidRPr="00AF0124" w14:paraId="028FEA07" w14:textId="77777777" w:rsidTr="00E45CEC">
        <w:trPr>
          <w:trHeight w:val="20"/>
        </w:trPr>
        <w:tc>
          <w:tcPr>
            <w:tcW w:w="1556" w:type="pct"/>
            <w:vMerge/>
          </w:tcPr>
          <w:p w14:paraId="7F3C29E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220E221"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Практическое занятие № 2 </w:t>
            </w:r>
            <w:r w:rsidRPr="00AF0124">
              <w:rPr>
                <w:rFonts w:ascii="Times New Roman" w:eastAsia="Times New Roman" w:hAnsi="Times New Roman" w:cs="Times New Roman"/>
                <w:lang w:eastAsia="ru-RU"/>
              </w:rPr>
              <w:t>П</w:t>
            </w:r>
            <w:r w:rsidRPr="00AF0124">
              <w:rPr>
                <w:rFonts w:ascii="Times New Roman" w:eastAsia="Times New Roman" w:hAnsi="Times New Roman" w:cs="Times New Roman"/>
                <w:bCs/>
                <w:lang w:eastAsia="ru-RU"/>
              </w:rPr>
              <w:t>ланирование работы участка по установленным срокам производственных заданий по объему производства продукции</w:t>
            </w:r>
          </w:p>
        </w:tc>
      </w:tr>
      <w:tr w:rsidR="00E45CEC" w:rsidRPr="00AF0124" w14:paraId="64F7FB19" w14:textId="77777777" w:rsidTr="00E45CEC">
        <w:trPr>
          <w:trHeight w:val="20"/>
        </w:trPr>
        <w:tc>
          <w:tcPr>
            <w:tcW w:w="1556" w:type="pct"/>
            <w:vMerge/>
          </w:tcPr>
          <w:p w14:paraId="6611C071"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210AE35"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3 Организация рабочих мест</w:t>
            </w:r>
          </w:p>
        </w:tc>
      </w:tr>
      <w:tr w:rsidR="00E45CEC" w:rsidRPr="00AF0124" w14:paraId="0ECEF0DA" w14:textId="77777777" w:rsidTr="00E45CEC">
        <w:trPr>
          <w:trHeight w:val="20"/>
        </w:trPr>
        <w:tc>
          <w:tcPr>
            <w:tcW w:w="1556" w:type="pct"/>
            <w:vMerge/>
          </w:tcPr>
          <w:p w14:paraId="1868D1BD"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8430978"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4 Расчет показателей использования основных фондов.</w:t>
            </w:r>
          </w:p>
        </w:tc>
      </w:tr>
      <w:tr w:rsidR="00E45CEC" w:rsidRPr="00AF0124" w14:paraId="43EA973C" w14:textId="77777777" w:rsidTr="00E45CEC">
        <w:trPr>
          <w:trHeight w:val="20"/>
        </w:trPr>
        <w:tc>
          <w:tcPr>
            <w:tcW w:w="1556" w:type="pct"/>
            <w:vMerge/>
          </w:tcPr>
          <w:p w14:paraId="33FA8DC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E1DAFB6"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5 Определение численности и состава персонала.</w:t>
            </w:r>
          </w:p>
        </w:tc>
      </w:tr>
      <w:tr w:rsidR="00E45CEC" w:rsidRPr="00AF0124" w14:paraId="3D35375D" w14:textId="77777777" w:rsidTr="00E45CEC">
        <w:trPr>
          <w:trHeight w:val="20"/>
        </w:trPr>
        <w:tc>
          <w:tcPr>
            <w:tcW w:w="1556" w:type="pct"/>
            <w:vMerge/>
          </w:tcPr>
          <w:p w14:paraId="19B8A28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B3FE4B1"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6 Определение потребности в оборотных средствах и определение эффективности их использования.</w:t>
            </w:r>
          </w:p>
        </w:tc>
      </w:tr>
      <w:tr w:rsidR="00E45CEC" w:rsidRPr="00AF0124" w14:paraId="5070D906" w14:textId="77777777" w:rsidTr="00E45CEC">
        <w:trPr>
          <w:trHeight w:val="20"/>
        </w:trPr>
        <w:tc>
          <w:tcPr>
            <w:tcW w:w="1556" w:type="pct"/>
            <w:vMerge/>
          </w:tcPr>
          <w:p w14:paraId="3D99B530"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CC8DA70"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7 Расчёт технической оснащённости производственного цеха</w:t>
            </w:r>
          </w:p>
        </w:tc>
      </w:tr>
      <w:tr w:rsidR="00E45CEC" w:rsidRPr="00AF0124" w14:paraId="5392A667" w14:textId="77777777" w:rsidTr="00E45CEC">
        <w:trPr>
          <w:trHeight w:val="20"/>
        </w:trPr>
        <w:tc>
          <w:tcPr>
            <w:tcW w:w="1556" w:type="pct"/>
            <w:vMerge/>
          </w:tcPr>
          <w:p w14:paraId="144288F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78CE74F"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 8</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Расчет расценок для оплаты труда и планирование фонда заработной платы.</w:t>
            </w:r>
          </w:p>
        </w:tc>
      </w:tr>
      <w:tr w:rsidR="00E45CEC" w:rsidRPr="00AF0124" w14:paraId="0A8582B3" w14:textId="77777777" w:rsidTr="00E45CEC">
        <w:trPr>
          <w:trHeight w:val="20"/>
        </w:trPr>
        <w:tc>
          <w:tcPr>
            <w:tcW w:w="1556" w:type="pct"/>
            <w:vMerge/>
          </w:tcPr>
          <w:p w14:paraId="3C069C0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49D885F"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w:t>
            </w:r>
            <w:r w:rsidRPr="00AF0124">
              <w:rPr>
                <w:rFonts w:ascii="Times New Roman" w:eastAsia="Times New Roman" w:hAnsi="Times New Roman" w:cs="Times New Roman"/>
                <w:lang w:eastAsia="ru-RU"/>
              </w:rPr>
              <w:t xml:space="preserve"> 9 С</w:t>
            </w:r>
            <w:r w:rsidRPr="00AF0124">
              <w:rPr>
                <w:rFonts w:ascii="Times New Roman" w:eastAsia="Times New Roman" w:hAnsi="Times New Roman" w:cs="Times New Roman"/>
                <w:bCs/>
                <w:lang w:eastAsia="ru-RU"/>
              </w:rPr>
              <w:t>оставление календарного плана работы структурного подразделения;</w:t>
            </w:r>
          </w:p>
        </w:tc>
      </w:tr>
      <w:tr w:rsidR="00E45CEC" w:rsidRPr="00AF0124" w14:paraId="70F72F1E" w14:textId="77777777" w:rsidTr="00E45CEC">
        <w:trPr>
          <w:trHeight w:val="20"/>
        </w:trPr>
        <w:tc>
          <w:tcPr>
            <w:tcW w:w="1556" w:type="pct"/>
            <w:vMerge/>
          </w:tcPr>
          <w:p w14:paraId="3EF3CCD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A073133" w14:textId="77777777" w:rsidR="00E45CEC" w:rsidRPr="00AF0124" w:rsidRDefault="00E45CEC" w:rsidP="00FA205F">
            <w:pPr>
              <w:numPr>
                <w:ilvl w:val="0"/>
                <w:numId w:val="20"/>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Практическое занятие №</w:t>
            </w:r>
            <w:r w:rsidRPr="00AF0124">
              <w:rPr>
                <w:rFonts w:ascii="Times New Roman" w:eastAsia="Times New Roman" w:hAnsi="Times New Roman" w:cs="Times New Roman"/>
                <w:lang w:eastAsia="ru-RU"/>
              </w:rPr>
              <w:t xml:space="preserve"> 10 В</w:t>
            </w:r>
            <w:r w:rsidRPr="00AF0124">
              <w:rPr>
                <w:rFonts w:ascii="Times New Roman" w:eastAsia="Times New Roman" w:hAnsi="Times New Roman" w:cs="Times New Roman"/>
                <w:bCs/>
                <w:lang w:eastAsia="ru-RU"/>
              </w:rPr>
              <w:t>ыбор оптимального решения при планировании работ в условиях нестандартных ситуаций</w:t>
            </w:r>
          </w:p>
        </w:tc>
      </w:tr>
      <w:tr w:rsidR="00E45CEC" w:rsidRPr="00AF0124" w14:paraId="6FB4E837" w14:textId="77777777" w:rsidTr="00E45CEC">
        <w:trPr>
          <w:trHeight w:val="20"/>
        </w:trPr>
        <w:tc>
          <w:tcPr>
            <w:tcW w:w="1556" w:type="pct"/>
            <w:vMerge/>
          </w:tcPr>
          <w:p w14:paraId="55D7779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6132EF9"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68FDE7DD"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761DA1B6" w14:textId="77777777" w:rsidTr="00E45CEC">
        <w:trPr>
          <w:trHeight w:val="20"/>
        </w:trPr>
        <w:tc>
          <w:tcPr>
            <w:tcW w:w="5000" w:type="pct"/>
            <w:gridSpan w:val="2"/>
          </w:tcPr>
          <w:p w14:paraId="0A3D8B82"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Раздел 2. Управление структурным подразделением организации</w:t>
            </w:r>
            <w:r>
              <w:rPr>
                <w:rFonts w:ascii="Times New Roman" w:eastAsia="Times New Roman" w:hAnsi="Times New Roman" w:cs="Times New Roman"/>
                <w:b/>
                <w:bCs/>
                <w:lang w:eastAsia="ru-RU"/>
              </w:rPr>
              <w:t xml:space="preserve"> (54 часа) </w:t>
            </w:r>
          </w:p>
        </w:tc>
      </w:tr>
      <w:tr w:rsidR="00E45CEC" w:rsidRPr="00AF0124" w14:paraId="2DA9A4D9" w14:textId="77777777" w:rsidTr="00E45CEC">
        <w:trPr>
          <w:trHeight w:val="20"/>
        </w:trPr>
        <w:tc>
          <w:tcPr>
            <w:tcW w:w="5000" w:type="pct"/>
            <w:gridSpan w:val="2"/>
          </w:tcPr>
          <w:p w14:paraId="69D1B8C1"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МДК 03.02 Управление структурным подразделением организации</w:t>
            </w:r>
          </w:p>
        </w:tc>
      </w:tr>
      <w:tr w:rsidR="00E45CEC" w:rsidRPr="00AF0124" w14:paraId="0D6CC406" w14:textId="77777777" w:rsidTr="00E45CEC">
        <w:trPr>
          <w:trHeight w:val="20"/>
        </w:trPr>
        <w:tc>
          <w:tcPr>
            <w:tcW w:w="1556" w:type="pct"/>
            <w:vMerge w:val="restart"/>
          </w:tcPr>
          <w:p w14:paraId="6025DF6A"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Тема 2.1. Сущность и характерные черты современного менеджмента </w:t>
            </w:r>
          </w:p>
        </w:tc>
        <w:tc>
          <w:tcPr>
            <w:tcW w:w="3444" w:type="pct"/>
          </w:tcPr>
          <w:p w14:paraId="27F8C365"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 xml:space="preserve">Содержание </w:t>
            </w:r>
          </w:p>
        </w:tc>
      </w:tr>
      <w:tr w:rsidR="00E45CEC" w:rsidRPr="00AF0124" w14:paraId="2CF2C349" w14:textId="77777777" w:rsidTr="00E45CEC">
        <w:trPr>
          <w:trHeight w:val="20"/>
        </w:trPr>
        <w:tc>
          <w:tcPr>
            <w:tcW w:w="1556" w:type="pct"/>
            <w:vMerge/>
          </w:tcPr>
          <w:p w14:paraId="20A8D4D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7FA6B4B" w14:textId="77777777" w:rsidR="00E45CEC" w:rsidRPr="00AF0124" w:rsidRDefault="00E45CEC" w:rsidP="00FA205F">
            <w:pPr>
              <w:numPr>
                <w:ilvl w:val="0"/>
                <w:numId w:val="17"/>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Сущность и характерные черты современного менеджмента. Функции менеджмента. Управленческий цикл</w:t>
            </w:r>
          </w:p>
        </w:tc>
      </w:tr>
      <w:tr w:rsidR="00E45CEC" w:rsidRPr="00AF0124" w14:paraId="2732D0A2" w14:textId="77777777" w:rsidTr="00E45CEC">
        <w:trPr>
          <w:trHeight w:val="20"/>
        </w:trPr>
        <w:tc>
          <w:tcPr>
            <w:tcW w:w="1556" w:type="pct"/>
            <w:vMerge/>
          </w:tcPr>
          <w:p w14:paraId="783A935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A339046"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Основные формы и особенности управленческого труда. Личностно- деловые качества менеджера.</w:t>
            </w:r>
          </w:p>
        </w:tc>
      </w:tr>
      <w:tr w:rsidR="00E45CEC" w:rsidRPr="00AF0124" w14:paraId="518AC1C4" w14:textId="77777777" w:rsidTr="00E45CEC">
        <w:trPr>
          <w:trHeight w:val="20"/>
        </w:trPr>
        <w:tc>
          <w:tcPr>
            <w:tcW w:w="1556" w:type="pct"/>
            <w:vMerge/>
          </w:tcPr>
          <w:p w14:paraId="637A8C6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F6A0690"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Характерные черты современного менеджмента, его сущность. Анализ национальных особенностей менеджмента.</w:t>
            </w:r>
          </w:p>
        </w:tc>
      </w:tr>
      <w:tr w:rsidR="00E45CEC" w:rsidRPr="00AF0124" w14:paraId="25F1700B" w14:textId="77777777" w:rsidTr="00E45CEC">
        <w:trPr>
          <w:trHeight w:val="20"/>
        </w:trPr>
        <w:tc>
          <w:tcPr>
            <w:tcW w:w="1556" w:type="pct"/>
            <w:vMerge/>
          </w:tcPr>
          <w:p w14:paraId="533854F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321777B"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Функции и роли менеджера предприятия. Анализ конкретной ситуации.</w:t>
            </w:r>
          </w:p>
        </w:tc>
      </w:tr>
      <w:tr w:rsidR="00E45CEC" w:rsidRPr="00AF0124" w14:paraId="18960880" w14:textId="77777777" w:rsidTr="00E45CEC">
        <w:trPr>
          <w:trHeight w:val="20"/>
        </w:trPr>
        <w:tc>
          <w:tcPr>
            <w:tcW w:w="1556" w:type="pct"/>
            <w:vMerge/>
          </w:tcPr>
          <w:p w14:paraId="3A641EF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E053384"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Определение мотивации деятельности. Тестирование. Делегирование полномочий в подразделении организации.</w:t>
            </w:r>
          </w:p>
        </w:tc>
      </w:tr>
      <w:tr w:rsidR="00E45CEC" w:rsidRPr="00AF0124" w14:paraId="36D0982C" w14:textId="77777777" w:rsidTr="00E45CEC">
        <w:trPr>
          <w:trHeight w:val="20"/>
        </w:trPr>
        <w:tc>
          <w:tcPr>
            <w:tcW w:w="1556" w:type="pct"/>
            <w:vMerge/>
          </w:tcPr>
          <w:p w14:paraId="4ED0DD2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DC12C63" w14:textId="77777777" w:rsidR="00E45CEC" w:rsidRPr="00AF0124" w:rsidRDefault="00E45CEC" w:rsidP="00FA205F">
            <w:pPr>
              <w:numPr>
                <w:ilvl w:val="0"/>
                <w:numId w:val="23"/>
              </w:numPr>
              <w:ind w:left="0" w:firstLine="0"/>
              <w:rPr>
                <w:rFonts w:ascii="Times New Roman" w:eastAsia="Times New Roman" w:hAnsi="Times New Roman" w:cs="Times New Roman"/>
                <w:b/>
                <w:lang w:eastAsia="ru-RU"/>
              </w:rPr>
            </w:pPr>
            <w:r w:rsidRPr="00AF0124">
              <w:rPr>
                <w:rFonts w:ascii="Times New Roman" w:eastAsia="Times New Roman" w:hAnsi="Times New Roman" w:cs="Times New Roman"/>
                <w:bCs/>
                <w:lang w:eastAsia="ru-RU"/>
              </w:rPr>
              <w:t>Контроль и оценка результатов работы исполнителей. Решение проблемно-ситуационных задач.</w:t>
            </w:r>
          </w:p>
        </w:tc>
      </w:tr>
      <w:tr w:rsidR="00E45CEC" w:rsidRPr="00AF0124" w14:paraId="51297193" w14:textId="77777777" w:rsidTr="00E45CEC">
        <w:trPr>
          <w:trHeight w:val="20"/>
        </w:trPr>
        <w:tc>
          <w:tcPr>
            <w:tcW w:w="1556" w:type="pct"/>
            <w:vMerge/>
          </w:tcPr>
          <w:p w14:paraId="7B6AB16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7242843"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Система методов управления</w:t>
            </w:r>
          </w:p>
        </w:tc>
      </w:tr>
      <w:tr w:rsidR="00E45CEC" w:rsidRPr="00AF0124" w14:paraId="07E0D71A" w14:textId="77777777" w:rsidTr="00E45CEC">
        <w:trPr>
          <w:trHeight w:val="20"/>
        </w:trPr>
        <w:tc>
          <w:tcPr>
            <w:tcW w:w="1556" w:type="pct"/>
            <w:vMerge/>
          </w:tcPr>
          <w:p w14:paraId="3DF6E912"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4583B1E"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Теория и практика формирования команды. Трудовой коллектив, личность, индивидуальность. </w:t>
            </w:r>
          </w:p>
        </w:tc>
      </w:tr>
      <w:tr w:rsidR="00E45CEC" w:rsidRPr="00AF0124" w14:paraId="3A8003DC" w14:textId="77777777" w:rsidTr="00E45CEC">
        <w:trPr>
          <w:trHeight w:val="20"/>
        </w:trPr>
        <w:tc>
          <w:tcPr>
            <w:tcW w:w="1556" w:type="pct"/>
            <w:vMerge/>
          </w:tcPr>
          <w:p w14:paraId="57A8B4D2"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E2DB4DA"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Принципы делового общения. Морально-психологический климат в коллективе.</w:t>
            </w:r>
          </w:p>
        </w:tc>
      </w:tr>
      <w:tr w:rsidR="00E45CEC" w:rsidRPr="00AF0124" w14:paraId="72256341" w14:textId="77777777" w:rsidTr="00E45CEC">
        <w:trPr>
          <w:trHeight w:val="20"/>
        </w:trPr>
        <w:tc>
          <w:tcPr>
            <w:tcW w:w="1556" w:type="pct"/>
            <w:vMerge/>
          </w:tcPr>
          <w:p w14:paraId="5C20E1B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4801EAA"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Коммуникации в управлении и управленческие решения</w:t>
            </w:r>
          </w:p>
        </w:tc>
      </w:tr>
      <w:tr w:rsidR="00E45CEC" w:rsidRPr="00AF0124" w14:paraId="63095E16" w14:textId="77777777" w:rsidTr="00E45CEC">
        <w:trPr>
          <w:trHeight w:val="20"/>
        </w:trPr>
        <w:tc>
          <w:tcPr>
            <w:tcW w:w="1556" w:type="pct"/>
            <w:vMerge/>
          </w:tcPr>
          <w:p w14:paraId="1F5DAC6D"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7AC9628"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Руководство: партнерство и власть.</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lang w:eastAsia="ru-RU"/>
              </w:rPr>
              <w:t>Стили управления и типы руководителей.</w:t>
            </w:r>
          </w:p>
        </w:tc>
      </w:tr>
      <w:tr w:rsidR="00E45CEC" w:rsidRPr="00AF0124" w14:paraId="08D76858" w14:textId="77777777" w:rsidTr="00E45CEC">
        <w:trPr>
          <w:trHeight w:val="20"/>
        </w:trPr>
        <w:tc>
          <w:tcPr>
            <w:tcW w:w="1556" w:type="pct"/>
            <w:vMerge/>
          </w:tcPr>
          <w:p w14:paraId="796B5ED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7231B34"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Типы и причины конфликтов. Стадии развития конфликта. Методы управления конфликтами.</w:t>
            </w:r>
          </w:p>
        </w:tc>
      </w:tr>
      <w:tr w:rsidR="00E45CEC" w:rsidRPr="00AF0124" w14:paraId="069DF770" w14:textId="77777777" w:rsidTr="00E45CEC">
        <w:trPr>
          <w:trHeight w:val="20"/>
        </w:trPr>
        <w:tc>
          <w:tcPr>
            <w:tcW w:w="1556" w:type="pct"/>
            <w:vMerge/>
          </w:tcPr>
          <w:p w14:paraId="4ACAB24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D259A51" w14:textId="77777777" w:rsidR="00E45CEC" w:rsidRPr="00AF0124" w:rsidRDefault="00E45CEC" w:rsidP="00FA205F">
            <w:pPr>
              <w:numPr>
                <w:ilvl w:val="0"/>
                <w:numId w:val="23"/>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Использование информационных технологии в сфере управления производством</w:t>
            </w:r>
          </w:p>
        </w:tc>
      </w:tr>
      <w:tr w:rsidR="00E45CEC" w:rsidRPr="00AF0124" w14:paraId="26BA2E2E" w14:textId="77777777" w:rsidTr="00E45CEC">
        <w:trPr>
          <w:trHeight w:val="20"/>
        </w:trPr>
        <w:tc>
          <w:tcPr>
            <w:tcW w:w="1556" w:type="pct"/>
            <w:vMerge/>
          </w:tcPr>
          <w:p w14:paraId="752A274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D31B358"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В том числе практических занятий и лабораторных работ</w:t>
            </w:r>
          </w:p>
        </w:tc>
      </w:tr>
      <w:tr w:rsidR="00E45CEC" w:rsidRPr="00AF0124" w14:paraId="7EAF8104" w14:textId="77777777" w:rsidTr="00E45CEC">
        <w:trPr>
          <w:trHeight w:val="20"/>
        </w:trPr>
        <w:tc>
          <w:tcPr>
            <w:tcW w:w="1556" w:type="pct"/>
            <w:vMerge/>
          </w:tcPr>
          <w:p w14:paraId="4F8A7440"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D9A976A" w14:textId="77777777" w:rsidR="00E45CEC" w:rsidRPr="00AF0124" w:rsidRDefault="00E45CEC" w:rsidP="00FA205F">
            <w:pPr>
              <w:numPr>
                <w:ilvl w:val="0"/>
                <w:numId w:val="18"/>
              </w:numPr>
              <w:ind w:left="0" w:firstLine="0"/>
              <w:rPr>
                <w:rFonts w:ascii="Times New Roman" w:eastAsia="Times New Roman" w:hAnsi="Times New Roman" w:cs="Times New Roman"/>
                <w:b/>
                <w:lang w:eastAsia="ru-RU"/>
              </w:rPr>
            </w:pPr>
            <w:r w:rsidRPr="00AF0124">
              <w:rPr>
                <w:rFonts w:ascii="Times New Roman" w:eastAsia="Times New Roman" w:hAnsi="Times New Roman" w:cs="Times New Roman"/>
                <w:bCs/>
                <w:iCs/>
                <w:lang w:eastAsia="ru-RU"/>
              </w:rPr>
              <w:t>Практическое занятие № 1</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iCs/>
                <w:lang w:eastAsia="ru-RU"/>
              </w:rPr>
              <w:t>Коммуникации в управлении. Ролевые игры и тренинги.</w:t>
            </w:r>
          </w:p>
        </w:tc>
      </w:tr>
      <w:tr w:rsidR="00E45CEC" w:rsidRPr="00AF0124" w14:paraId="115E5BEB" w14:textId="77777777" w:rsidTr="00E45CEC">
        <w:trPr>
          <w:trHeight w:val="20"/>
        </w:trPr>
        <w:tc>
          <w:tcPr>
            <w:tcW w:w="1556" w:type="pct"/>
            <w:vMerge/>
          </w:tcPr>
          <w:p w14:paraId="2DF5698B"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ADED356"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w:t>
            </w:r>
            <w:r w:rsidRPr="00AF0124">
              <w:rPr>
                <w:rFonts w:ascii="Times New Roman" w:eastAsia="Times New Roman" w:hAnsi="Times New Roman" w:cs="Times New Roman"/>
                <w:lang w:eastAsia="ru-RU"/>
              </w:rPr>
              <w:t xml:space="preserve"> 2 </w:t>
            </w:r>
            <w:r w:rsidRPr="00AF0124">
              <w:rPr>
                <w:rFonts w:ascii="Times New Roman" w:eastAsia="Times New Roman" w:hAnsi="Times New Roman" w:cs="Times New Roman"/>
                <w:bCs/>
                <w:iCs/>
                <w:lang w:eastAsia="ru-RU"/>
              </w:rPr>
              <w:t>Деловая игра «Переговоры».</w:t>
            </w:r>
          </w:p>
        </w:tc>
      </w:tr>
      <w:tr w:rsidR="00E45CEC" w:rsidRPr="00AF0124" w14:paraId="7D0671E8" w14:textId="77777777" w:rsidTr="00E45CEC">
        <w:trPr>
          <w:trHeight w:val="20"/>
        </w:trPr>
        <w:tc>
          <w:tcPr>
            <w:tcW w:w="1556" w:type="pct"/>
            <w:vMerge/>
          </w:tcPr>
          <w:p w14:paraId="6BF8F96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9848C48"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 3 Принятие управленческого решения с использованием метода «мозговой штурм».</w:t>
            </w:r>
          </w:p>
        </w:tc>
      </w:tr>
      <w:tr w:rsidR="00E45CEC" w:rsidRPr="00AF0124" w14:paraId="6274CD46" w14:textId="77777777" w:rsidTr="00E45CEC">
        <w:trPr>
          <w:trHeight w:val="20"/>
        </w:trPr>
        <w:tc>
          <w:tcPr>
            <w:tcW w:w="1556" w:type="pct"/>
            <w:vMerge/>
          </w:tcPr>
          <w:p w14:paraId="7B4CC39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AF98BCB"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 4</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iCs/>
                <w:lang w:eastAsia="ru-RU"/>
              </w:rPr>
              <w:t xml:space="preserve">Оценка социально-психологических показателей коллектива. Построение матриц и </w:t>
            </w:r>
            <w:proofErr w:type="spellStart"/>
            <w:r w:rsidRPr="00AF0124">
              <w:rPr>
                <w:rFonts w:ascii="Times New Roman" w:eastAsia="Times New Roman" w:hAnsi="Times New Roman" w:cs="Times New Roman"/>
                <w:bCs/>
                <w:iCs/>
                <w:lang w:eastAsia="ru-RU"/>
              </w:rPr>
              <w:t>социограммы</w:t>
            </w:r>
            <w:proofErr w:type="spellEnd"/>
            <w:r w:rsidRPr="00AF0124">
              <w:rPr>
                <w:rFonts w:ascii="Times New Roman" w:eastAsia="Times New Roman" w:hAnsi="Times New Roman" w:cs="Times New Roman"/>
                <w:bCs/>
                <w:iCs/>
                <w:lang w:eastAsia="ru-RU"/>
              </w:rPr>
              <w:t>.</w:t>
            </w:r>
          </w:p>
        </w:tc>
      </w:tr>
      <w:tr w:rsidR="00E45CEC" w:rsidRPr="00AF0124" w14:paraId="0A409A0E" w14:textId="77777777" w:rsidTr="00E45CEC">
        <w:trPr>
          <w:trHeight w:val="20"/>
        </w:trPr>
        <w:tc>
          <w:tcPr>
            <w:tcW w:w="1556" w:type="pct"/>
            <w:vMerge/>
          </w:tcPr>
          <w:p w14:paraId="35F3F12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A779FF6"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 5</w:t>
            </w:r>
            <w:r w:rsidRPr="00AF0124">
              <w:rPr>
                <w:rFonts w:ascii="Times New Roman" w:eastAsia="Times New Roman" w:hAnsi="Times New Roman" w:cs="Times New Roman"/>
                <w:lang w:eastAsia="ru-RU"/>
              </w:rPr>
              <w:t xml:space="preserve"> </w:t>
            </w:r>
            <w:r w:rsidRPr="00AF0124">
              <w:rPr>
                <w:rFonts w:ascii="Times New Roman" w:eastAsia="Times New Roman" w:hAnsi="Times New Roman" w:cs="Times New Roman"/>
                <w:bCs/>
                <w:iCs/>
                <w:lang w:eastAsia="ru-RU"/>
              </w:rPr>
              <w:t>Моделирование различных стилей руководства.</w:t>
            </w:r>
          </w:p>
        </w:tc>
      </w:tr>
      <w:tr w:rsidR="00E45CEC" w:rsidRPr="00AF0124" w14:paraId="18492CF7" w14:textId="77777777" w:rsidTr="00E45CEC">
        <w:trPr>
          <w:trHeight w:val="20"/>
        </w:trPr>
        <w:tc>
          <w:tcPr>
            <w:tcW w:w="1556" w:type="pct"/>
            <w:vMerge/>
          </w:tcPr>
          <w:p w14:paraId="6B62BDF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61E6D05"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 6 Поиск решений по урегулированию конфликтных ситуаций.</w:t>
            </w:r>
          </w:p>
        </w:tc>
      </w:tr>
      <w:tr w:rsidR="00E45CEC" w:rsidRPr="00AF0124" w14:paraId="24FEA979" w14:textId="77777777" w:rsidTr="00E45CEC">
        <w:trPr>
          <w:trHeight w:val="20"/>
        </w:trPr>
        <w:tc>
          <w:tcPr>
            <w:tcW w:w="1556" w:type="pct"/>
            <w:vMerge/>
          </w:tcPr>
          <w:p w14:paraId="4A4EB28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823EB17"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w:t>
            </w:r>
            <w:r w:rsidRPr="00AF0124">
              <w:rPr>
                <w:rFonts w:ascii="Times New Roman" w:eastAsia="Times New Roman" w:hAnsi="Times New Roman" w:cs="Times New Roman"/>
                <w:lang w:eastAsia="ru-RU"/>
              </w:rPr>
              <w:t xml:space="preserve"> 7 </w:t>
            </w:r>
            <w:r w:rsidRPr="00AF0124">
              <w:rPr>
                <w:rFonts w:ascii="Times New Roman" w:eastAsia="Times New Roman" w:hAnsi="Times New Roman" w:cs="Times New Roman"/>
                <w:bCs/>
                <w:iCs/>
                <w:lang w:eastAsia="ru-RU"/>
              </w:rPr>
              <w:t>Анализ результатов производственной деятельности структурного подразделения</w:t>
            </w:r>
          </w:p>
        </w:tc>
      </w:tr>
      <w:tr w:rsidR="00E45CEC" w:rsidRPr="00AF0124" w14:paraId="2B406EEA" w14:textId="77777777" w:rsidTr="00E45CEC">
        <w:trPr>
          <w:trHeight w:val="20"/>
        </w:trPr>
        <w:tc>
          <w:tcPr>
            <w:tcW w:w="1556" w:type="pct"/>
            <w:vMerge/>
          </w:tcPr>
          <w:p w14:paraId="58B851C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2275DA6" w14:textId="77777777" w:rsidR="00E45CEC" w:rsidRPr="00AF0124" w:rsidRDefault="00E45CEC" w:rsidP="00FA205F">
            <w:pPr>
              <w:numPr>
                <w:ilvl w:val="0"/>
                <w:numId w:val="18"/>
              </w:numPr>
              <w:ind w:left="0" w:firstLine="0"/>
              <w:rPr>
                <w:rFonts w:ascii="Times New Roman" w:eastAsia="Times New Roman" w:hAnsi="Times New Roman" w:cs="Times New Roman"/>
                <w:bCs/>
                <w:iCs/>
                <w:lang w:eastAsia="ru-RU"/>
              </w:rPr>
            </w:pPr>
            <w:r w:rsidRPr="00AF0124">
              <w:rPr>
                <w:rFonts w:ascii="Times New Roman" w:eastAsia="Times New Roman" w:hAnsi="Times New Roman" w:cs="Times New Roman"/>
                <w:bCs/>
                <w:iCs/>
                <w:lang w:eastAsia="ru-RU"/>
              </w:rPr>
              <w:t>Практическое занятие № 8 Создание имиджа руководителя.</w:t>
            </w:r>
          </w:p>
        </w:tc>
      </w:tr>
      <w:tr w:rsidR="00E45CEC" w:rsidRPr="00AF0124" w14:paraId="56401D46" w14:textId="77777777" w:rsidTr="00E45CEC">
        <w:trPr>
          <w:trHeight w:val="20"/>
        </w:trPr>
        <w:tc>
          <w:tcPr>
            <w:tcW w:w="1556" w:type="pct"/>
            <w:vMerge/>
          </w:tcPr>
          <w:p w14:paraId="61EBD70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FA52772"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6DE71C93" w14:textId="77777777" w:rsidR="00E45CEC" w:rsidRPr="00AF0124" w:rsidRDefault="00E45CEC" w:rsidP="00740D9D">
            <w:pPr>
              <w:rPr>
                <w:rFonts w:ascii="Times New Roman" w:eastAsia="Times New Roman" w:hAnsi="Times New Roman" w:cs="Times New Roman"/>
                <w:bCs/>
                <w:iCs/>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11F16319" w14:textId="77777777" w:rsidTr="00E45CEC">
        <w:trPr>
          <w:trHeight w:val="20"/>
        </w:trPr>
        <w:tc>
          <w:tcPr>
            <w:tcW w:w="1556" w:type="pct"/>
            <w:vMerge w:val="restart"/>
          </w:tcPr>
          <w:p w14:paraId="74AFF997"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Тема 2.2. Оценка экономической эффективности работы предприятия экономической </w:t>
            </w:r>
            <w:r w:rsidRPr="00AF0124">
              <w:rPr>
                <w:rFonts w:ascii="Times New Roman" w:eastAsia="Times New Roman" w:hAnsi="Times New Roman" w:cs="Times New Roman"/>
                <w:b/>
                <w:bCs/>
                <w:lang w:eastAsia="ru-RU"/>
              </w:rPr>
              <w:lastRenderedPageBreak/>
              <w:t>эффективности работы предприятия</w:t>
            </w:r>
          </w:p>
        </w:tc>
        <w:tc>
          <w:tcPr>
            <w:tcW w:w="3444" w:type="pct"/>
          </w:tcPr>
          <w:p w14:paraId="1E071D07"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lastRenderedPageBreak/>
              <w:t xml:space="preserve">Содержание </w:t>
            </w:r>
          </w:p>
        </w:tc>
      </w:tr>
      <w:tr w:rsidR="00E45CEC" w:rsidRPr="00AF0124" w14:paraId="17CB9757" w14:textId="77777777" w:rsidTr="00E45CEC">
        <w:trPr>
          <w:trHeight w:val="20"/>
        </w:trPr>
        <w:tc>
          <w:tcPr>
            <w:tcW w:w="1556" w:type="pct"/>
            <w:vMerge/>
          </w:tcPr>
          <w:p w14:paraId="7473697B"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0AA284C1" w14:textId="77777777" w:rsidR="00E45CEC" w:rsidRPr="00AF0124" w:rsidRDefault="00E45CEC" w:rsidP="00FA205F">
            <w:pPr>
              <w:numPr>
                <w:ilvl w:val="0"/>
                <w:numId w:val="21"/>
              </w:numPr>
              <w:ind w:left="0" w:firstLine="0"/>
              <w:rPr>
                <w:rFonts w:ascii="Times New Roman" w:eastAsia="Times New Roman" w:hAnsi="Times New Roman" w:cs="Times New Roman"/>
                <w:b/>
                <w:lang w:eastAsia="ru-RU"/>
              </w:rPr>
            </w:pPr>
            <w:r w:rsidRPr="00AF0124">
              <w:rPr>
                <w:rFonts w:ascii="Times New Roman" w:eastAsia="Times New Roman" w:hAnsi="Times New Roman" w:cs="Times New Roman"/>
                <w:bCs/>
                <w:lang w:eastAsia="ru-RU"/>
              </w:rPr>
              <w:t xml:space="preserve">Экономическая эффективность работы предприятия, её сущность. Виды экономической эффективности. </w:t>
            </w:r>
          </w:p>
        </w:tc>
      </w:tr>
      <w:tr w:rsidR="00E45CEC" w:rsidRPr="00AF0124" w14:paraId="36D1BFC3" w14:textId="77777777" w:rsidTr="00E45CEC">
        <w:trPr>
          <w:trHeight w:val="20"/>
        </w:trPr>
        <w:tc>
          <w:tcPr>
            <w:tcW w:w="1556" w:type="pct"/>
            <w:vMerge/>
          </w:tcPr>
          <w:p w14:paraId="7879930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B0B97F7" w14:textId="77777777" w:rsidR="00E45CEC" w:rsidRPr="00AF0124" w:rsidRDefault="00E45CEC" w:rsidP="00FA205F">
            <w:pPr>
              <w:numPr>
                <w:ilvl w:val="0"/>
                <w:numId w:val="21"/>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Система показателей экономической эффективности. Пути повышения экономической эффективности.</w:t>
            </w:r>
          </w:p>
        </w:tc>
      </w:tr>
      <w:tr w:rsidR="00E45CEC" w:rsidRPr="00AF0124" w14:paraId="63B263CE" w14:textId="77777777" w:rsidTr="00E45CEC">
        <w:trPr>
          <w:trHeight w:val="20"/>
        </w:trPr>
        <w:tc>
          <w:tcPr>
            <w:tcW w:w="1556" w:type="pct"/>
            <w:vMerge/>
          </w:tcPr>
          <w:p w14:paraId="27B67E5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F1AD6E2" w14:textId="77777777" w:rsidR="00E45CEC" w:rsidRPr="00AF0124" w:rsidRDefault="00E45CEC" w:rsidP="00FA205F">
            <w:pPr>
              <w:numPr>
                <w:ilvl w:val="0"/>
                <w:numId w:val="21"/>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Доходы и прибыль предприятия. Экономическая сущность валового дохода и источники его получения. </w:t>
            </w:r>
          </w:p>
        </w:tc>
      </w:tr>
      <w:tr w:rsidR="00E45CEC" w:rsidRPr="00AF0124" w14:paraId="184D003E" w14:textId="77777777" w:rsidTr="00E45CEC">
        <w:trPr>
          <w:trHeight w:val="20"/>
        </w:trPr>
        <w:tc>
          <w:tcPr>
            <w:tcW w:w="1556" w:type="pct"/>
            <w:vMerge/>
          </w:tcPr>
          <w:p w14:paraId="4DABCF8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344FA8E" w14:textId="77777777" w:rsidR="00E45CEC" w:rsidRPr="00AF0124" w:rsidRDefault="00E45CEC" w:rsidP="00FA205F">
            <w:pPr>
              <w:numPr>
                <w:ilvl w:val="0"/>
                <w:numId w:val="21"/>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Факторы, влияющие на размер валового дохода. Прибыль, её сущность и функции. Виды прибыли и методика их расчета.</w:t>
            </w:r>
          </w:p>
        </w:tc>
      </w:tr>
      <w:tr w:rsidR="00E45CEC" w:rsidRPr="00AF0124" w14:paraId="60ABB767" w14:textId="77777777" w:rsidTr="00E45CEC">
        <w:trPr>
          <w:trHeight w:val="20"/>
        </w:trPr>
        <w:tc>
          <w:tcPr>
            <w:tcW w:w="1556" w:type="pct"/>
            <w:vMerge/>
          </w:tcPr>
          <w:p w14:paraId="5D0EF82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252E1C3" w14:textId="77777777" w:rsidR="00E45CEC" w:rsidRPr="00AF0124" w:rsidRDefault="00E45CEC" w:rsidP="00FA205F">
            <w:pPr>
              <w:numPr>
                <w:ilvl w:val="0"/>
                <w:numId w:val="21"/>
              </w:numPr>
              <w:ind w:left="0" w:firstLine="0"/>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Рентабельность и система показателей для определения рентабельности, методика их расчета.  Пути повышения рентабельности.</w:t>
            </w:r>
          </w:p>
        </w:tc>
      </w:tr>
      <w:tr w:rsidR="00E45CEC" w:rsidRPr="00AF0124" w14:paraId="1B9CB84E" w14:textId="77777777" w:rsidTr="00E45CEC">
        <w:trPr>
          <w:trHeight w:val="20"/>
        </w:trPr>
        <w:tc>
          <w:tcPr>
            <w:tcW w:w="1556" w:type="pct"/>
            <w:vMerge/>
          </w:tcPr>
          <w:p w14:paraId="36A7C1C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CC20DEA"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E45CEC" w:rsidRPr="00AF0124" w14:paraId="7C7A7E31" w14:textId="77777777" w:rsidTr="00E45CEC">
        <w:trPr>
          <w:trHeight w:val="20"/>
        </w:trPr>
        <w:tc>
          <w:tcPr>
            <w:tcW w:w="1556" w:type="pct"/>
            <w:vMerge/>
          </w:tcPr>
          <w:p w14:paraId="66574A32"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DC65367" w14:textId="77777777" w:rsidR="00E45CEC" w:rsidRPr="00AF0124" w:rsidRDefault="00E45CEC" w:rsidP="00FA205F">
            <w:pPr>
              <w:numPr>
                <w:ilvl w:val="0"/>
                <w:numId w:val="22"/>
              </w:numPr>
              <w:ind w:left="0" w:firstLine="0"/>
              <w:rPr>
                <w:rFonts w:ascii="Times New Roman" w:eastAsia="Times New Roman" w:hAnsi="Times New Roman" w:cs="Times New Roman"/>
                <w:b/>
                <w:lang w:eastAsia="ru-RU"/>
              </w:rPr>
            </w:pPr>
            <w:r w:rsidRPr="00AF0124">
              <w:rPr>
                <w:rFonts w:ascii="Times New Roman" w:eastAsia="Times New Roman" w:hAnsi="Times New Roman" w:cs="Times New Roman"/>
                <w:lang w:eastAsia="ru-RU"/>
              </w:rPr>
              <w:t>Практическое занятие № 9 Расчет показателей эффективности работы предприятия</w:t>
            </w:r>
          </w:p>
        </w:tc>
      </w:tr>
      <w:tr w:rsidR="00E45CEC" w:rsidRPr="00AF0124" w14:paraId="701D429A" w14:textId="77777777" w:rsidTr="00E45CEC">
        <w:trPr>
          <w:trHeight w:val="20"/>
        </w:trPr>
        <w:tc>
          <w:tcPr>
            <w:tcW w:w="1556" w:type="pct"/>
            <w:vMerge/>
          </w:tcPr>
          <w:p w14:paraId="02480D9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13E5A5C" w14:textId="77777777" w:rsidR="00E45CEC" w:rsidRPr="00AF0124" w:rsidRDefault="00E45CEC" w:rsidP="00FA205F">
            <w:pPr>
              <w:numPr>
                <w:ilvl w:val="0"/>
                <w:numId w:val="22"/>
              </w:numPr>
              <w:ind w:left="0" w:firstLine="0"/>
              <w:rPr>
                <w:rFonts w:ascii="Times New Roman" w:eastAsia="Times New Roman" w:hAnsi="Times New Roman" w:cs="Times New Roman"/>
                <w:b/>
                <w:lang w:eastAsia="ru-RU"/>
              </w:rPr>
            </w:pPr>
            <w:r w:rsidRPr="00AF0124">
              <w:rPr>
                <w:rFonts w:ascii="Times New Roman" w:eastAsia="Times New Roman" w:hAnsi="Times New Roman" w:cs="Times New Roman"/>
                <w:lang w:eastAsia="ru-RU"/>
              </w:rPr>
              <w:t>Практическое занятие № 10 Расчет основных технико-экономические показатели деятельности подразделения</w:t>
            </w:r>
          </w:p>
        </w:tc>
      </w:tr>
      <w:tr w:rsidR="00E45CEC" w:rsidRPr="00AF0124" w14:paraId="098792C5" w14:textId="77777777" w:rsidTr="00E45CEC">
        <w:trPr>
          <w:trHeight w:val="20"/>
        </w:trPr>
        <w:tc>
          <w:tcPr>
            <w:tcW w:w="1556" w:type="pct"/>
            <w:vMerge/>
          </w:tcPr>
          <w:p w14:paraId="2D91143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1C16F01"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64CC37DA" w14:textId="77777777" w:rsidR="00E45CEC" w:rsidRPr="00AF0124" w:rsidRDefault="00E45CEC" w:rsidP="00740D9D">
            <w:pPr>
              <w:rPr>
                <w:rFonts w:ascii="Times New Roman" w:eastAsia="Times New Roman" w:hAnsi="Times New Roman" w:cs="Times New Roman"/>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3F39219B" w14:textId="77777777" w:rsidTr="00E45CEC">
        <w:trPr>
          <w:trHeight w:val="20"/>
        </w:trPr>
        <w:tc>
          <w:tcPr>
            <w:tcW w:w="5000" w:type="pct"/>
            <w:gridSpan w:val="2"/>
          </w:tcPr>
          <w:p w14:paraId="31164A9C"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Раздел 3. Методы контроля и управление качеством</w:t>
            </w:r>
            <w:r>
              <w:rPr>
                <w:rFonts w:ascii="Times New Roman" w:eastAsia="Times New Roman" w:hAnsi="Times New Roman" w:cs="Times New Roman"/>
                <w:b/>
                <w:bCs/>
                <w:lang w:eastAsia="ru-RU"/>
              </w:rPr>
              <w:t xml:space="preserve"> (52 часа) </w:t>
            </w:r>
          </w:p>
        </w:tc>
      </w:tr>
      <w:tr w:rsidR="00E45CEC" w:rsidRPr="00AF0124" w14:paraId="4329C74B" w14:textId="77777777" w:rsidTr="00E45CEC">
        <w:trPr>
          <w:trHeight w:val="20"/>
        </w:trPr>
        <w:tc>
          <w:tcPr>
            <w:tcW w:w="5000" w:type="pct"/>
            <w:gridSpan w:val="2"/>
          </w:tcPr>
          <w:p w14:paraId="0DCB1679"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МДК 03.03 Методы контроля и управление качеством</w:t>
            </w:r>
          </w:p>
        </w:tc>
      </w:tr>
      <w:tr w:rsidR="00E45CEC" w:rsidRPr="00AF0124" w14:paraId="5615DFEC" w14:textId="77777777" w:rsidTr="00E45CEC">
        <w:trPr>
          <w:trHeight w:val="20"/>
        </w:trPr>
        <w:tc>
          <w:tcPr>
            <w:tcW w:w="1556" w:type="pct"/>
            <w:vMerge w:val="restart"/>
          </w:tcPr>
          <w:p w14:paraId="34CF6FF3"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Тема 3.1. Качество и система менеджмента качества СМК</w:t>
            </w:r>
          </w:p>
          <w:p w14:paraId="15067FBE"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Тема 3.2. Методы контроля и управления качеством</w:t>
            </w:r>
          </w:p>
          <w:p w14:paraId="355F53EC"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5234B8B"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Содержание </w:t>
            </w:r>
          </w:p>
        </w:tc>
      </w:tr>
      <w:tr w:rsidR="00E45CEC" w:rsidRPr="00AF0124" w14:paraId="7D8BF9FB" w14:textId="77777777" w:rsidTr="00E45CEC">
        <w:trPr>
          <w:trHeight w:val="20"/>
        </w:trPr>
        <w:tc>
          <w:tcPr>
            <w:tcW w:w="1556" w:type="pct"/>
            <w:vMerge/>
          </w:tcPr>
          <w:p w14:paraId="203C4511"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33258F8" w14:textId="77777777" w:rsidR="00E45CEC" w:rsidRPr="00AF0124" w:rsidRDefault="00E45CEC" w:rsidP="00FA205F">
            <w:pPr>
              <w:numPr>
                <w:ilvl w:val="0"/>
                <w:numId w:val="25"/>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Качество, основные понятия и термины.</w:t>
            </w:r>
          </w:p>
        </w:tc>
      </w:tr>
      <w:tr w:rsidR="00E45CEC" w:rsidRPr="00AF0124" w14:paraId="2AF8BA13" w14:textId="77777777" w:rsidTr="00E45CEC">
        <w:trPr>
          <w:trHeight w:val="20"/>
        </w:trPr>
        <w:tc>
          <w:tcPr>
            <w:tcW w:w="1556" w:type="pct"/>
            <w:vMerge/>
          </w:tcPr>
          <w:p w14:paraId="7E0214DB"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0E70D5F" w14:textId="77777777" w:rsidR="00E45CEC" w:rsidRPr="00AF0124" w:rsidRDefault="00E45CEC" w:rsidP="00FA205F">
            <w:pPr>
              <w:numPr>
                <w:ilvl w:val="0"/>
                <w:numId w:val="25"/>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Показатели качества. Способы оценки качества</w:t>
            </w:r>
          </w:p>
        </w:tc>
      </w:tr>
      <w:tr w:rsidR="00E45CEC" w:rsidRPr="00AF0124" w14:paraId="058C9EC7" w14:textId="77777777" w:rsidTr="00E45CEC">
        <w:trPr>
          <w:trHeight w:val="20"/>
        </w:trPr>
        <w:tc>
          <w:tcPr>
            <w:tcW w:w="1556" w:type="pct"/>
            <w:vMerge/>
          </w:tcPr>
          <w:p w14:paraId="2307261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44D5396" w14:textId="77777777" w:rsidR="00E45CEC" w:rsidRPr="00AF0124" w:rsidRDefault="00E45CEC" w:rsidP="00FA205F">
            <w:pPr>
              <w:numPr>
                <w:ilvl w:val="0"/>
                <w:numId w:val="25"/>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Система менеджмента качества (СМК) основные положения</w:t>
            </w:r>
          </w:p>
        </w:tc>
      </w:tr>
      <w:tr w:rsidR="00E45CEC" w:rsidRPr="00AF0124" w14:paraId="6D553C51" w14:textId="77777777" w:rsidTr="00E45CEC">
        <w:trPr>
          <w:trHeight w:val="20"/>
        </w:trPr>
        <w:tc>
          <w:tcPr>
            <w:tcW w:w="1556" w:type="pct"/>
            <w:vMerge/>
          </w:tcPr>
          <w:p w14:paraId="7EB3E060"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5B3C9E5" w14:textId="77777777" w:rsidR="00E45CEC" w:rsidRPr="00AF0124" w:rsidRDefault="00E45CEC" w:rsidP="00FA205F">
            <w:pPr>
              <w:numPr>
                <w:ilvl w:val="0"/>
                <w:numId w:val="25"/>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Нормативно правовая база обеспечения качества</w:t>
            </w:r>
          </w:p>
        </w:tc>
      </w:tr>
      <w:tr w:rsidR="00E45CEC" w:rsidRPr="00AF0124" w14:paraId="19DE8CD4" w14:textId="77777777" w:rsidTr="00E45CEC">
        <w:trPr>
          <w:trHeight w:val="20"/>
        </w:trPr>
        <w:tc>
          <w:tcPr>
            <w:tcW w:w="1556" w:type="pct"/>
            <w:vMerge/>
          </w:tcPr>
          <w:p w14:paraId="79F7DF5E"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5410160" w14:textId="77777777" w:rsidR="00E45CEC" w:rsidRPr="00AF0124" w:rsidRDefault="00E45CEC" w:rsidP="00FA205F">
            <w:pPr>
              <w:numPr>
                <w:ilvl w:val="0"/>
                <w:numId w:val="25"/>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Затраты на качество продукции, процессов и услуг</w:t>
            </w:r>
          </w:p>
        </w:tc>
      </w:tr>
      <w:tr w:rsidR="00E45CEC" w:rsidRPr="00AF0124" w14:paraId="4E2C514C" w14:textId="77777777" w:rsidTr="00E45CEC">
        <w:trPr>
          <w:trHeight w:val="20"/>
        </w:trPr>
        <w:tc>
          <w:tcPr>
            <w:tcW w:w="1556" w:type="pct"/>
            <w:vMerge/>
          </w:tcPr>
          <w:p w14:paraId="09CD696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851335D"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E45CEC" w:rsidRPr="00AF0124" w14:paraId="0D96A08E" w14:textId="77777777" w:rsidTr="00E45CEC">
        <w:trPr>
          <w:trHeight w:val="20"/>
        </w:trPr>
        <w:tc>
          <w:tcPr>
            <w:tcW w:w="1556" w:type="pct"/>
            <w:vMerge/>
          </w:tcPr>
          <w:p w14:paraId="1537BAA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5FFB385" w14:textId="77777777" w:rsidR="00E45CEC" w:rsidRPr="00AF0124" w:rsidRDefault="00E45CEC" w:rsidP="00FA205F">
            <w:pPr>
              <w:numPr>
                <w:ilvl w:val="0"/>
                <w:numId w:val="27"/>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1 Определение показателей качества продукции и техпроцесса.</w:t>
            </w:r>
          </w:p>
        </w:tc>
      </w:tr>
      <w:tr w:rsidR="00E45CEC" w:rsidRPr="00AF0124" w14:paraId="0683A944" w14:textId="77777777" w:rsidTr="00E45CEC">
        <w:trPr>
          <w:trHeight w:val="20"/>
        </w:trPr>
        <w:tc>
          <w:tcPr>
            <w:tcW w:w="1556" w:type="pct"/>
            <w:vMerge/>
          </w:tcPr>
          <w:p w14:paraId="669A13A4"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FF0734A" w14:textId="77777777" w:rsidR="00E45CEC" w:rsidRPr="00AF0124" w:rsidRDefault="00E45CEC" w:rsidP="00FA205F">
            <w:pPr>
              <w:numPr>
                <w:ilvl w:val="0"/>
                <w:numId w:val="27"/>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2 Анализ затрат по качеству</w:t>
            </w:r>
          </w:p>
        </w:tc>
      </w:tr>
      <w:tr w:rsidR="00E45CEC" w:rsidRPr="00AF0124" w14:paraId="7B3AE314" w14:textId="77777777" w:rsidTr="00E45CEC">
        <w:trPr>
          <w:trHeight w:val="20"/>
        </w:trPr>
        <w:tc>
          <w:tcPr>
            <w:tcW w:w="1556" w:type="pct"/>
            <w:vMerge/>
          </w:tcPr>
          <w:p w14:paraId="04013ED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ED48D3B" w14:textId="77777777" w:rsidR="00E45CEC" w:rsidRPr="00AF0124" w:rsidRDefault="00E45CEC" w:rsidP="00740D9D">
            <w:pPr>
              <w:rPr>
                <w:rFonts w:ascii="Times New Roman" w:eastAsia="Times New Roman" w:hAnsi="Times New Roman" w:cs="Times New Roman"/>
                <w:lang w:eastAsia="ru-RU"/>
              </w:rPr>
            </w:pPr>
            <w:r w:rsidRPr="00AF0124">
              <w:rPr>
                <w:rFonts w:ascii="Times New Roman" w:eastAsia="Times New Roman" w:hAnsi="Times New Roman" w:cs="Times New Roman"/>
                <w:b/>
                <w:bCs/>
                <w:lang w:eastAsia="ru-RU"/>
              </w:rPr>
              <w:t>Содержание</w:t>
            </w:r>
          </w:p>
        </w:tc>
      </w:tr>
      <w:tr w:rsidR="00E45CEC" w:rsidRPr="00AF0124" w14:paraId="68742B3E" w14:textId="77777777" w:rsidTr="00E45CEC">
        <w:trPr>
          <w:trHeight w:val="20"/>
        </w:trPr>
        <w:tc>
          <w:tcPr>
            <w:tcW w:w="1556" w:type="pct"/>
            <w:vMerge/>
          </w:tcPr>
          <w:p w14:paraId="1D265D8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3DE767B" w14:textId="77777777" w:rsidR="00E45CEC" w:rsidRPr="00AF0124" w:rsidRDefault="00E45CEC" w:rsidP="00FA205F">
            <w:pPr>
              <w:numPr>
                <w:ilvl w:val="0"/>
                <w:numId w:val="26"/>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Контроль качества продукции, виды и методы контроля.</w:t>
            </w:r>
          </w:p>
        </w:tc>
      </w:tr>
      <w:tr w:rsidR="00E45CEC" w:rsidRPr="00AF0124" w14:paraId="76C468FD" w14:textId="77777777" w:rsidTr="00E45CEC">
        <w:trPr>
          <w:trHeight w:val="20"/>
        </w:trPr>
        <w:tc>
          <w:tcPr>
            <w:tcW w:w="1556" w:type="pct"/>
            <w:vMerge/>
          </w:tcPr>
          <w:p w14:paraId="4BABCC34"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8C5C933" w14:textId="77777777" w:rsidR="00E45CEC" w:rsidRPr="00AF0124" w:rsidRDefault="00E45CEC" w:rsidP="00FA205F">
            <w:pPr>
              <w:numPr>
                <w:ilvl w:val="0"/>
                <w:numId w:val="26"/>
              </w:numPr>
              <w:ind w:left="0" w:firstLine="0"/>
              <w:rPr>
                <w:rFonts w:ascii="Times New Roman" w:eastAsia="Times New Roman" w:hAnsi="Times New Roman" w:cs="Times New Roman"/>
                <w:b/>
                <w:bCs/>
                <w:lang w:eastAsia="ru-RU"/>
              </w:rPr>
            </w:pPr>
            <w:r w:rsidRPr="00AF0124">
              <w:rPr>
                <w:rFonts w:ascii="Times New Roman" w:eastAsia="Times New Roman" w:hAnsi="Times New Roman" w:cs="Times New Roman"/>
                <w:lang w:eastAsia="ru-RU"/>
              </w:rPr>
              <w:t>Аудиты систем менеджмента качества и систем экологического менеджмента: виды, цели, задачи, методы и приемы организации и порядка проведения</w:t>
            </w:r>
          </w:p>
        </w:tc>
      </w:tr>
      <w:tr w:rsidR="00E45CEC" w:rsidRPr="00AF0124" w14:paraId="5436B4CE" w14:textId="77777777" w:rsidTr="00E45CEC">
        <w:trPr>
          <w:trHeight w:val="20"/>
        </w:trPr>
        <w:tc>
          <w:tcPr>
            <w:tcW w:w="1556" w:type="pct"/>
            <w:vMerge/>
          </w:tcPr>
          <w:p w14:paraId="67FCAC57"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36C7E50" w14:textId="77777777" w:rsidR="00E45CEC" w:rsidRPr="00AF0124" w:rsidRDefault="00E45CEC" w:rsidP="00FA205F">
            <w:pPr>
              <w:numPr>
                <w:ilvl w:val="0"/>
                <w:numId w:val="26"/>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Семь основных инструментов контроля, анализа и управления качеством</w:t>
            </w:r>
          </w:p>
        </w:tc>
      </w:tr>
      <w:tr w:rsidR="00E45CEC" w:rsidRPr="00AF0124" w14:paraId="684FB4CB" w14:textId="77777777" w:rsidTr="00E45CEC">
        <w:trPr>
          <w:trHeight w:val="20"/>
        </w:trPr>
        <w:tc>
          <w:tcPr>
            <w:tcW w:w="1556" w:type="pct"/>
            <w:vMerge/>
          </w:tcPr>
          <w:p w14:paraId="51C31256"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3A33C5E" w14:textId="77777777" w:rsidR="00E45CEC" w:rsidRPr="00AF0124" w:rsidRDefault="00E45CEC" w:rsidP="00FA205F">
            <w:pPr>
              <w:numPr>
                <w:ilvl w:val="0"/>
                <w:numId w:val="26"/>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Новые инструменты управления качеством</w:t>
            </w:r>
          </w:p>
        </w:tc>
      </w:tr>
      <w:tr w:rsidR="00E45CEC" w:rsidRPr="00AF0124" w14:paraId="3B827C14" w14:textId="77777777" w:rsidTr="00E45CEC">
        <w:trPr>
          <w:trHeight w:val="20"/>
        </w:trPr>
        <w:tc>
          <w:tcPr>
            <w:tcW w:w="1556" w:type="pct"/>
            <w:vMerge/>
          </w:tcPr>
          <w:p w14:paraId="54D7B6FF"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2943A03" w14:textId="77777777" w:rsidR="00E45CEC" w:rsidRPr="00AF0124" w:rsidRDefault="00E45CEC" w:rsidP="00FA205F">
            <w:pPr>
              <w:numPr>
                <w:ilvl w:val="0"/>
                <w:numId w:val="26"/>
              </w:numPr>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Комплексные инструменты и методологии улучшения качества</w:t>
            </w:r>
          </w:p>
        </w:tc>
      </w:tr>
      <w:tr w:rsidR="00E45CEC" w:rsidRPr="00AF0124" w14:paraId="4302E520" w14:textId="77777777" w:rsidTr="00E45CEC">
        <w:trPr>
          <w:trHeight w:val="20"/>
        </w:trPr>
        <w:tc>
          <w:tcPr>
            <w:tcW w:w="1556" w:type="pct"/>
            <w:vMerge/>
          </w:tcPr>
          <w:p w14:paraId="17DECFD4"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9D7B335" w14:textId="77777777" w:rsidR="00E45CEC" w:rsidRPr="00AF0124" w:rsidRDefault="00E45CEC" w:rsidP="00FA205F">
            <w:pPr>
              <w:numPr>
                <w:ilvl w:val="0"/>
                <w:numId w:val="26"/>
              </w:numPr>
              <w:ind w:left="0" w:firstLine="0"/>
              <w:rPr>
                <w:rFonts w:ascii="Times New Roman" w:eastAsia="Times New Roman" w:hAnsi="Times New Roman" w:cs="Times New Roman"/>
                <w:b/>
                <w:bCs/>
                <w:lang w:eastAsia="ru-RU"/>
              </w:rPr>
            </w:pPr>
            <w:r w:rsidRPr="00AF0124">
              <w:rPr>
                <w:rFonts w:ascii="Times New Roman" w:eastAsia="Times New Roman" w:hAnsi="Times New Roman" w:cs="Times New Roman"/>
                <w:lang w:eastAsia="ru-RU"/>
              </w:rPr>
              <w:t>Правила предъявления и рассмотрения рекламаций по качеству сырья, материалов, полуфабрикатов, комплектующих изделий и готовой продукции</w:t>
            </w:r>
          </w:p>
        </w:tc>
      </w:tr>
      <w:tr w:rsidR="00E45CEC" w:rsidRPr="00AF0124" w14:paraId="68DDA992" w14:textId="77777777" w:rsidTr="00E45CEC">
        <w:trPr>
          <w:trHeight w:val="20"/>
        </w:trPr>
        <w:tc>
          <w:tcPr>
            <w:tcW w:w="1556" w:type="pct"/>
            <w:vMerge/>
          </w:tcPr>
          <w:p w14:paraId="611CD38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29EC49F3"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E45CEC" w:rsidRPr="00AF0124" w14:paraId="66DBB3D2" w14:textId="77777777" w:rsidTr="00E45CEC">
        <w:trPr>
          <w:trHeight w:val="20"/>
        </w:trPr>
        <w:tc>
          <w:tcPr>
            <w:tcW w:w="1556" w:type="pct"/>
            <w:vMerge/>
          </w:tcPr>
          <w:p w14:paraId="1ABF2C05"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33087776"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3 Выполнение входного контроля, определение качества комплектующих</w:t>
            </w:r>
          </w:p>
        </w:tc>
      </w:tr>
      <w:tr w:rsidR="00E45CEC" w:rsidRPr="00AF0124" w14:paraId="185A0B27" w14:textId="77777777" w:rsidTr="00E45CEC">
        <w:trPr>
          <w:trHeight w:val="20"/>
        </w:trPr>
        <w:tc>
          <w:tcPr>
            <w:tcW w:w="1556" w:type="pct"/>
            <w:vMerge/>
          </w:tcPr>
          <w:p w14:paraId="158E63D9"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1299262B"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b/>
                <w:bCs/>
                <w:lang w:eastAsia="ru-RU"/>
              </w:rPr>
            </w:pPr>
            <w:r w:rsidRPr="00AF0124">
              <w:rPr>
                <w:rFonts w:ascii="Times New Roman" w:eastAsia="Times New Roman" w:hAnsi="Times New Roman" w:cs="Times New Roman"/>
                <w:lang w:eastAsia="ru-RU"/>
              </w:rPr>
              <w:t>Практическое занятие №</w:t>
            </w:r>
            <w:r w:rsidRPr="00AF0124">
              <w:rPr>
                <w:rFonts w:ascii="Times New Roman" w:eastAsia="Times New Roman" w:hAnsi="Times New Roman" w:cs="Times New Roman"/>
                <w:b/>
                <w:bCs/>
                <w:lang w:eastAsia="ru-RU"/>
              </w:rPr>
              <w:t xml:space="preserve"> </w:t>
            </w:r>
            <w:r w:rsidRPr="00AF0124">
              <w:rPr>
                <w:rFonts w:ascii="Times New Roman" w:eastAsia="Times New Roman" w:hAnsi="Times New Roman" w:cs="Times New Roman"/>
                <w:lang w:eastAsia="ru-RU"/>
              </w:rPr>
              <w:t>4</w:t>
            </w:r>
            <w:r w:rsidRPr="00AF0124">
              <w:rPr>
                <w:rFonts w:ascii="Times New Roman" w:eastAsia="Times New Roman" w:hAnsi="Times New Roman" w:cs="Times New Roman"/>
                <w:b/>
                <w:bCs/>
                <w:lang w:eastAsia="ru-RU"/>
              </w:rPr>
              <w:t xml:space="preserve"> </w:t>
            </w:r>
            <w:r w:rsidRPr="00AF0124">
              <w:rPr>
                <w:rFonts w:ascii="Times New Roman" w:eastAsia="Times New Roman" w:hAnsi="Times New Roman" w:cs="Times New Roman"/>
                <w:lang w:eastAsia="ru-RU"/>
              </w:rPr>
              <w:t>Выполнение контроля операции сборки и монтажа печатной платы</w:t>
            </w:r>
          </w:p>
        </w:tc>
      </w:tr>
      <w:tr w:rsidR="00E45CEC" w:rsidRPr="00AF0124" w14:paraId="4226142D" w14:textId="77777777" w:rsidTr="00E45CEC">
        <w:trPr>
          <w:trHeight w:val="20"/>
        </w:trPr>
        <w:tc>
          <w:tcPr>
            <w:tcW w:w="1556" w:type="pct"/>
            <w:vMerge/>
          </w:tcPr>
          <w:p w14:paraId="516A8E3D"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7FDFA767"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b/>
                <w:bCs/>
                <w:lang w:eastAsia="ru-RU"/>
              </w:rPr>
            </w:pPr>
            <w:r w:rsidRPr="00AF0124">
              <w:rPr>
                <w:rFonts w:ascii="Times New Roman" w:eastAsia="Times New Roman" w:hAnsi="Times New Roman" w:cs="Times New Roman"/>
                <w:lang w:eastAsia="ru-RU"/>
              </w:rPr>
              <w:t>Практическое занятие № 5 Построение контрольных листков при оценке качества техпроцесса</w:t>
            </w:r>
          </w:p>
        </w:tc>
      </w:tr>
      <w:tr w:rsidR="00E45CEC" w:rsidRPr="00AF0124" w14:paraId="1D687129" w14:textId="77777777" w:rsidTr="00E45CEC">
        <w:trPr>
          <w:trHeight w:val="20"/>
        </w:trPr>
        <w:tc>
          <w:tcPr>
            <w:tcW w:w="1556" w:type="pct"/>
            <w:vMerge/>
          </w:tcPr>
          <w:p w14:paraId="49E0E2A1"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36323FD"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b/>
                <w:bCs/>
                <w:lang w:eastAsia="ru-RU"/>
              </w:rPr>
            </w:pPr>
            <w:r w:rsidRPr="00AF0124">
              <w:rPr>
                <w:rFonts w:ascii="Times New Roman" w:eastAsia="Times New Roman" w:hAnsi="Times New Roman" w:cs="Times New Roman"/>
                <w:lang w:eastAsia="ru-RU"/>
              </w:rPr>
              <w:t>Практическое занятие № 6 Построение диаграммы Исикавы при оценке качества техпроцесса</w:t>
            </w:r>
          </w:p>
        </w:tc>
      </w:tr>
      <w:tr w:rsidR="00E45CEC" w:rsidRPr="00AF0124" w14:paraId="0F358766" w14:textId="77777777" w:rsidTr="00E45CEC">
        <w:trPr>
          <w:trHeight w:val="20"/>
        </w:trPr>
        <w:tc>
          <w:tcPr>
            <w:tcW w:w="1556" w:type="pct"/>
            <w:vMerge/>
          </w:tcPr>
          <w:p w14:paraId="4AC9F9FA"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187BB9F"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7 Построение диаграммы Парето</w:t>
            </w:r>
          </w:p>
        </w:tc>
      </w:tr>
      <w:tr w:rsidR="00E45CEC" w:rsidRPr="00AF0124" w14:paraId="2A22F13A" w14:textId="77777777" w:rsidTr="00E45CEC">
        <w:trPr>
          <w:trHeight w:val="20"/>
        </w:trPr>
        <w:tc>
          <w:tcPr>
            <w:tcW w:w="1556" w:type="pct"/>
            <w:vMerge/>
          </w:tcPr>
          <w:p w14:paraId="13981638"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4C9924BB"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8 Построение матричных диаграмм</w:t>
            </w:r>
          </w:p>
        </w:tc>
      </w:tr>
      <w:tr w:rsidR="00E45CEC" w:rsidRPr="00AF0124" w14:paraId="3B5E0793" w14:textId="77777777" w:rsidTr="00E45CEC">
        <w:trPr>
          <w:trHeight w:val="20"/>
        </w:trPr>
        <w:tc>
          <w:tcPr>
            <w:tcW w:w="1556" w:type="pct"/>
            <w:vMerge/>
          </w:tcPr>
          <w:p w14:paraId="198D0900"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529F110D"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9 Разработка рекомендаций для производственного участка по сборке и монтажу печатных плат для внедрения системы «Бережливое производство»</w:t>
            </w:r>
          </w:p>
        </w:tc>
      </w:tr>
      <w:tr w:rsidR="00E45CEC" w:rsidRPr="00AF0124" w14:paraId="446A3154" w14:textId="77777777" w:rsidTr="00E45CEC">
        <w:trPr>
          <w:trHeight w:val="20"/>
        </w:trPr>
        <w:tc>
          <w:tcPr>
            <w:tcW w:w="1556" w:type="pct"/>
            <w:vMerge/>
          </w:tcPr>
          <w:p w14:paraId="215562CD"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3BC287D" w14:textId="77777777" w:rsidR="00E45CEC" w:rsidRPr="00AF0124" w:rsidRDefault="00E45CEC" w:rsidP="00FA205F">
            <w:pPr>
              <w:numPr>
                <w:ilvl w:val="0"/>
                <w:numId w:val="24"/>
              </w:numPr>
              <w:tabs>
                <w:tab w:val="left" w:pos="322"/>
              </w:tabs>
              <w:ind w:left="0" w:firstLine="0"/>
              <w:rPr>
                <w:rFonts w:ascii="Times New Roman" w:eastAsia="Times New Roman" w:hAnsi="Times New Roman" w:cs="Times New Roman"/>
                <w:lang w:eastAsia="ru-RU"/>
              </w:rPr>
            </w:pPr>
            <w:r w:rsidRPr="00AF0124">
              <w:rPr>
                <w:rFonts w:ascii="Times New Roman" w:eastAsia="Times New Roman" w:hAnsi="Times New Roman" w:cs="Times New Roman"/>
                <w:lang w:eastAsia="ru-RU"/>
              </w:rPr>
              <w:t>Практическое занятие № 10 Составление рекламаций по качеству сырья, материалов</w:t>
            </w:r>
          </w:p>
        </w:tc>
      </w:tr>
      <w:tr w:rsidR="00E45CEC" w:rsidRPr="00AF0124" w14:paraId="651C66D6" w14:textId="77777777" w:rsidTr="00E45CEC">
        <w:trPr>
          <w:trHeight w:val="20"/>
        </w:trPr>
        <w:tc>
          <w:tcPr>
            <w:tcW w:w="1556" w:type="pct"/>
            <w:vMerge/>
          </w:tcPr>
          <w:p w14:paraId="38F34F43" w14:textId="77777777" w:rsidR="00E45CEC" w:rsidRPr="00AF0124" w:rsidRDefault="00E45CEC" w:rsidP="00740D9D">
            <w:pPr>
              <w:rPr>
                <w:rFonts w:ascii="Times New Roman" w:eastAsia="Times New Roman" w:hAnsi="Times New Roman" w:cs="Times New Roman"/>
                <w:b/>
                <w:bCs/>
                <w:lang w:eastAsia="ru-RU"/>
              </w:rPr>
            </w:pPr>
          </w:p>
        </w:tc>
        <w:tc>
          <w:tcPr>
            <w:tcW w:w="3444" w:type="pct"/>
          </w:tcPr>
          <w:p w14:paraId="69349ED2" w14:textId="77777777" w:rsidR="00E45CEC" w:rsidRPr="00125396" w:rsidRDefault="00E45CEC" w:rsidP="00740D9D">
            <w:pPr>
              <w:rPr>
                <w:rFonts w:ascii="Times New Roman" w:eastAsia="Times New Roman" w:hAnsi="Times New Roman" w:cs="Times New Roman"/>
                <w:b/>
                <w:bCs/>
                <w:lang w:eastAsia="ru-RU"/>
              </w:rPr>
            </w:pPr>
            <w:r w:rsidRPr="00125396">
              <w:rPr>
                <w:rFonts w:ascii="Times New Roman" w:eastAsia="Times New Roman" w:hAnsi="Times New Roman" w:cs="Times New Roman"/>
                <w:b/>
                <w:bCs/>
                <w:lang w:eastAsia="ru-RU"/>
              </w:rPr>
              <w:t>В том числе самостоятельная работа обучающихся</w:t>
            </w:r>
          </w:p>
          <w:p w14:paraId="22BDC432" w14:textId="77777777" w:rsidR="00E45CEC" w:rsidRPr="00AF0124" w:rsidRDefault="00E45CEC" w:rsidP="00740D9D">
            <w:pPr>
              <w:tabs>
                <w:tab w:val="left" w:pos="322"/>
              </w:tabs>
              <w:rPr>
                <w:rFonts w:ascii="Times New Roman" w:eastAsia="Times New Roman" w:hAnsi="Times New Roman" w:cs="Times New Roman"/>
                <w:lang w:eastAsia="ru-RU"/>
              </w:rPr>
            </w:pPr>
            <w:r w:rsidRPr="00AF01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45CEC" w:rsidRPr="00AF0124" w14:paraId="441E1D5C" w14:textId="77777777" w:rsidTr="00E45CEC">
        <w:trPr>
          <w:trHeight w:val="20"/>
        </w:trPr>
        <w:tc>
          <w:tcPr>
            <w:tcW w:w="5000" w:type="pct"/>
            <w:gridSpan w:val="2"/>
          </w:tcPr>
          <w:p w14:paraId="0DA2142F" w14:textId="77777777" w:rsidR="00E45CEC" w:rsidRPr="00AF0124" w:rsidRDefault="00E45CEC" w:rsidP="00740D9D">
            <w:pPr>
              <w:rPr>
                <w:rFonts w:ascii="Times New Roman" w:eastAsia="Times New Roman" w:hAnsi="Times New Roman" w:cs="Times New Roman"/>
                <w:b/>
                <w:bCs/>
                <w:i/>
                <w:lang w:eastAsia="ru-RU"/>
              </w:rPr>
            </w:pPr>
            <w:r w:rsidRPr="00AF0124">
              <w:rPr>
                <w:rFonts w:ascii="Times New Roman" w:eastAsia="Times New Roman" w:hAnsi="Times New Roman" w:cs="Times New Roman"/>
                <w:b/>
                <w:bCs/>
                <w:lang w:eastAsia="ru-RU"/>
              </w:rPr>
              <w:t>Учебная практика (</w:t>
            </w:r>
            <w:r w:rsidRPr="00AF0124">
              <w:rPr>
                <w:rFonts w:ascii="Times New Roman" w:hAnsi="Times New Roman"/>
                <w:b/>
                <w:bCs/>
              </w:rPr>
              <w:t>36 часов)</w:t>
            </w:r>
          </w:p>
          <w:p w14:paraId="1DED0CE4" w14:textId="77777777"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Виды работ </w:t>
            </w:r>
          </w:p>
          <w:p w14:paraId="2A145B0D"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Составление технических заданий на выполнение графиков технического процесса</w:t>
            </w:r>
          </w:p>
          <w:p w14:paraId="69F5BB7D"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Разработка мероприятий по мотивации деятельности персонала.</w:t>
            </w:r>
          </w:p>
          <w:p w14:paraId="1326AC57"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Выполнение работ по контролю качества</w:t>
            </w:r>
          </w:p>
          <w:p w14:paraId="4DAE37BB"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Выявление причин дефектов и разработка мероприятий по их устранению</w:t>
            </w:r>
          </w:p>
          <w:p w14:paraId="2F9CEEA1" w14:textId="77777777" w:rsidR="00E45CEC" w:rsidRPr="00AF0124" w:rsidRDefault="00E45CEC" w:rsidP="00740D9D">
            <w:pPr>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Ведение технической документации на выполняемые работы.</w:t>
            </w:r>
          </w:p>
          <w:p w14:paraId="327B6D55" w14:textId="77777777" w:rsidR="00E45CEC" w:rsidRPr="00AF0124" w:rsidRDefault="00E45CEC" w:rsidP="00740D9D">
            <w:pPr>
              <w:rPr>
                <w:rFonts w:ascii="Times New Roman" w:eastAsia="Times New Roman" w:hAnsi="Times New Roman" w:cs="Times New Roman"/>
                <w:b/>
                <w:lang w:eastAsia="ru-RU"/>
              </w:rPr>
            </w:pPr>
            <w:r w:rsidRPr="00AF0124">
              <w:rPr>
                <w:rFonts w:ascii="Times New Roman" w:eastAsia="Times New Roman" w:hAnsi="Times New Roman" w:cs="Times New Roman"/>
                <w:bCs/>
                <w:lang w:eastAsia="ru-RU"/>
              </w:rPr>
              <w:t>Применение информационно - коммуникационных технологий для построения деловых отношений в коллективе</w:t>
            </w:r>
          </w:p>
        </w:tc>
      </w:tr>
      <w:tr w:rsidR="00E45CEC" w:rsidRPr="00AF0124" w14:paraId="01CDE745" w14:textId="77777777" w:rsidTr="00E45CEC">
        <w:trPr>
          <w:trHeight w:val="20"/>
        </w:trPr>
        <w:tc>
          <w:tcPr>
            <w:tcW w:w="5000" w:type="pct"/>
            <w:gridSpan w:val="2"/>
          </w:tcPr>
          <w:p w14:paraId="52593733" w14:textId="77777777" w:rsidR="00E45CEC" w:rsidRPr="00AF0124" w:rsidRDefault="00E45CEC" w:rsidP="00740D9D">
            <w:pPr>
              <w:suppressAutoHyphens/>
              <w:jc w:val="both"/>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Производственная практика (</w:t>
            </w:r>
            <w:r w:rsidRPr="00AF0124">
              <w:rPr>
                <w:rFonts w:ascii="Times New Roman" w:hAnsi="Times New Roman"/>
                <w:b/>
                <w:bCs/>
              </w:rPr>
              <w:t>36 часов)</w:t>
            </w:r>
          </w:p>
          <w:p w14:paraId="43A78521" w14:textId="77777777" w:rsidR="00E45CEC" w:rsidRPr="00AF0124" w:rsidRDefault="00E45CEC" w:rsidP="00740D9D">
            <w:pPr>
              <w:suppressAutoHyphens/>
              <w:jc w:val="both"/>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Виды работ </w:t>
            </w:r>
          </w:p>
          <w:p w14:paraId="0CAB2885"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Познакомиться с Уставом предприятия</w:t>
            </w:r>
          </w:p>
          <w:p w14:paraId="1D3E2E84"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Разработать схему организационной структуры предприятия и сделать её описание.</w:t>
            </w:r>
          </w:p>
          <w:p w14:paraId="758B3A44"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Изучить должностные инструкции работников предприятии и определить роль и функции каждого работника в достижении уставных целей</w:t>
            </w:r>
          </w:p>
          <w:p w14:paraId="79474B5F"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Изучить Положение по оплате труда.</w:t>
            </w:r>
          </w:p>
          <w:p w14:paraId="3F236157"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Изучить систему иен и методы стимулирования сбыта.</w:t>
            </w:r>
          </w:p>
          <w:p w14:paraId="4B5A1AC0"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Принять участие в планировании и оценке экономических показателей структурного подразделения предприятия.</w:t>
            </w:r>
          </w:p>
          <w:p w14:paraId="5AC110EA"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Принять участие в составлении плана текущей работы подразделения. </w:t>
            </w:r>
          </w:p>
          <w:p w14:paraId="3BB2C0B1"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Изучить порядок осуществления перспективного планирования на предприятии. </w:t>
            </w:r>
          </w:p>
          <w:p w14:paraId="53971E6A"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Составить самостоятельно план текущей работы исполнителей на определенный период и конкретное мероприятие.</w:t>
            </w:r>
          </w:p>
          <w:p w14:paraId="6776B9B9"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Изучить порядок определения потребности исполнителей в ресурсах для выполнения установленного вида и объема работы.</w:t>
            </w:r>
          </w:p>
          <w:p w14:paraId="50BFD9A7"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Принять участие в проведении руководителем инструктажа по порядку выполнения работы исполнителями (персоналом предприятия).</w:t>
            </w:r>
          </w:p>
          <w:p w14:paraId="6B0DC7A3"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 xml:space="preserve">Изучить систему контроля на предприятии. </w:t>
            </w:r>
          </w:p>
          <w:p w14:paraId="0AB0AE9B"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Разработать варианты оценки работы персонала предприятия за отчетный период.</w:t>
            </w:r>
          </w:p>
          <w:p w14:paraId="3727237C"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Принять   участие   в       оформлении   табеля   учета   рабочего   времени</w:t>
            </w:r>
          </w:p>
          <w:p w14:paraId="73892835"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Принять участие в составлении графиков технологического процесса.</w:t>
            </w:r>
          </w:p>
          <w:p w14:paraId="6FD86320" w14:textId="77777777" w:rsidR="00E45CEC" w:rsidRPr="00AF0124" w:rsidRDefault="00E45CEC" w:rsidP="00740D9D">
            <w:pPr>
              <w:suppressAutoHyphens/>
              <w:jc w:val="both"/>
              <w:rPr>
                <w:rFonts w:ascii="Times New Roman" w:eastAsia="Times New Roman" w:hAnsi="Times New Roman" w:cs="Times New Roman"/>
                <w:bCs/>
                <w:lang w:eastAsia="ru-RU"/>
              </w:rPr>
            </w:pPr>
            <w:r w:rsidRPr="00AF0124">
              <w:rPr>
                <w:rFonts w:ascii="Times New Roman" w:eastAsia="Times New Roman" w:hAnsi="Times New Roman" w:cs="Times New Roman"/>
                <w:bCs/>
                <w:lang w:eastAsia="ru-RU"/>
              </w:rPr>
              <w:t>Составить технической документацию на выполняемые работы.</w:t>
            </w:r>
          </w:p>
          <w:p w14:paraId="5B5FB5CA" w14:textId="77777777" w:rsidR="00E45CEC" w:rsidRPr="00AF0124" w:rsidRDefault="00E45CEC" w:rsidP="00740D9D">
            <w:pPr>
              <w:suppressAutoHyphens/>
              <w:jc w:val="both"/>
              <w:rPr>
                <w:rFonts w:ascii="Times New Roman" w:eastAsia="Times New Roman" w:hAnsi="Times New Roman" w:cs="Times New Roman"/>
                <w:b/>
                <w:lang w:eastAsia="ru-RU"/>
              </w:rPr>
            </w:pPr>
            <w:r w:rsidRPr="00AF0124">
              <w:rPr>
                <w:rFonts w:ascii="Times New Roman" w:eastAsia="Times New Roman" w:hAnsi="Times New Roman" w:cs="Times New Roman"/>
                <w:bCs/>
                <w:lang w:eastAsia="ru-RU"/>
              </w:rPr>
              <w:t>Соблюдать правила и нормы делового этикета.</w:t>
            </w:r>
          </w:p>
        </w:tc>
      </w:tr>
      <w:tr w:rsidR="00E45CEC" w:rsidRPr="00AF0124" w14:paraId="2465905B" w14:textId="77777777" w:rsidTr="00E45CEC">
        <w:trPr>
          <w:trHeight w:val="20"/>
        </w:trPr>
        <w:tc>
          <w:tcPr>
            <w:tcW w:w="5000" w:type="pct"/>
            <w:gridSpan w:val="2"/>
          </w:tcPr>
          <w:p w14:paraId="532DF039" w14:textId="77777777" w:rsidR="00E45CEC" w:rsidRPr="00AF0124" w:rsidRDefault="00E45CEC" w:rsidP="00740D9D">
            <w:pPr>
              <w:suppressAutoHyphens/>
              <w:jc w:val="both"/>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 xml:space="preserve">Промежуточная аттестация </w:t>
            </w:r>
            <w:r w:rsidRPr="00AF0124">
              <w:rPr>
                <w:rFonts w:ascii="Times New Roman" w:hAnsi="Times New Roman"/>
                <w:b/>
                <w:bCs/>
              </w:rPr>
              <w:t>(36 часов)</w:t>
            </w:r>
          </w:p>
        </w:tc>
      </w:tr>
      <w:tr w:rsidR="00E45CEC" w:rsidRPr="00AF0124" w14:paraId="5CC0D937" w14:textId="77777777" w:rsidTr="00E45CEC">
        <w:trPr>
          <w:trHeight w:val="20"/>
        </w:trPr>
        <w:tc>
          <w:tcPr>
            <w:tcW w:w="5000" w:type="pct"/>
            <w:gridSpan w:val="2"/>
          </w:tcPr>
          <w:p w14:paraId="675FAEC6" w14:textId="152C23F6" w:rsidR="00E45CEC" w:rsidRPr="00AF0124" w:rsidRDefault="00E45CEC" w:rsidP="00740D9D">
            <w:pPr>
              <w:rPr>
                <w:rFonts w:ascii="Times New Roman" w:eastAsia="Times New Roman" w:hAnsi="Times New Roman" w:cs="Times New Roman"/>
                <w:b/>
                <w:bCs/>
                <w:lang w:eastAsia="ru-RU"/>
              </w:rPr>
            </w:pPr>
            <w:r w:rsidRPr="00AF012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268 часов</w:t>
            </w:r>
          </w:p>
        </w:tc>
      </w:tr>
    </w:tbl>
    <w:p w14:paraId="4766D56D" w14:textId="28BA0135" w:rsidR="00F31057" w:rsidRPr="00941462" w:rsidRDefault="00F31057" w:rsidP="00F31057">
      <w:pPr>
        <w:pStyle w:val="114"/>
        <w:jc w:val="both"/>
        <w:rPr>
          <w:rFonts w:ascii="Times New Roman" w:hAnsi="Times New Roman"/>
        </w:rPr>
      </w:pPr>
    </w:p>
    <w:p w14:paraId="723A6B73" w14:textId="77777777" w:rsidR="00F31057" w:rsidRPr="00941462" w:rsidRDefault="00F31057" w:rsidP="00F31057">
      <w:pPr>
        <w:pStyle w:val="1f"/>
        <w:rPr>
          <w:rFonts w:ascii="Times New Roman" w:hAnsi="Times New Roman"/>
        </w:rPr>
      </w:pPr>
      <w:bookmarkStart w:id="57" w:name="_Toc158295947"/>
      <w:r w:rsidRPr="00941462">
        <w:rPr>
          <w:rFonts w:ascii="Times New Roman" w:hAnsi="Times New Roman"/>
        </w:rPr>
        <w:t>3. Условия реализации профессионального модуля</w:t>
      </w:r>
      <w:bookmarkEnd w:id="57"/>
    </w:p>
    <w:p w14:paraId="463909AC" w14:textId="77777777" w:rsidR="00F31057" w:rsidRPr="00941462" w:rsidRDefault="00F31057" w:rsidP="00F31057">
      <w:pPr>
        <w:pStyle w:val="114"/>
        <w:rPr>
          <w:rFonts w:ascii="Times New Roman" w:hAnsi="Times New Roman"/>
        </w:rPr>
      </w:pPr>
      <w:bookmarkStart w:id="58" w:name="_Toc158295948"/>
      <w:r w:rsidRPr="00941462">
        <w:rPr>
          <w:rFonts w:ascii="Times New Roman" w:hAnsi="Times New Roman"/>
        </w:rPr>
        <w:t>3.1. Материально-техническое обеспечение</w:t>
      </w:r>
      <w:bookmarkEnd w:id="58"/>
    </w:p>
    <w:p w14:paraId="0CCE8AFA" w14:textId="77777777" w:rsidR="00EC607F" w:rsidRDefault="00EC607F" w:rsidP="00A36D7D">
      <w:pPr>
        <w:suppressAutoHyphens/>
        <w:spacing w:line="276" w:lineRule="auto"/>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13D8351" w14:textId="3F632411" w:rsidR="00EC607F" w:rsidRDefault="00EC607F" w:rsidP="00A36D7D">
      <w:pPr>
        <w:suppressAutoHyphens/>
        <w:spacing w:line="276" w:lineRule="auto"/>
        <w:ind w:firstLine="709"/>
        <w:jc w:val="both"/>
        <w:rPr>
          <w:rFonts w:ascii="Times New Roman" w:hAnsi="Times New Roman" w:cs="Times New Roman"/>
          <w:bCs/>
          <w:sz w:val="24"/>
          <w:szCs w:val="24"/>
        </w:rPr>
      </w:pPr>
      <w:bookmarkStart w:id="59" w:name="_Toc158295949"/>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96B7179" w14:textId="77777777" w:rsidR="00A36D7D" w:rsidRPr="00665F99" w:rsidRDefault="00A36D7D" w:rsidP="00A36D7D">
      <w:pPr>
        <w:suppressAutoHyphens/>
        <w:spacing w:line="276" w:lineRule="auto"/>
        <w:ind w:firstLine="709"/>
        <w:jc w:val="both"/>
        <w:rPr>
          <w:rFonts w:ascii="Times New Roman" w:hAnsi="Times New Roman" w:cs="Times New Roman"/>
          <w:bCs/>
          <w:sz w:val="24"/>
          <w:szCs w:val="24"/>
        </w:rPr>
      </w:pPr>
    </w:p>
    <w:p w14:paraId="314DCFC3" w14:textId="77777777" w:rsidR="00F31057" w:rsidRPr="00941462" w:rsidRDefault="00F31057" w:rsidP="00A36D7D">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9"/>
    </w:p>
    <w:p w14:paraId="112828FC" w14:textId="77777777" w:rsidR="00F31057" w:rsidRPr="00941462" w:rsidRDefault="00F31057" w:rsidP="00A36D7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w:t>
      </w:r>
      <w:r w:rsidRPr="00941462">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0917EA0C"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bookmarkStart w:id="60" w:name="_Hlk111803607"/>
      <w:r w:rsidRPr="00BD0588">
        <w:rPr>
          <w:rFonts w:ascii="Times New Roman" w:eastAsia="Times New Roman" w:hAnsi="Times New Roman" w:cs="Times New Roman"/>
          <w:sz w:val="24"/>
          <w:szCs w:val="24"/>
          <w:lang w:eastAsia="ru-RU"/>
        </w:rPr>
        <w:t xml:space="preserve">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BD0588">
        <w:rPr>
          <w:rFonts w:ascii="Times New Roman" w:eastAsia="Times New Roman" w:hAnsi="Times New Roman" w:cs="Times New Roman"/>
          <w:sz w:val="24"/>
          <w:szCs w:val="24"/>
          <w:lang w:eastAsia="ru-RU"/>
        </w:rPr>
        <w:t>Селевич</w:t>
      </w:r>
      <w:proofErr w:type="spellEnd"/>
      <w:r w:rsidRPr="00BD0588">
        <w:rPr>
          <w:rFonts w:ascii="Times New Roman" w:eastAsia="Times New Roman" w:hAnsi="Times New Roman" w:cs="Times New Roman"/>
          <w:sz w:val="24"/>
          <w:szCs w:val="24"/>
          <w:lang w:eastAsia="ru-RU"/>
        </w:rPr>
        <w:t xml:space="preserve">.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2019. — 191 с. — (Профессиональное образование). — ISBN 978-5-534-10672-5.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https://urait.ru/bcode/431088.</w:t>
      </w:r>
    </w:p>
    <w:p w14:paraId="757A90E5"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proofErr w:type="spellStart"/>
      <w:r w:rsidRPr="00BD0588">
        <w:rPr>
          <w:rFonts w:ascii="Times New Roman" w:eastAsia="Times New Roman" w:hAnsi="Times New Roman" w:cs="Times New Roman"/>
          <w:sz w:val="24"/>
          <w:szCs w:val="24"/>
          <w:lang w:eastAsia="ru-RU"/>
        </w:rPr>
        <w:t>Горбашко</w:t>
      </w:r>
      <w:proofErr w:type="spellEnd"/>
      <w:r w:rsidRPr="00BD0588">
        <w:rPr>
          <w:rFonts w:ascii="Times New Roman" w:eastAsia="Times New Roman" w:hAnsi="Times New Roman" w:cs="Times New Roman"/>
          <w:sz w:val="24"/>
          <w:szCs w:val="24"/>
          <w:lang w:eastAsia="ru-RU"/>
        </w:rPr>
        <w:t xml:space="preserve">, Е. А. Управление качеством. Практикум: учебное пособие для среднего профессионального образования / Е. А. </w:t>
      </w:r>
      <w:proofErr w:type="spellStart"/>
      <w:r w:rsidRPr="00BD0588">
        <w:rPr>
          <w:rFonts w:ascii="Times New Roman" w:eastAsia="Times New Roman" w:hAnsi="Times New Roman" w:cs="Times New Roman"/>
          <w:sz w:val="24"/>
          <w:szCs w:val="24"/>
          <w:lang w:eastAsia="ru-RU"/>
        </w:rPr>
        <w:t>Горбашко</w:t>
      </w:r>
      <w:proofErr w:type="spellEnd"/>
      <w:r w:rsidRPr="00BD0588">
        <w:rPr>
          <w:rFonts w:ascii="Times New Roman" w:eastAsia="Times New Roman" w:hAnsi="Times New Roman" w:cs="Times New Roman"/>
          <w:sz w:val="24"/>
          <w:szCs w:val="24"/>
          <w:lang w:eastAsia="ru-RU"/>
        </w:rPr>
        <w:t xml:space="preserve"> [и др.]; под редакцией Е. А. </w:t>
      </w:r>
      <w:proofErr w:type="spellStart"/>
      <w:r w:rsidRPr="00BD0588">
        <w:rPr>
          <w:rFonts w:ascii="Times New Roman" w:eastAsia="Times New Roman" w:hAnsi="Times New Roman" w:cs="Times New Roman"/>
          <w:sz w:val="24"/>
          <w:szCs w:val="24"/>
          <w:lang w:eastAsia="ru-RU"/>
        </w:rPr>
        <w:t>Горбашко</w:t>
      </w:r>
      <w:proofErr w:type="spellEnd"/>
      <w:r w:rsidRPr="00BD0588">
        <w:rPr>
          <w:rFonts w:ascii="Times New Roman" w:eastAsia="Times New Roman" w:hAnsi="Times New Roman" w:cs="Times New Roman"/>
          <w:sz w:val="24"/>
          <w:szCs w:val="24"/>
          <w:lang w:eastAsia="ru-RU"/>
        </w:rPr>
        <w:t xml:space="preserve">. — 2-е изд., </w:t>
      </w:r>
      <w:proofErr w:type="spellStart"/>
      <w:r w:rsidRPr="00BD0588">
        <w:rPr>
          <w:rFonts w:ascii="Times New Roman" w:eastAsia="Times New Roman" w:hAnsi="Times New Roman" w:cs="Times New Roman"/>
          <w:sz w:val="24"/>
          <w:szCs w:val="24"/>
          <w:lang w:eastAsia="ru-RU"/>
        </w:rPr>
        <w:t>испр</w:t>
      </w:r>
      <w:proofErr w:type="spellEnd"/>
      <w:r w:rsidRPr="00BD0588">
        <w:rPr>
          <w:rFonts w:ascii="Times New Roman" w:eastAsia="Times New Roman" w:hAnsi="Times New Roman" w:cs="Times New Roman"/>
          <w:sz w:val="24"/>
          <w:szCs w:val="24"/>
          <w:lang w:eastAsia="ru-RU"/>
        </w:rPr>
        <w:t xml:space="preserve">.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2023. — 323 с. — (Профессиональное образование). — ISBN 978-5-534-11511-6.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w:t>
      </w:r>
      <w:hyperlink r:id="rId14" w:history="1">
        <w:r w:rsidRPr="00BD0588">
          <w:rPr>
            <w:rStyle w:val="af0"/>
            <w:rFonts w:ascii="Times New Roman" w:eastAsia="Times New Roman" w:hAnsi="Times New Roman" w:cs="Times New Roman"/>
            <w:sz w:val="24"/>
            <w:szCs w:val="24"/>
            <w:lang w:eastAsia="ru-RU"/>
          </w:rPr>
          <w:t>https://urait.ru/bcode/517952</w:t>
        </w:r>
      </w:hyperlink>
    </w:p>
    <w:p w14:paraId="7A15866B"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proofErr w:type="spellStart"/>
      <w:r w:rsidRPr="00BD0588">
        <w:rPr>
          <w:rFonts w:ascii="Times New Roman" w:eastAsia="Times New Roman" w:hAnsi="Times New Roman" w:cs="Times New Roman"/>
          <w:sz w:val="24"/>
          <w:szCs w:val="24"/>
          <w:lang w:eastAsia="ru-RU"/>
        </w:rPr>
        <w:t>Зекунов</w:t>
      </w:r>
      <w:proofErr w:type="spellEnd"/>
      <w:r w:rsidRPr="00BD0588">
        <w:rPr>
          <w:rFonts w:ascii="Times New Roman" w:eastAsia="Times New Roman" w:hAnsi="Times New Roman" w:cs="Times New Roman"/>
          <w:sz w:val="24"/>
          <w:szCs w:val="24"/>
          <w:lang w:eastAsia="ru-RU"/>
        </w:rPr>
        <w:t xml:space="preserve">, А. Г. Управление качеством: учебник и практикум для среднего профессионального образования / А. Г. </w:t>
      </w:r>
      <w:proofErr w:type="spellStart"/>
      <w:r w:rsidRPr="00BD0588">
        <w:rPr>
          <w:rFonts w:ascii="Times New Roman" w:eastAsia="Times New Roman" w:hAnsi="Times New Roman" w:cs="Times New Roman"/>
          <w:sz w:val="24"/>
          <w:szCs w:val="24"/>
          <w:lang w:eastAsia="ru-RU"/>
        </w:rPr>
        <w:t>Зекунов</w:t>
      </w:r>
      <w:proofErr w:type="spellEnd"/>
      <w:r w:rsidRPr="00BD0588">
        <w:rPr>
          <w:rFonts w:ascii="Times New Roman" w:eastAsia="Times New Roman" w:hAnsi="Times New Roman" w:cs="Times New Roman"/>
          <w:sz w:val="24"/>
          <w:szCs w:val="24"/>
          <w:lang w:eastAsia="ru-RU"/>
        </w:rPr>
        <w:t xml:space="preserve"> [и др.]; под редакцией А. Г. </w:t>
      </w:r>
      <w:proofErr w:type="spellStart"/>
      <w:r w:rsidRPr="00BD0588">
        <w:rPr>
          <w:rFonts w:ascii="Times New Roman" w:eastAsia="Times New Roman" w:hAnsi="Times New Roman" w:cs="Times New Roman"/>
          <w:sz w:val="24"/>
          <w:szCs w:val="24"/>
          <w:lang w:eastAsia="ru-RU"/>
        </w:rPr>
        <w:t>Зекунова</w:t>
      </w:r>
      <w:proofErr w:type="spellEnd"/>
      <w:r w:rsidRPr="00BD0588">
        <w:rPr>
          <w:rFonts w:ascii="Times New Roman" w:eastAsia="Times New Roman" w:hAnsi="Times New Roman" w:cs="Times New Roman"/>
          <w:sz w:val="24"/>
          <w:szCs w:val="24"/>
          <w:lang w:eastAsia="ru-RU"/>
        </w:rPr>
        <w:t xml:space="preserve">.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2024. — 460 с. — (Профессиональное образование). — ISBN 978-5-534-11826-1.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https://urait.ru/bcode/537126</w:t>
      </w:r>
    </w:p>
    <w:p w14:paraId="26D29FFF"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r w:rsidRPr="00BD0588">
        <w:rPr>
          <w:rFonts w:ascii="Times New Roman" w:eastAsia="Times New Roman" w:hAnsi="Times New Roman" w:cs="Times New Roman"/>
          <w:sz w:val="24"/>
          <w:szCs w:val="24"/>
          <w:lang w:eastAsia="ru-RU"/>
        </w:rPr>
        <w:t>Земсков, Ю. П. Менеджмент качества / Ю. П. Земсков, Е. В. Асмолова, Т. А. Сушкова. — 2-е изд., стер. — Санкт-Петербург: Лань, 2022. — 264 с. — ISBN 978-5-507-44377-2. — Текст: электронный // Лань: электронно-библиотечная система. — URL: https://e.lanbook.com/book/222647</w:t>
      </w:r>
    </w:p>
    <w:p w14:paraId="7950CD7A"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r w:rsidRPr="00BD0588">
        <w:rPr>
          <w:rFonts w:ascii="Times New Roman" w:eastAsia="Times New Roman" w:hAnsi="Times New Roman" w:cs="Times New Roman"/>
          <w:sz w:val="24"/>
          <w:szCs w:val="24"/>
          <w:lang w:eastAsia="ru-RU"/>
        </w:rPr>
        <w:t xml:space="preserve">Иванова, И. Н. Организация производства. Практический курс: учебное пособие для среднего профессионального образования / И. Н. Иванов [и др.]; под общей редакцией И. Н. Иванова.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2024. — 334 с. — (Профессиональное образование). — ISBN 978-5-534-18256-9.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https://urait.ru/bcode/538124</w:t>
      </w:r>
    </w:p>
    <w:p w14:paraId="2BE7CB57"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r w:rsidRPr="00BD0588">
        <w:rPr>
          <w:rFonts w:ascii="Times New Roman" w:eastAsia="Times New Roman" w:hAnsi="Times New Roman" w:cs="Times New Roman"/>
          <w:sz w:val="24"/>
          <w:szCs w:val="24"/>
          <w:lang w:eastAsia="ru-RU"/>
        </w:rPr>
        <w:t xml:space="preserve">Леонтьева, Л. С. Организация производства: учебник и практикум для среднего профессионального образования / Л. С. Леонтьева [и др.]; под редакцией Л. С. Леонтьевой, В. И. Кузнецова.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2023. — 279 с. — (Профессиональное образование). — ISBN 978-5-534-17052-8.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https://urait.ru/bcode/532285</w:t>
      </w:r>
    </w:p>
    <w:p w14:paraId="7670928F" w14:textId="77777777" w:rsidR="00FA205F" w:rsidRPr="00BD0588" w:rsidRDefault="00FA205F" w:rsidP="00FA205F">
      <w:pPr>
        <w:pStyle w:val="a4"/>
        <w:numPr>
          <w:ilvl w:val="0"/>
          <w:numId w:val="45"/>
        </w:numPr>
        <w:suppressAutoHyphens/>
        <w:spacing w:line="276" w:lineRule="auto"/>
        <w:ind w:left="0" w:firstLine="567"/>
        <w:jc w:val="both"/>
        <w:rPr>
          <w:rFonts w:ascii="Times New Roman" w:eastAsia="Times New Roman" w:hAnsi="Times New Roman" w:cs="Times New Roman"/>
          <w:sz w:val="24"/>
          <w:szCs w:val="24"/>
          <w:lang w:eastAsia="ru-RU"/>
        </w:rPr>
      </w:pPr>
      <w:r w:rsidRPr="00BD0588">
        <w:rPr>
          <w:rFonts w:ascii="Times New Roman" w:eastAsia="Times New Roman" w:hAnsi="Times New Roman" w:cs="Times New Roman"/>
          <w:sz w:val="24"/>
          <w:szCs w:val="24"/>
          <w:lang w:eastAsia="ru-RU"/>
        </w:rPr>
        <w:t xml:space="preserve">Организация производства: учебник для среднего профессионального образования / И. Н. Иванов [и др.]; под редакцией И. Н. Иванова. — 2-е изд. — Москва: Издательство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2024. — 546 с. — (Профессиональное образование). — ISBN 978-5-534-16518-0. — Текст: электронный // Образовательная платформа </w:t>
      </w:r>
      <w:proofErr w:type="spellStart"/>
      <w:r w:rsidRPr="00BD0588">
        <w:rPr>
          <w:rFonts w:ascii="Times New Roman" w:eastAsia="Times New Roman" w:hAnsi="Times New Roman" w:cs="Times New Roman"/>
          <w:sz w:val="24"/>
          <w:szCs w:val="24"/>
          <w:lang w:eastAsia="ru-RU"/>
        </w:rPr>
        <w:t>Юрайт</w:t>
      </w:r>
      <w:proofErr w:type="spellEnd"/>
      <w:r w:rsidRPr="00BD0588">
        <w:rPr>
          <w:rFonts w:ascii="Times New Roman" w:eastAsia="Times New Roman" w:hAnsi="Times New Roman" w:cs="Times New Roman"/>
          <w:sz w:val="24"/>
          <w:szCs w:val="24"/>
          <w:lang w:eastAsia="ru-RU"/>
        </w:rPr>
        <w:t xml:space="preserve"> [сайт]. — URL: https://urait.ru/bcode/544926</w:t>
      </w:r>
    </w:p>
    <w:p w14:paraId="67E501E4" w14:textId="77777777" w:rsidR="00331ACF" w:rsidRPr="00B25178" w:rsidRDefault="00331ACF" w:rsidP="00A36D7D">
      <w:pPr>
        <w:tabs>
          <w:tab w:val="left" w:pos="993"/>
        </w:tabs>
        <w:spacing w:line="276" w:lineRule="auto"/>
        <w:ind w:left="709"/>
        <w:contextualSpacing/>
        <w:jc w:val="both"/>
        <w:rPr>
          <w:rFonts w:ascii="Times New Roman" w:eastAsia="Times New Roman" w:hAnsi="Times New Roman" w:cs="Times New Roman"/>
          <w:bCs/>
          <w:iCs/>
          <w:sz w:val="24"/>
          <w:szCs w:val="24"/>
          <w:lang w:eastAsia="ru-RU"/>
        </w:rPr>
      </w:pPr>
    </w:p>
    <w:bookmarkEnd w:id="60"/>
    <w:p w14:paraId="36DEA002" w14:textId="12F138C0" w:rsidR="00F31057" w:rsidRPr="00941462" w:rsidRDefault="002326F6" w:rsidP="00A36D7D">
      <w:pPr>
        <w:pStyle w:val="1f"/>
        <w:spacing w:line="276" w:lineRule="auto"/>
        <w:rPr>
          <w:rFonts w:ascii="Times New Roman" w:hAnsi="Times New Roman"/>
          <w:b w:val="0"/>
          <w:bCs w:val="0"/>
        </w:rPr>
      </w:pPr>
      <w:r w:rsidRPr="00941462">
        <w:rPr>
          <w:rFonts w:ascii="Times New Roman" w:hAnsi="Times New Roman"/>
        </w:rPr>
        <w:br w:type="page"/>
      </w:r>
      <w:bookmarkStart w:id="61" w:name="_Toc158295950"/>
      <w:r w:rsidR="00F31057" w:rsidRPr="00941462">
        <w:rPr>
          <w:rFonts w:ascii="Times New Roman" w:hAnsi="Times New Roman"/>
        </w:rPr>
        <w:lastRenderedPageBreak/>
        <w:t xml:space="preserve">4. Контроль и оценка результатов освоения </w:t>
      </w:r>
      <w:r w:rsidR="00F31057" w:rsidRPr="00941462">
        <w:rPr>
          <w:rFonts w:ascii="Times New Roman" w:hAnsi="Times New Roman"/>
        </w:rPr>
        <w:br/>
        <w:t>профессионального модуля</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61F9E1F1" w14:textId="77777777" w:rsidTr="00243D91">
        <w:trPr>
          <w:trHeight w:val="23"/>
        </w:trPr>
        <w:tc>
          <w:tcPr>
            <w:tcW w:w="1067" w:type="pct"/>
          </w:tcPr>
          <w:p w14:paraId="15AD33E9"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30AD3A8D"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331ACF" w:rsidRPr="00941462" w14:paraId="2137E8FB" w14:textId="77777777" w:rsidTr="00243D91">
        <w:trPr>
          <w:trHeight w:val="23"/>
        </w:trPr>
        <w:tc>
          <w:tcPr>
            <w:tcW w:w="1067" w:type="pct"/>
          </w:tcPr>
          <w:p w14:paraId="0AAFBD02" w14:textId="12678218" w:rsidR="00331ACF" w:rsidRPr="00941462" w:rsidRDefault="00331ACF" w:rsidP="00331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3.1 </w:t>
            </w:r>
          </w:p>
        </w:tc>
        <w:tc>
          <w:tcPr>
            <w:tcW w:w="2621" w:type="pct"/>
          </w:tcPr>
          <w:p w14:paraId="32D1C317" w14:textId="77777777" w:rsidR="00331ACF" w:rsidRPr="00B25178" w:rsidRDefault="00331ACF" w:rsidP="00331ACF">
            <w:pPr>
              <w:suppressAutoHyphens/>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Грамотность планирования работы участка по установленным срокам производственных заданий по объему производства продукции Грамотность планирования работы коллектива исполнителей, составления календарных планов работы структурного подразделения.</w:t>
            </w:r>
          </w:p>
          <w:p w14:paraId="34361C4D" w14:textId="77777777" w:rsidR="00331ACF" w:rsidRPr="00B25178" w:rsidRDefault="00331ACF" w:rsidP="00331ACF">
            <w:pPr>
              <w:suppressAutoHyphens/>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Рациональная организация рабочих мест.</w:t>
            </w:r>
          </w:p>
          <w:p w14:paraId="1AE892BD" w14:textId="77777777" w:rsidR="00331ACF" w:rsidRPr="00B25178" w:rsidRDefault="00331ACF" w:rsidP="00331ACF">
            <w:pPr>
              <w:suppressAutoHyphens/>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Активное участие в расстановке кадров, верное обеспечение их предметами и средствами труда.</w:t>
            </w:r>
          </w:p>
          <w:p w14:paraId="67520B30" w14:textId="77777777" w:rsidR="00331ACF" w:rsidRPr="00B25178" w:rsidRDefault="00331ACF" w:rsidP="00331ACF">
            <w:pPr>
              <w:suppressAutoHyphens/>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Верное принятие и реализация управленческих решений.</w:t>
            </w:r>
          </w:p>
          <w:p w14:paraId="12F2A22A" w14:textId="518428EC" w:rsidR="00331ACF" w:rsidRPr="00941462" w:rsidRDefault="00331ACF" w:rsidP="00331ACF">
            <w:pPr>
              <w:suppressAutoHyphens/>
              <w:contextualSpacing/>
              <w:rPr>
                <w:rFonts w:ascii="Times New Roman" w:hAnsi="Times New Roman" w:cs="Times New Roman"/>
                <w:sz w:val="24"/>
                <w:szCs w:val="24"/>
              </w:rPr>
            </w:pPr>
            <w:r w:rsidRPr="00B25178">
              <w:rPr>
                <w:rFonts w:ascii="Times New Roman" w:eastAsia="Times New Roman" w:hAnsi="Times New Roman" w:cs="Times New Roman"/>
                <w:bCs/>
                <w:sz w:val="24"/>
                <w:lang w:eastAsia="ru-RU"/>
              </w:rPr>
              <w:t>Выбор оптимальных решений при планировании работ в условиях нестандартных ситуаций.</w:t>
            </w:r>
          </w:p>
        </w:tc>
        <w:tc>
          <w:tcPr>
            <w:tcW w:w="1312" w:type="pct"/>
            <w:vMerge w:val="restart"/>
          </w:tcPr>
          <w:p w14:paraId="0143CDB9" w14:textId="5E769AB0" w:rsidR="00331ACF" w:rsidRPr="00941462" w:rsidRDefault="00331ACF" w:rsidP="00331ACF">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31ACF" w:rsidRPr="00941462" w14:paraId="07FC31BC" w14:textId="77777777" w:rsidTr="00243D91">
        <w:trPr>
          <w:trHeight w:val="23"/>
        </w:trPr>
        <w:tc>
          <w:tcPr>
            <w:tcW w:w="1067" w:type="pct"/>
          </w:tcPr>
          <w:p w14:paraId="6BF554F7" w14:textId="27F68E97" w:rsidR="00331ACF" w:rsidRPr="00941462" w:rsidRDefault="00331ACF" w:rsidP="00331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3.2 </w:t>
            </w:r>
          </w:p>
        </w:tc>
        <w:tc>
          <w:tcPr>
            <w:tcW w:w="2621" w:type="pct"/>
          </w:tcPr>
          <w:p w14:paraId="0E8F36E8" w14:textId="77777777" w:rsidR="00331ACF" w:rsidRPr="00B25178" w:rsidRDefault="00331ACF" w:rsidP="00331ACF">
            <w:pPr>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Верный сбор, обработка и накопление технической, экономической, других видов информации для реализации инженерных и управленческих решений с применением ИКТ.</w:t>
            </w:r>
          </w:p>
          <w:p w14:paraId="273A09EC" w14:textId="77777777" w:rsidR="00331ACF" w:rsidRPr="00B25178" w:rsidRDefault="00331ACF" w:rsidP="00331ACF">
            <w:pPr>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подготовленных предложений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789B5994" w14:textId="77777777" w:rsidR="00331ACF" w:rsidRPr="00B25178" w:rsidRDefault="00331ACF" w:rsidP="00331ACF">
            <w:pPr>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организации работы по повышению квалификации и профессионального мастерства рабочих и бригадиров, обучению их вторым и смежным профессиям, проведения воспитательной работы в коллективе.</w:t>
            </w:r>
          </w:p>
          <w:p w14:paraId="7AC88177" w14:textId="77777777" w:rsidR="00331ACF" w:rsidRPr="00B25178" w:rsidRDefault="00331ACF" w:rsidP="00331ACF">
            <w:pPr>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Правильность выполнения контроля соблюдения правил техники</w:t>
            </w:r>
          </w:p>
          <w:p w14:paraId="791BB86D" w14:textId="77777777" w:rsidR="00331ACF" w:rsidRPr="00B25178" w:rsidRDefault="00331ACF" w:rsidP="00331ACF">
            <w:pPr>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безопасности в структурном подразделении.</w:t>
            </w:r>
          </w:p>
          <w:p w14:paraId="377F13BA" w14:textId="77777777" w:rsidR="00331ACF" w:rsidRPr="00B25178" w:rsidRDefault="00331ACF" w:rsidP="00331ACF">
            <w:pPr>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Правильность обеспечения исполнителей предметами, средствами труда и контроль результата выполнения заданий.</w:t>
            </w:r>
          </w:p>
          <w:p w14:paraId="2124903A" w14:textId="77777777" w:rsidR="00331ACF" w:rsidRPr="00B25178" w:rsidRDefault="00331ACF" w:rsidP="00331ACF">
            <w:pPr>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организации деятельности трудового коллектива.</w:t>
            </w:r>
          </w:p>
          <w:p w14:paraId="12BDC9C1" w14:textId="77777777" w:rsidR="00331ACF" w:rsidRPr="00B25178" w:rsidRDefault="00331ACF" w:rsidP="00331ACF">
            <w:pPr>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Правильность мотивации работников на решение производственных задач.</w:t>
            </w:r>
          </w:p>
          <w:p w14:paraId="15F1ABEF" w14:textId="77777777" w:rsidR="00331ACF" w:rsidRPr="00B25178" w:rsidRDefault="00331ACF" w:rsidP="00331ACF">
            <w:pPr>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Грамотность</w:t>
            </w:r>
            <w:r w:rsidRPr="00B25178">
              <w:rPr>
                <w:rFonts w:ascii="Times New Roman" w:eastAsia="Times New Roman" w:hAnsi="Times New Roman" w:cs="Times New Roman"/>
                <w:sz w:val="24"/>
                <w:szCs w:val="24"/>
                <w:lang w:eastAsia="ru-RU"/>
              </w:rPr>
              <w:t xml:space="preserve"> заполнения типовой документации по оценке персонала.</w:t>
            </w:r>
          </w:p>
          <w:p w14:paraId="735DB9DA" w14:textId="77777777" w:rsidR="00331ACF" w:rsidRPr="00B25178" w:rsidRDefault="00331ACF" w:rsidP="00331ACF">
            <w:pPr>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Выполнение анализа и оценки качества персонала.</w:t>
            </w:r>
          </w:p>
          <w:p w14:paraId="6DAFCBB7" w14:textId="77777777" w:rsidR="00331ACF" w:rsidRPr="00B25178" w:rsidRDefault="00331ACF" w:rsidP="00331ACF">
            <w:pPr>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управления конфликтными ситуациями, стрессами и рисками.</w:t>
            </w:r>
          </w:p>
          <w:p w14:paraId="3DC97533" w14:textId="0C271E80" w:rsidR="00331ACF" w:rsidRPr="00941462" w:rsidRDefault="00331ACF" w:rsidP="00331ACF">
            <w:pPr>
              <w:suppressAutoHyphens/>
              <w:contextualSpacing/>
              <w:rPr>
                <w:rFonts w:ascii="Times New Roman" w:hAnsi="Times New Roman" w:cs="Times New Roman"/>
                <w:sz w:val="24"/>
                <w:szCs w:val="24"/>
              </w:rPr>
            </w:pPr>
            <w:r w:rsidRPr="00B25178">
              <w:rPr>
                <w:rFonts w:ascii="Times New Roman" w:eastAsia="Times New Roman" w:hAnsi="Times New Roman" w:cs="Times New Roman"/>
                <w:bCs/>
                <w:sz w:val="24"/>
                <w:szCs w:val="24"/>
                <w:lang w:eastAsia="ru-RU"/>
              </w:rPr>
              <w:lastRenderedPageBreak/>
              <w:t>Умение защищать свои права в соответствии с трудовым законодательством.</w:t>
            </w:r>
          </w:p>
        </w:tc>
        <w:tc>
          <w:tcPr>
            <w:tcW w:w="1312" w:type="pct"/>
            <w:vMerge/>
          </w:tcPr>
          <w:p w14:paraId="74A20DE6" w14:textId="77777777" w:rsidR="00331ACF" w:rsidRPr="00941462" w:rsidDel="009D5E3A" w:rsidRDefault="00331ACF" w:rsidP="00331ACF">
            <w:pPr>
              <w:suppressAutoHyphens/>
              <w:contextualSpacing/>
              <w:rPr>
                <w:rFonts w:ascii="Times New Roman" w:hAnsi="Times New Roman" w:cs="Times New Roman"/>
                <w:sz w:val="24"/>
                <w:szCs w:val="24"/>
              </w:rPr>
            </w:pPr>
          </w:p>
        </w:tc>
      </w:tr>
      <w:tr w:rsidR="00331ACF" w:rsidRPr="00941462" w14:paraId="653DCA52" w14:textId="77777777" w:rsidTr="00243D91">
        <w:trPr>
          <w:trHeight w:val="23"/>
        </w:trPr>
        <w:tc>
          <w:tcPr>
            <w:tcW w:w="1067" w:type="pct"/>
          </w:tcPr>
          <w:p w14:paraId="0F276FC7" w14:textId="0F9327E4" w:rsidR="00331ACF" w:rsidRPr="00941462" w:rsidRDefault="00331ACF" w:rsidP="00331ACF">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ПК 3.3</w:t>
            </w:r>
          </w:p>
        </w:tc>
        <w:tc>
          <w:tcPr>
            <w:tcW w:w="2621" w:type="pct"/>
          </w:tcPr>
          <w:p w14:paraId="7E011F63" w14:textId="77777777" w:rsidR="00331ACF" w:rsidRPr="00B25178" w:rsidRDefault="00331ACF" w:rsidP="00331ACF">
            <w:pPr>
              <w:widowControl w:val="0"/>
              <w:shd w:val="clear" w:color="auto" w:fill="FFFFFF"/>
              <w:tabs>
                <w:tab w:val="left" w:pos="922"/>
              </w:tabs>
              <w:autoSpaceDE w:val="0"/>
              <w:autoSpaceDN w:val="0"/>
              <w:adjustRightInd w:val="0"/>
              <w:ind w:left="22"/>
              <w:rPr>
                <w:rFonts w:ascii="Times New Roman" w:eastAsia="Times New Roman" w:hAnsi="Times New Roman" w:cs="Times New Roman"/>
                <w:color w:val="000000"/>
                <w:spacing w:val="-5"/>
                <w:sz w:val="24"/>
                <w:szCs w:val="24"/>
                <w:lang w:eastAsia="ru-RU"/>
              </w:rPr>
            </w:pPr>
            <w:r w:rsidRPr="00B25178">
              <w:rPr>
                <w:rFonts w:ascii="Times New Roman" w:eastAsia="Times New Roman" w:hAnsi="Times New Roman" w:cs="Times New Roman"/>
                <w:color w:val="000000"/>
                <w:spacing w:val="-5"/>
                <w:sz w:val="24"/>
                <w:szCs w:val="24"/>
                <w:lang w:eastAsia="ru-RU"/>
              </w:rPr>
              <w:t>Выполнение проверки качества выпускаемой продукции или выполняемых работ.</w:t>
            </w:r>
          </w:p>
          <w:p w14:paraId="0C1E143A" w14:textId="77777777" w:rsidR="00331ACF" w:rsidRPr="00B25178" w:rsidRDefault="00331ACF" w:rsidP="00331ACF">
            <w:pPr>
              <w:widowControl w:val="0"/>
              <w:shd w:val="clear" w:color="auto" w:fill="FFFFFF"/>
              <w:tabs>
                <w:tab w:val="left" w:pos="922"/>
              </w:tabs>
              <w:autoSpaceDE w:val="0"/>
              <w:autoSpaceDN w:val="0"/>
              <w:adjustRightInd w:val="0"/>
              <w:ind w:left="22"/>
              <w:rPr>
                <w:rFonts w:ascii="Times New Roman" w:eastAsia="Times New Roman" w:hAnsi="Times New Roman" w:cs="Times New Roman"/>
                <w:color w:val="000000"/>
                <w:spacing w:val="-5"/>
                <w:sz w:val="24"/>
                <w:szCs w:val="24"/>
                <w:lang w:eastAsia="ru-RU"/>
              </w:rPr>
            </w:pPr>
            <w:r w:rsidRPr="00B25178">
              <w:rPr>
                <w:rFonts w:ascii="Times New Roman" w:eastAsia="Times New Roman" w:hAnsi="Times New Roman" w:cs="Times New Roman"/>
                <w:color w:val="000000"/>
                <w:spacing w:val="-6"/>
                <w:sz w:val="24"/>
                <w:szCs w:val="24"/>
                <w:lang w:eastAsia="ru-RU"/>
              </w:rPr>
              <w:t>Правильность</w:t>
            </w:r>
            <w:r w:rsidRPr="00B25178">
              <w:rPr>
                <w:rFonts w:ascii="Times New Roman" w:eastAsia="Times New Roman" w:hAnsi="Times New Roman" w:cs="Times New Roman"/>
                <w:color w:val="000000"/>
                <w:spacing w:val="-5"/>
                <w:sz w:val="24"/>
                <w:szCs w:val="24"/>
                <w:lang w:eastAsia="ru-RU"/>
              </w:rPr>
              <w:t xml:space="preserve"> осуществления мероприятий по предупреждению брака и повышению качества продукции (работ, услуг).</w:t>
            </w:r>
          </w:p>
          <w:p w14:paraId="78FAA0E6" w14:textId="77777777" w:rsidR="00331ACF" w:rsidRPr="00B25178" w:rsidRDefault="00331ACF" w:rsidP="00331ACF">
            <w:pPr>
              <w:widowControl w:val="0"/>
              <w:shd w:val="clear" w:color="auto" w:fill="FFFFFF"/>
              <w:tabs>
                <w:tab w:val="left" w:pos="922"/>
              </w:tabs>
              <w:autoSpaceDE w:val="0"/>
              <w:autoSpaceDN w:val="0"/>
              <w:adjustRightInd w:val="0"/>
              <w:ind w:left="22"/>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 заполнения типовую документацию по оценке</w:t>
            </w:r>
            <w:r w:rsidRPr="00B25178">
              <w:rPr>
                <w:rFonts w:ascii="Times New Roman" w:eastAsia="Times New Roman" w:hAnsi="Times New Roman" w:cs="Times New Roman"/>
                <w:color w:val="000000"/>
                <w:spacing w:val="-6"/>
                <w:sz w:val="24"/>
                <w:szCs w:val="24"/>
                <w:lang w:eastAsia="ru-RU"/>
              </w:rPr>
              <w:t xml:space="preserve"> персонала.</w:t>
            </w:r>
          </w:p>
          <w:p w14:paraId="41FBA1B9" w14:textId="77777777" w:rsidR="00331ACF" w:rsidRPr="00B25178" w:rsidRDefault="00331ACF" w:rsidP="00331ACF">
            <w:pPr>
              <w:widowControl w:val="0"/>
              <w:shd w:val="clear" w:color="auto" w:fill="FFFFFF"/>
              <w:tabs>
                <w:tab w:val="left" w:pos="922"/>
              </w:tabs>
              <w:autoSpaceDE w:val="0"/>
              <w:autoSpaceDN w:val="0"/>
              <w:adjustRightInd w:val="0"/>
              <w:ind w:left="22"/>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 составления документации по управлению качеством продукции.</w:t>
            </w:r>
          </w:p>
          <w:p w14:paraId="76F7D22C" w14:textId="6D780DF2" w:rsidR="00331ACF" w:rsidRPr="00941462" w:rsidRDefault="00331ACF" w:rsidP="00331ACF">
            <w:pPr>
              <w:suppressAutoHyphens/>
              <w:contextualSpacing/>
              <w:rPr>
                <w:rFonts w:ascii="Times New Roman" w:hAnsi="Times New Roman" w:cs="Times New Roman"/>
                <w:sz w:val="24"/>
                <w:szCs w:val="24"/>
              </w:rPr>
            </w:pPr>
            <w:r w:rsidRPr="00B25178">
              <w:rPr>
                <w:rFonts w:ascii="Times New Roman" w:eastAsia="Times New Roman" w:hAnsi="Times New Roman" w:cs="Times New Roman"/>
                <w:color w:val="000000"/>
                <w:spacing w:val="-6"/>
                <w:sz w:val="24"/>
                <w:szCs w:val="24"/>
                <w:lang w:eastAsia="ru-RU"/>
              </w:rPr>
              <w:t xml:space="preserve">Правильность выполнения расчёта экологических рисков и оценивания ущерба окружающей </w:t>
            </w:r>
            <w:r w:rsidRPr="00B25178">
              <w:rPr>
                <w:rFonts w:ascii="Times New Roman" w:eastAsia="Times New Roman" w:hAnsi="Times New Roman" w:cs="Times New Roman"/>
                <w:color w:val="000000"/>
                <w:spacing w:val="-8"/>
                <w:sz w:val="24"/>
                <w:szCs w:val="24"/>
                <w:lang w:eastAsia="ru-RU"/>
              </w:rPr>
              <w:t>среде.</w:t>
            </w:r>
          </w:p>
        </w:tc>
        <w:tc>
          <w:tcPr>
            <w:tcW w:w="1312" w:type="pct"/>
            <w:vMerge/>
          </w:tcPr>
          <w:p w14:paraId="1C46DA9F" w14:textId="77777777" w:rsidR="00331ACF" w:rsidRPr="00941462" w:rsidRDefault="00331ACF" w:rsidP="00331ACF">
            <w:pPr>
              <w:suppressAutoHyphens/>
              <w:contextualSpacing/>
              <w:rPr>
                <w:rFonts w:ascii="Times New Roman" w:hAnsi="Times New Roman" w:cs="Times New Roman"/>
                <w:sz w:val="24"/>
                <w:szCs w:val="24"/>
              </w:rPr>
            </w:pPr>
          </w:p>
        </w:tc>
      </w:tr>
      <w:tr w:rsidR="00331ACF" w:rsidRPr="00941462" w14:paraId="0A395346" w14:textId="77777777" w:rsidTr="00243D91">
        <w:trPr>
          <w:trHeight w:val="23"/>
        </w:trPr>
        <w:tc>
          <w:tcPr>
            <w:tcW w:w="1067" w:type="pct"/>
          </w:tcPr>
          <w:p w14:paraId="0F4A4514" w14:textId="12BA7588" w:rsidR="00331ACF" w:rsidRPr="00941462" w:rsidRDefault="00331ACF" w:rsidP="00331ACF">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ПК 3.</w:t>
            </w:r>
            <w:r>
              <w:rPr>
                <w:rStyle w:val="a5"/>
                <w:rFonts w:ascii="Times New Roman" w:hAnsi="Times New Roman" w:cs="Times New Roman"/>
                <w:sz w:val="24"/>
                <w:szCs w:val="24"/>
              </w:rPr>
              <w:t>4</w:t>
            </w:r>
          </w:p>
        </w:tc>
        <w:tc>
          <w:tcPr>
            <w:tcW w:w="2621" w:type="pct"/>
          </w:tcPr>
          <w:p w14:paraId="31BBF1A7" w14:textId="77777777" w:rsidR="00331ACF" w:rsidRPr="00B25178" w:rsidRDefault="00331ACF" w:rsidP="00331ACF">
            <w:pPr>
              <w:widowControl w:val="0"/>
              <w:shd w:val="clear" w:color="auto" w:fill="FFFFFF"/>
              <w:tabs>
                <w:tab w:val="left" w:pos="922"/>
              </w:tabs>
              <w:autoSpaceDE w:val="0"/>
              <w:autoSpaceDN w:val="0"/>
              <w:adjustRightInd w:val="0"/>
              <w:spacing w:before="19"/>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w:t>
            </w:r>
            <w:r w:rsidRPr="00B25178">
              <w:rPr>
                <w:rFonts w:ascii="Times New Roman" w:eastAsia="Times New Roman" w:hAnsi="Times New Roman" w:cs="Times New Roman"/>
                <w:color w:val="000000"/>
                <w:spacing w:val="-7"/>
                <w:sz w:val="24"/>
                <w:szCs w:val="24"/>
                <w:lang w:eastAsia="ru-RU"/>
              </w:rPr>
              <w:t xml:space="preserve"> анализа результатов производственной деятельности.</w:t>
            </w:r>
          </w:p>
          <w:p w14:paraId="12326D83" w14:textId="77777777" w:rsidR="00331ACF" w:rsidRPr="00B25178" w:rsidRDefault="00331ACF" w:rsidP="00331ACF">
            <w:pPr>
              <w:widowControl w:val="0"/>
              <w:shd w:val="clear" w:color="auto" w:fill="FFFFFF"/>
              <w:tabs>
                <w:tab w:val="left" w:pos="922"/>
              </w:tabs>
              <w:autoSpaceDE w:val="0"/>
              <w:autoSpaceDN w:val="0"/>
              <w:adjustRightInd w:val="0"/>
              <w:spacing w:before="19"/>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t>Правильность выполнения контроля расходования фонда оплаты труда, установленного участка.</w:t>
            </w:r>
          </w:p>
          <w:p w14:paraId="339FE5E6" w14:textId="77777777" w:rsidR="00331ACF" w:rsidRPr="00B25178" w:rsidRDefault="00331ACF" w:rsidP="00331ACF">
            <w:pPr>
              <w:widowControl w:val="0"/>
              <w:shd w:val="clear" w:color="auto" w:fill="FFFFFF"/>
              <w:tabs>
                <w:tab w:val="left" w:pos="922"/>
              </w:tabs>
              <w:autoSpaceDE w:val="0"/>
              <w:autoSpaceDN w:val="0"/>
              <w:adjustRightInd w:val="0"/>
              <w:spacing w:before="19"/>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t>Обеспечение правильности и своевременности оформления первичных документов по учету рабочего времени, выработки, заработной платы, простоев.</w:t>
            </w:r>
          </w:p>
          <w:p w14:paraId="184381F2" w14:textId="77777777" w:rsidR="00331ACF" w:rsidRPr="00B25178" w:rsidRDefault="00331ACF" w:rsidP="00331ACF">
            <w:pPr>
              <w:widowControl w:val="0"/>
              <w:shd w:val="clear" w:color="auto" w:fill="FFFFFF"/>
              <w:tabs>
                <w:tab w:val="left" w:pos="922"/>
              </w:tabs>
              <w:autoSpaceDE w:val="0"/>
              <w:autoSpaceDN w:val="0"/>
              <w:adjustRightInd w:val="0"/>
              <w:spacing w:before="19"/>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t>Правильность выполнения расчета основных технико-экономических показателей деятельности подразделения.</w:t>
            </w:r>
          </w:p>
          <w:p w14:paraId="2F48DAE5" w14:textId="70DCEF23" w:rsidR="00331ACF" w:rsidRPr="00941462" w:rsidRDefault="00331ACF" w:rsidP="00331ACF">
            <w:pPr>
              <w:suppressAutoHyphens/>
              <w:rPr>
                <w:rStyle w:val="a5"/>
                <w:rFonts w:ascii="Times New Roman" w:hAnsi="Times New Roman" w:cs="Times New Roman"/>
                <w:sz w:val="24"/>
                <w:szCs w:val="24"/>
              </w:rPr>
            </w:pPr>
            <w:r w:rsidRPr="00B25178">
              <w:rPr>
                <w:rFonts w:ascii="Times New Roman" w:eastAsia="Times New Roman" w:hAnsi="Times New Roman" w:cs="Times New Roman"/>
                <w:color w:val="000000"/>
                <w:spacing w:val="-7"/>
                <w:sz w:val="24"/>
                <w:szCs w:val="24"/>
                <w:lang w:eastAsia="ru-RU"/>
              </w:rPr>
              <w:t xml:space="preserve">Правильность выполнения расчета </w:t>
            </w:r>
            <w:r w:rsidRPr="00B25178">
              <w:rPr>
                <w:rFonts w:ascii="Times New Roman" w:eastAsia="Times New Roman" w:hAnsi="Times New Roman" w:cs="Times New Roman"/>
                <w:color w:val="000000"/>
                <w:spacing w:val="-7"/>
                <w:sz w:val="24"/>
                <w:szCs w:val="24"/>
                <w:shd w:val="clear" w:color="auto" w:fill="FFFFFF"/>
                <w:lang w:eastAsia="ru-RU"/>
              </w:rPr>
              <w:t>показателей, характеризующих эффективность организации, использования  основного и вспомогательного</w:t>
            </w:r>
            <w:r w:rsidRPr="00B25178">
              <w:rPr>
                <w:rFonts w:ascii="Times New Roman" w:eastAsia="Times New Roman" w:hAnsi="Times New Roman" w:cs="Times New Roman"/>
                <w:color w:val="000000"/>
                <w:spacing w:val="-7"/>
                <w:sz w:val="24"/>
                <w:szCs w:val="24"/>
                <w:lang w:eastAsia="ru-RU"/>
              </w:rPr>
              <w:t xml:space="preserve"> оборудования.</w:t>
            </w:r>
          </w:p>
        </w:tc>
        <w:tc>
          <w:tcPr>
            <w:tcW w:w="1312" w:type="pct"/>
            <w:vMerge/>
          </w:tcPr>
          <w:p w14:paraId="190259BC" w14:textId="77777777" w:rsidR="00331ACF" w:rsidRPr="00941462" w:rsidRDefault="00331ACF" w:rsidP="00331ACF">
            <w:pPr>
              <w:suppressAutoHyphens/>
              <w:contextualSpacing/>
              <w:rPr>
                <w:rFonts w:ascii="Times New Roman" w:hAnsi="Times New Roman" w:cs="Times New Roman"/>
                <w:sz w:val="24"/>
                <w:szCs w:val="24"/>
              </w:rPr>
            </w:pPr>
          </w:p>
        </w:tc>
      </w:tr>
      <w:tr w:rsidR="00941462" w:rsidRPr="00941462" w14:paraId="4B12E0A5" w14:textId="77777777" w:rsidTr="00243D91">
        <w:trPr>
          <w:trHeight w:val="23"/>
        </w:trPr>
        <w:tc>
          <w:tcPr>
            <w:tcW w:w="1067" w:type="pct"/>
          </w:tcPr>
          <w:p w14:paraId="014655D8" w14:textId="02E017D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7ED9B124"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029FE4A3"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62AF540C" w14:textId="77777777" w:rsidTr="00243D91">
        <w:trPr>
          <w:trHeight w:val="23"/>
        </w:trPr>
        <w:tc>
          <w:tcPr>
            <w:tcW w:w="1067" w:type="pct"/>
          </w:tcPr>
          <w:p w14:paraId="1A815622" w14:textId="663434D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0D2A45BD"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9C20F7F"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0DBB3A11"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079ADE04" w14:textId="77777777" w:rsidTr="00243D91">
        <w:trPr>
          <w:trHeight w:val="23"/>
        </w:trPr>
        <w:tc>
          <w:tcPr>
            <w:tcW w:w="1067" w:type="pct"/>
          </w:tcPr>
          <w:p w14:paraId="3FCDF4B7" w14:textId="7BDC2ED0"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2E7C129A"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26F106B4"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941462" w:rsidRPr="00941462" w14:paraId="10C10264" w14:textId="77777777" w:rsidTr="00243D91">
        <w:trPr>
          <w:trHeight w:val="23"/>
        </w:trPr>
        <w:tc>
          <w:tcPr>
            <w:tcW w:w="1067" w:type="pct"/>
          </w:tcPr>
          <w:p w14:paraId="54F3A570" w14:textId="266E44F9"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05 </w:t>
            </w:r>
          </w:p>
        </w:tc>
        <w:tc>
          <w:tcPr>
            <w:tcW w:w="2621" w:type="pct"/>
          </w:tcPr>
          <w:p w14:paraId="221E969A" w14:textId="2E0AFEB1"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D041D7" w:rsidRPr="00941462" w:rsidDel="009D5E3A" w:rsidRDefault="00D041D7" w:rsidP="002326F6">
            <w:pPr>
              <w:suppressAutoHyphens/>
              <w:contextualSpacing/>
              <w:rPr>
                <w:rFonts w:ascii="Times New Roman" w:hAnsi="Times New Roman" w:cs="Times New Roman"/>
                <w:sz w:val="24"/>
                <w:szCs w:val="24"/>
              </w:rPr>
            </w:pPr>
          </w:p>
        </w:tc>
      </w:tr>
      <w:tr w:rsidR="00D041D7" w:rsidRPr="00941462" w14:paraId="47E54516" w14:textId="77777777" w:rsidTr="00243D91">
        <w:trPr>
          <w:trHeight w:val="23"/>
        </w:trPr>
        <w:tc>
          <w:tcPr>
            <w:tcW w:w="1067" w:type="pct"/>
          </w:tcPr>
          <w:p w14:paraId="4822E6C3" w14:textId="7309A1AC"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1509F8CC" w14:textId="77777777" w:rsidR="00D041D7" w:rsidRPr="00941462" w:rsidRDefault="00D041D7" w:rsidP="002326F6">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941462" w:rsidRDefault="00D041D7" w:rsidP="002326F6">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98F420A" w14:textId="77777777" w:rsidR="00D041D7" w:rsidRPr="00941462"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3614D809" w:rsidR="0067725A" w:rsidRPr="00941462" w:rsidRDefault="00D337A8" w:rsidP="0067725A">
      <w:pPr>
        <w:jc w:val="right"/>
        <w:rPr>
          <w:rFonts w:ascii="Times New Roman" w:hAnsi="Times New Roman" w:cs="Times New Roman"/>
          <w:b/>
          <w:bCs/>
          <w:sz w:val="24"/>
          <w:szCs w:val="24"/>
        </w:rPr>
      </w:pPr>
      <w:r w:rsidRPr="00941462">
        <w:rPr>
          <w:rFonts w:ascii="Times New Roman" w:eastAsia="Calibri" w:hAnsi="Times New Roman" w:cs="Times New Roman"/>
          <w:bCs/>
          <w:sz w:val="24"/>
          <w:szCs w:val="24"/>
        </w:rPr>
        <w:t>12.02.03 Радиоэлектронные приборы и устройства</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941462" w:rsidRDefault="0067725A" w:rsidP="0067725A">
      <w:pPr>
        <w:pStyle w:val="1"/>
      </w:pPr>
      <w:bookmarkStart w:id="62" w:name="_Toc160103132"/>
      <w:r w:rsidRPr="00941462">
        <w:t xml:space="preserve">«ПМ.04 </w:t>
      </w:r>
      <w:r w:rsidR="009B68B1" w:rsidRPr="00941462">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941462">
        <w:t>»</w:t>
      </w:r>
      <w:bookmarkEnd w:id="62"/>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7777777" w:rsidR="001604E7" w:rsidRPr="00941462" w:rsidRDefault="001604E7" w:rsidP="00F53FDC">
      <w:pPr>
        <w:jc w:val="right"/>
        <w:rPr>
          <w:rFonts w:ascii="Times New Roman" w:hAnsi="Times New Roman" w:cs="Times New Roman"/>
          <w:b/>
          <w:bCs/>
          <w:sz w:val="20"/>
          <w:szCs w:val="20"/>
        </w:rPr>
      </w:pPr>
    </w:p>
    <w:sectPr w:rsidR="001604E7" w:rsidRPr="00941462"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EE06E" w14:textId="77777777" w:rsidR="00AA678E" w:rsidRDefault="00AA678E" w:rsidP="00A858FE">
      <w:r>
        <w:separator/>
      </w:r>
    </w:p>
  </w:endnote>
  <w:endnote w:type="continuationSeparator" w:id="0">
    <w:p w14:paraId="2485314F" w14:textId="77777777" w:rsidR="00AA678E" w:rsidRDefault="00AA67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B95B2" w14:textId="77777777" w:rsidR="00AA678E" w:rsidRDefault="00AA678E" w:rsidP="00A858FE">
      <w:r>
        <w:separator/>
      </w:r>
    </w:p>
  </w:footnote>
  <w:footnote w:type="continuationSeparator" w:id="0">
    <w:p w14:paraId="0DCCB4A5" w14:textId="77777777" w:rsidR="00AA678E" w:rsidRDefault="00AA678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07F"/>
    <w:multiLevelType w:val="hybridMultilevel"/>
    <w:tmpl w:val="8DDA6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13"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B96F91"/>
    <w:multiLevelType w:val="hybridMultilevel"/>
    <w:tmpl w:val="DEBEA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0A69E1"/>
    <w:multiLevelType w:val="hybridMultilevel"/>
    <w:tmpl w:val="5F604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BE67D0"/>
    <w:multiLevelType w:val="hybridMultilevel"/>
    <w:tmpl w:val="D466C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31"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0"/>
  </w:num>
  <w:num w:numId="3">
    <w:abstractNumId w:val="40"/>
  </w:num>
  <w:num w:numId="4">
    <w:abstractNumId w:val="2"/>
  </w:num>
  <w:num w:numId="5">
    <w:abstractNumId w:val="34"/>
  </w:num>
  <w:num w:numId="6">
    <w:abstractNumId w:val="7"/>
  </w:num>
  <w:num w:numId="7">
    <w:abstractNumId w:val="10"/>
  </w:num>
  <w:num w:numId="8">
    <w:abstractNumId w:val="8"/>
  </w:num>
  <w:num w:numId="9">
    <w:abstractNumId w:val="31"/>
  </w:num>
  <w:num w:numId="10">
    <w:abstractNumId w:val="4"/>
  </w:num>
  <w:num w:numId="11">
    <w:abstractNumId w:val="11"/>
  </w:num>
  <w:num w:numId="12">
    <w:abstractNumId w:val="35"/>
  </w:num>
  <w:num w:numId="13">
    <w:abstractNumId w:val="15"/>
  </w:num>
  <w:num w:numId="14">
    <w:abstractNumId w:val="44"/>
  </w:num>
  <w:num w:numId="15">
    <w:abstractNumId w:val="24"/>
  </w:num>
  <w:num w:numId="16">
    <w:abstractNumId w:val="27"/>
  </w:num>
  <w:num w:numId="17">
    <w:abstractNumId w:val="20"/>
  </w:num>
  <w:num w:numId="18">
    <w:abstractNumId w:val="13"/>
  </w:num>
  <w:num w:numId="19">
    <w:abstractNumId w:val="32"/>
  </w:num>
  <w:num w:numId="20">
    <w:abstractNumId w:val="5"/>
  </w:num>
  <w:num w:numId="21">
    <w:abstractNumId w:val="37"/>
  </w:num>
  <w:num w:numId="22">
    <w:abstractNumId w:val="25"/>
  </w:num>
  <w:num w:numId="23">
    <w:abstractNumId w:val="42"/>
  </w:num>
  <w:num w:numId="24">
    <w:abstractNumId w:val="21"/>
  </w:num>
  <w:num w:numId="25">
    <w:abstractNumId w:val="38"/>
  </w:num>
  <w:num w:numId="26">
    <w:abstractNumId w:val="14"/>
  </w:num>
  <w:num w:numId="27">
    <w:abstractNumId w:val="12"/>
  </w:num>
  <w:num w:numId="28">
    <w:abstractNumId w:val="3"/>
  </w:num>
  <w:num w:numId="29">
    <w:abstractNumId w:val="1"/>
  </w:num>
  <w:num w:numId="30">
    <w:abstractNumId w:val="18"/>
  </w:num>
  <w:num w:numId="31">
    <w:abstractNumId w:val="26"/>
  </w:num>
  <w:num w:numId="32">
    <w:abstractNumId w:val="28"/>
  </w:num>
  <w:num w:numId="33">
    <w:abstractNumId w:val="41"/>
  </w:num>
  <w:num w:numId="34">
    <w:abstractNumId w:val="6"/>
  </w:num>
  <w:num w:numId="35">
    <w:abstractNumId w:val="43"/>
  </w:num>
  <w:num w:numId="36">
    <w:abstractNumId w:val="29"/>
  </w:num>
  <w:num w:numId="37">
    <w:abstractNumId w:val="33"/>
  </w:num>
  <w:num w:numId="38">
    <w:abstractNumId w:val="39"/>
  </w:num>
  <w:num w:numId="39">
    <w:abstractNumId w:val="16"/>
  </w:num>
  <w:num w:numId="40">
    <w:abstractNumId w:val="36"/>
  </w:num>
  <w:num w:numId="41">
    <w:abstractNumId w:val="9"/>
  </w:num>
  <w:num w:numId="42">
    <w:abstractNumId w:val="23"/>
  </w:num>
  <w:num w:numId="43">
    <w:abstractNumId w:val="22"/>
  </w:num>
  <w:num w:numId="44">
    <w:abstractNumId w:val="0"/>
  </w:num>
  <w:num w:numId="45">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6D7D"/>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78E"/>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40E8"/>
    <w:rsid w:val="00BB5B96"/>
    <w:rsid w:val="00BC02B0"/>
    <w:rsid w:val="00BC07BC"/>
    <w:rsid w:val="00BC1BE2"/>
    <w:rsid w:val="00BC3058"/>
    <w:rsid w:val="00BC51F6"/>
    <w:rsid w:val="00BC7A2E"/>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205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9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47</Pages>
  <Words>12449</Words>
  <Characters>70963</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Центр содержания и оценки качества СПО</cp:lastModifiedBy>
  <cp:revision>9</cp:revision>
  <cp:lastPrinted>2024-02-28T06:04:00Z</cp:lastPrinted>
  <dcterms:created xsi:type="dcterms:W3CDTF">2024-02-29T06:10:00Z</dcterms:created>
  <dcterms:modified xsi:type="dcterms:W3CDTF">2024-03-25T14:33:00Z</dcterms:modified>
</cp:coreProperties>
</file>